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11382" w14:paraId="72C6202A" w14:textId="77777777" w:rsidTr="00511382">
        <w:tc>
          <w:tcPr>
            <w:tcW w:w="5471" w:type="dxa"/>
          </w:tcPr>
          <w:p w14:paraId="39F3312F" w14:textId="2B10EB3C" w:rsidR="00511382" w:rsidRDefault="00EC55E5" w:rsidP="00511382">
            <w:pPr>
              <w:pStyle w:val="RSKRbeteckning"/>
              <w:spacing w:before="240"/>
            </w:pPr>
            <w:r>
              <w:t>Riksdagsskrivelse</w:t>
            </w:r>
          </w:p>
          <w:p w14:paraId="41B2B702" w14:textId="19B3A9C5" w:rsidR="00511382" w:rsidRDefault="00EC55E5" w:rsidP="00511382">
            <w:pPr>
              <w:pStyle w:val="RSKRbeteckning"/>
            </w:pPr>
            <w:r>
              <w:t>2022/23</w:t>
            </w:r>
            <w:r w:rsidR="00511382">
              <w:t>:</w:t>
            </w:r>
            <w:r>
              <w:t>13</w:t>
            </w:r>
          </w:p>
        </w:tc>
        <w:tc>
          <w:tcPr>
            <w:tcW w:w="2551" w:type="dxa"/>
          </w:tcPr>
          <w:p w14:paraId="0023A6E4" w14:textId="77777777" w:rsidR="00511382" w:rsidRDefault="00511382" w:rsidP="00511382">
            <w:pPr>
              <w:jc w:val="right"/>
            </w:pPr>
          </w:p>
        </w:tc>
      </w:tr>
      <w:tr w:rsidR="00511382" w:rsidRPr="00511382" w14:paraId="0DC5F838" w14:textId="77777777" w:rsidTr="00511382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5CCD2F6" w14:textId="77777777" w:rsidR="00511382" w:rsidRPr="00511382" w:rsidRDefault="00511382" w:rsidP="00511382">
            <w:pPr>
              <w:rPr>
                <w:sz w:val="10"/>
              </w:rPr>
            </w:pPr>
          </w:p>
        </w:tc>
      </w:tr>
    </w:tbl>
    <w:p w14:paraId="7ED02F71" w14:textId="77777777" w:rsidR="005E6CE0" w:rsidRDefault="005E6CE0" w:rsidP="00511382"/>
    <w:p w14:paraId="13B8FD9C" w14:textId="3DE708EF" w:rsidR="00511382" w:rsidRDefault="00EC55E5" w:rsidP="00511382">
      <w:pPr>
        <w:pStyle w:val="Mottagare1"/>
      </w:pPr>
      <w:r>
        <w:t>Regeringen</w:t>
      </w:r>
    </w:p>
    <w:p w14:paraId="3AE61161" w14:textId="71482546" w:rsidR="00511382" w:rsidRDefault="00EC55E5" w:rsidP="00511382">
      <w:pPr>
        <w:pStyle w:val="Mottagare2"/>
      </w:pPr>
      <w:r>
        <w:rPr>
          <w:noProof/>
        </w:rPr>
        <w:t>Justitiedepartementet</w:t>
      </w:r>
      <w:r w:rsidR="00511382">
        <w:rPr>
          <w:rStyle w:val="Fotnotsreferens"/>
        </w:rPr>
        <w:footnoteReference w:id="1"/>
      </w:r>
    </w:p>
    <w:p w14:paraId="2735898F" w14:textId="658F623C" w:rsidR="00511382" w:rsidRDefault="00511382" w:rsidP="00511382">
      <w:r>
        <w:t xml:space="preserve">Med överlämnande av </w:t>
      </w:r>
      <w:r w:rsidR="00EC55E5">
        <w:t>konstitutionsutskottet</w:t>
      </w:r>
      <w:r>
        <w:t xml:space="preserve">s betänkande </w:t>
      </w:r>
      <w:r w:rsidR="00EC55E5">
        <w:t>2022/23</w:t>
      </w:r>
      <w:r>
        <w:t>:</w:t>
      </w:r>
      <w:r w:rsidR="00EC55E5">
        <w:t>KU12</w:t>
      </w:r>
      <w:r>
        <w:t xml:space="preserve"> </w:t>
      </w:r>
      <w:r w:rsidR="00EC55E5">
        <w:t>En fortsatt anpassning av riksdagens pensionssystem till en höjd pensionsålder m.m.</w:t>
      </w:r>
      <w:r>
        <w:t xml:space="preserve"> får jag anmäla att riksdagen denna dag bifallit utskottets förslag till riksdagsbeslut.</w:t>
      </w:r>
    </w:p>
    <w:p w14:paraId="4BEB0C30" w14:textId="3ED0C8C7" w:rsidR="00511382" w:rsidRDefault="00511382" w:rsidP="00511382">
      <w:pPr>
        <w:pStyle w:val="Stockholm"/>
      </w:pPr>
      <w:r>
        <w:t xml:space="preserve">Stockholm </w:t>
      </w:r>
      <w:r w:rsidR="00EC55E5">
        <w:t>den 16 november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11382" w14:paraId="5BDDC9EC" w14:textId="77777777" w:rsidTr="00511382">
        <w:tc>
          <w:tcPr>
            <w:tcW w:w="3628" w:type="dxa"/>
          </w:tcPr>
          <w:p w14:paraId="133F7418" w14:textId="2FF4EA53" w:rsidR="00511382" w:rsidRDefault="00EC55E5" w:rsidP="00511382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4556A5B" w14:textId="3EA0A3B1" w:rsidR="00511382" w:rsidRDefault="00EC55E5" w:rsidP="00511382">
            <w:pPr>
              <w:pStyle w:val="AvsTjnsteman"/>
            </w:pPr>
            <w:r>
              <w:t>Annalena Hanell</w:t>
            </w:r>
          </w:p>
        </w:tc>
      </w:tr>
    </w:tbl>
    <w:p w14:paraId="66984AA8" w14:textId="77777777" w:rsidR="00511382" w:rsidRPr="00511382" w:rsidRDefault="00511382" w:rsidP="00511382"/>
    <w:sectPr w:rsidR="00511382" w:rsidRPr="00511382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D73B" w14:textId="77777777" w:rsidR="00511382" w:rsidRDefault="00511382" w:rsidP="002C3923">
      <w:r>
        <w:separator/>
      </w:r>
    </w:p>
  </w:endnote>
  <w:endnote w:type="continuationSeparator" w:id="0">
    <w:p w14:paraId="706F79C5" w14:textId="77777777" w:rsidR="00511382" w:rsidRDefault="00511382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5672" w14:textId="77777777" w:rsidR="00511382" w:rsidRDefault="00511382" w:rsidP="002C3923">
      <w:r>
        <w:separator/>
      </w:r>
    </w:p>
  </w:footnote>
  <w:footnote w:type="continuationSeparator" w:id="0">
    <w:p w14:paraId="2B9FC608" w14:textId="77777777" w:rsidR="00511382" w:rsidRDefault="00511382" w:rsidP="002C3923">
      <w:r>
        <w:continuationSeparator/>
      </w:r>
    </w:p>
  </w:footnote>
  <w:footnote w:id="1">
    <w:p w14:paraId="5299C477" w14:textId="0EFEB42E" w:rsidR="00511382" w:rsidRDefault="00511382">
      <w:pPr>
        <w:pStyle w:val="Fotnotstext"/>
      </w:pPr>
      <w:r>
        <w:rPr>
          <w:rStyle w:val="Fotnotsreferens"/>
        </w:rPr>
        <w:footnoteRef/>
      </w:r>
      <w:r>
        <w:t xml:space="preserve"> Riksdagsskrivelse 2022/23:12 till Riksdagsstyrelsen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0051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AD4307" wp14:editId="1FF161E0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382"/>
    <w:rsid w:val="00005407"/>
    <w:rsid w:val="000171F4"/>
    <w:rsid w:val="00036805"/>
    <w:rsid w:val="00040DEC"/>
    <w:rsid w:val="00062659"/>
    <w:rsid w:val="00065090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1382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4AFA"/>
    <w:rsid w:val="00AE2183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C55E5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2A08993"/>
  <w15:docId w15:val="{1299D426-0A8B-4713-9DA4-A953B68B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51138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511382"/>
  </w:style>
  <w:style w:type="character" w:styleId="Fotnotsreferens">
    <w:name w:val="footnote reference"/>
    <w:basedOn w:val="Standardstycketeckensnitt"/>
    <w:semiHidden/>
    <w:unhideWhenUsed/>
    <w:rsid w:val="00511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2022-11-16T15:43:00Z</dcterms:created>
  <dcterms:modified xsi:type="dcterms:W3CDTF">2022-11-16T15:43:00Z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2022-11-16</vt:lpwstr>
  </property>
  <property fmtid="{D5CDD505-2E9C-101B-9397-08002B2CF9AE}" pid="6" name="DatumIText">
    <vt:lpwstr>den 16 november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13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2022/23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12</vt:lpwstr>
  </property>
  <property fmtid="{D5CDD505-2E9C-101B-9397-08002B2CF9AE}" pid="18" name="RefRubrik">
    <vt:lpwstr>En fortsatt anpassning av riksdagens pensionssystem till en höjd pensionsålder m.m.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