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F63" w:rsidRPr="00FF6D3D" w:rsidRDefault="00CC0F63" w:rsidP="00C1357B">
      <w:pPr>
        <w:pStyle w:val="Hemstlrubrik"/>
        <w:rPr>
          <w:b/>
        </w:rPr>
      </w:pPr>
      <w:r w:rsidRPr="00FF6D3D">
        <w:t>Förslag till riksdagsbeslut</w:t>
      </w:r>
    </w:p>
    <w:p w:rsidR="00CC0F63" w:rsidRPr="00FF6D3D" w:rsidRDefault="00CC0F63" w:rsidP="00CC0F63">
      <w:pPr>
        <w:pStyle w:val="Hemstlatt"/>
      </w:pPr>
      <w:r w:rsidRPr="00FF6D3D">
        <w:t xml:space="preserve">Riksdagen tillkännager för regeringen som sin mening </w:t>
      </w:r>
      <w:r w:rsidRPr="00FF6D3D">
        <w:rPr>
          <w:color w:val="000000"/>
          <w:szCs w:val="24"/>
        </w:rPr>
        <w:t xml:space="preserve">vad i motionen anförs om </w:t>
      </w:r>
      <w:r w:rsidR="00E33020" w:rsidRPr="00FF6D3D">
        <w:rPr>
          <w:color w:val="000000"/>
          <w:szCs w:val="24"/>
        </w:rPr>
        <w:t xml:space="preserve">att </w:t>
      </w:r>
      <w:r w:rsidR="008A7D9D" w:rsidRPr="00FF6D3D">
        <w:rPr>
          <w:color w:val="000000"/>
          <w:szCs w:val="24"/>
        </w:rPr>
        <w:t>Gröna j</w:t>
      </w:r>
      <w:r w:rsidRPr="00FF6D3D">
        <w:rPr>
          <w:color w:val="000000"/>
          <w:szCs w:val="24"/>
        </w:rPr>
        <w:t>obb</w:t>
      </w:r>
      <w:r w:rsidR="00E33020" w:rsidRPr="00FF6D3D">
        <w:rPr>
          <w:color w:val="000000"/>
          <w:szCs w:val="24"/>
        </w:rPr>
        <w:t xml:space="preserve"> bör förlängas i den omfattning de</w:t>
      </w:r>
      <w:r w:rsidR="008A7D9D" w:rsidRPr="00FF6D3D">
        <w:rPr>
          <w:color w:val="000000"/>
          <w:szCs w:val="24"/>
        </w:rPr>
        <w:t xml:space="preserve"> har</w:t>
      </w:r>
      <w:r w:rsidR="00E33020" w:rsidRPr="00FF6D3D">
        <w:rPr>
          <w:color w:val="000000"/>
          <w:szCs w:val="24"/>
        </w:rPr>
        <w:t xml:space="preserve"> i</w:t>
      </w:r>
      <w:r w:rsidR="008A7D9D" w:rsidRPr="00FF6D3D">
        <w:rPr>
          <w:color w:val="000000"/>
          <w:szCs w:val="24"/>
        </w:rPr>
        <w:t xml:space="preserve"> </w:t>
      </w:r>
      <w:r w:rsidR="00E33020" w:rsidRPr="00FF6D3D">
        <w:rPr>
          <w:color w:val="000000"/>
          <w:szCs w:val="24"/>
        </w:rPr>
        <w:t>dag.</w:t>
      </w:r>
    </w:p>
    <w:p w:rsidR="00E84F25" w:rsidRPr="00FF6D3D" w:rsidRDefault="007C6092" w:rsidP="00E22893">
      <w:pPr>
        <w:pStyle w:val="Rubrik1"/>
      </w:pPr>
      <w:r w:rsidRPr="00FF6D3D">
        <w:t>Motivering</w:t>
      </w:r>
    </w:p>
    <w:p w:rsidR="00C1357B" w:rsidRPr="00FF6D3D" w:rsidRDefault="00C1357B" w:rsidP="00E33020">
      <w:pPr>
        <w:rPr>
          <w:rStyle w:val="NormaltindragChar"/>
          <w:szCs w:val="24"/>
        </w:rPr>
      </w:pPr>
      <w:r w:rsidRPr="00FF6D3D">
        <w:rPr>
          <w:rStyle w:val="NormaltindragChar"/>
          <w:szCs w:val="24"/>
        </w:rPr>
        <w:t>I budget</w:t>
      </w:r>
      <w:r w:rsidR="00CC0F63" w:rsidRPr="00FF6D3D">
        <w:rPr>
          <w:rStyle w:val="NormaltindragChar"/>
          <w:szCs w:val="24"/>
        </w:rPr>
        <w:t>propositionen utgiftsområde 13 Arbetsmarknad avsnitt 4.8 Politisk inri</w:t>
      </w:r>
      <w:r w:rsidRPr="00FF6D3D">
        <w:rPr>
          <w:rStyle w:val="NormaltindragChar"/>
          <w:szCs w:val="24"/>
        </w:rPr>
        <w:t>ktning under</w:t>
      </w:r>
      <w:r w:rsidR="00CC0F63" w:rsidRPr="00FF6D3D">
        <w:rPr>
          <w:rStyle w:val="NormaltindragChar"/>
          <w:szCs w:val="24"/>
        </w:rPr>
        <w:t>rubrik Sysselsättningspaketet s</w:t>
      </w:r>
      <w:r w:rsidR="0047137A" w:rsidRPr="00FF6D3D">
        <w:rPr>
          <w:rStyle w:val="NormaltindragChar"/>
          <w:szCs w:val="24"/>
        </w:rPr>
        <w:t>.</w:t>
      </w:r>
      <w:r w:rsidR="00CC0F63" w:rsidRPr="00FF6D3D">
        <w:rPr>
          <w:rStyle w:val="NormaltindragChar"/>
          <w:szCs w:val="24"/>
        </w:rPr>
        <w:t>k</w:t>
      </w:r>
      <w:r w:rsidR="0047137A" w:rsidRPr="00FF6D3D">
        <w:rPr>
          <w:rStyle w:val="NormaltindragChar"/>
          <w:szCs w:val="24"/>
        </w:rPr>
        <w:t>.</w:t>
      </w:r>
      <w:r w:rsidR="00CC0F63" w:rsidRPr="00FF6D3D">
        <w:rPr>
          <w:rStyle w:val="NormaltindragChar"/>
          <w:szCs w:val="24"/>
        </w:rPr>
        <w:t xml:space="preserve"> plusjobb står följande. </w:t>
      </w:r>
    </w:p>
    <w:p w:rsidR="00CC0F63" w:rsidRPr="00FF6D3D" w:rsidRDefault="00CC0F63" w:rsidP="00C1357B">
      <w:pPr>
        <w:pStyle w:val="Citat"/>
      </w:pPr>
      <w:r w:rsidRPr="00FF6D3D">
        <w:rPr>
          <w:rStyle w:val="NormaltindragChar"/>
          <w:szCs w:val="24"/>
        </w:rPr>
        <w:t>En ny typ av anställningsstöd, benämnda Plusjobb, införs från den 1 j</w:t>
      </w:r>
      <w:r w:rsidRPr="00FF6D3D">
        <w:rPr>
          <w:rStyle w:val="NormaltindragChar"/>
          <w:szCs w:val="24"/>
        </w:rPr>
        <w:t>a</w:t>
      </w:r>
      <w:r w:rsidRPr="00FF6D3D">
        <w:rPr>
          <w:rStyle w:val="NormaltindragChar"/>
          <w:szCs w:val="24"/>
        </w:rPr>
        <w:t>nuari 2006 för anställning inom stat, kommuner, kommunförbund, och av dessa organisationer anlitade entreprenörer. Målgruppen är arbetslösa som är inskrivna vid arbetsförmedlingen i minst två år. Den som anställer en person på Plusjobb får en lönesubvention på 100 procent av lön inkl</w:t>
      </w:r>
      <w:r w:rsidRPr="00FF6D3D">
        <w:rPr>
          <w:rStyle w:val="NormaltindragChar"/>
          <w:szCs w:val="24"/>
        </w:rPr>
        <w:t>u</w:t>
      </w:r>
      <w:r w:rsidRPr="00FF6D3D">
        <w:rPr>
          <w:rStyle w:val="NormaltindragChar"/>
          <w:szCs w:val="24"/>
        </w:rPr>
        <w:t xml:space="preserve">sive lönebikostnader upp till ett tak på </w:t>
      </w:r>
      <w:r w:rsidR="00C1357B" w:rsidRPr="00FF6D3D">
        <w:rPr>
          <w:rStyle w:val="NormaltindragChar"/>
          <w:szCs w:val="24"/>
        </w:rPr>
        <w:t>1 </w:t>
      </w:r>
      <w:r w:rsidRPr="00FF6D3D">
        <w:rPr>
          <w:rStyle w:val="NormaltindragChar"/>
          <w:szCs w:val="24"/>
        </w:rPr>
        <w:t>000 kronor per dag. Om öve</w:t>
      </w:r>
      <w:r w:rsidRPr="00FF6D3D">
        <w:rPr>
          <w:rStyle w:val="NormaltindragChar"/>
          <w:szCs w:val="24"/>
        </w:rPr>
        <w:t>r</w:t>
      </w:r>
      <w:r w:rsidRPr="00FF6D3D">
        <w:rPr>
          <w:rStyle w:val="NormaltindragChar"/>
          <w:szCs w:val="24"/>
        </w:rPr>
        <w:t>enskommelse om anpassning och utveckling görs ges ett bidrag för me</w:t>
      </w:r>
      <w:r w:rsidRPr="00FF6D3D">
        <w:rPr>
          <w:rStyle w:val="NormaltindragChar"/>
          <w:szCs w:val="24"/>
        </w:rPr>
        <w:t>r</w:t>
      </w:r>
      <w:r w:rsidRPr="00FF6D3D">
        <w:rPr>
          <w:rStyle w:val="NormaltindragChar"/>
          <w:szCs w:val="24"/>
        </w:rPr>
        <w:t>kostnader på 100 kronor per dag till arbetsgivaren. För deltagare från a</w:t>
      </w:r>
      <w:r w:rsidRPr="00FF6D3D">
        <w:rPr>
          <w:rStyle w:val="NormaltindragChar"/>
          <w:szCs w:val="24"/>
        </w:rPr>
        <w:t>k</w:t>
      </w:r>
      <w:r w:rsidRPr="00FF6D3D">
        <w:rPr>
          <w:rStyle w:val="NormaltindragChar"/>
          <w:szCs w:val="24"/>
        </w:rPr>
        <w:t>tivitetsgarantin ges dessutom alltid ett bidrag på 150 kronor per dag till arbetsgivaren. Denna ersättning kan användas till exempel för handledare på arbetsplatserna. Anvisning till Plusjobb</w:t>
      </w:r>
      <w:r w:rsidR="0050745C" w:rsidRPr="00FF6D3D">
        <w:rPr>
          <w:rStyle w:val="NormaltindragChar"/>
          <w:szCs w:val="24"/>
        </w:rPr>
        <w:t xml:space="preserve"> får göras under perioden den 1 </w:t>
      </w:r>
      <w:r w:rsidRPr="00FF6D3D">
        <w:rPr>
          <w:rStyle w:val="NormaltindragChar"/>
          <w:szCs w:val="24"/>
        </w:rPr>
        <w:t>januari till den 31 december 2006. Ersättningen till arbetsgivaren för Plusjobb krediteras dennes skattekonto.</w:t>
      </w:r>
    </w:p>
    <w:p w:rsidR="00CC0F63" w:rsidRPr="00FF6D3D" w:rsidRDefault="00CC0F63" w:rsidP="00C1357B">
      <w:r w:rsidRPr="00FF6D3D">
        <w:t>Plusjobben riktas till en konkurrensutsatt arbetsmarknad där arbetsgivaren kan ansvara för nödvändig handledning och utbildning.</w:t>
      </w:r>
    </w:p>
    <w:p w:rsidR="00CC0F63" w:rsidRPr="00FF6D3D" w:rsidRDefault="00CC0F63" w:rsidP="00C1357B">
      <w:pPr>
        <w:pStyle w:val="Normaltindrag"/>
      </w:pPr>
      <w:r w:rsidRPr="00FF6D3D">
        <w:t>Under hösten 2004 startades en omfattande verksamhet inom Skogsvård</w:t>
      </w:r>
      <w:r w:rsidRPr="00FF6D3D">
        <w:t>s</w:t>
      </w:r>
      <w:r w:rsidRPr="00FF6D3D">
        <w:t xml:space="preserve">organisationen kallad Gröna </w:t>
      </w:r>
      <w:r w:rsidR="00C1357B" w:rsidRPr="00FF6D3D">
        <w:t>j</w:t>
      </w:r>
      <w:r w:rsidRPr="00FF6D3D">
        <w:t>obb där långtidsarbetslösa kompetensutvecklar sig varvat med praktiskt och meningsfullt arbete med hög samhällsnytta. Arbetet utförs endast inom icke konkurrensutsatt sektor. Praktiskt röjer man leder, utför i</w:t>
      </w:r>
      <w:r w:rsidR="00C1357B" w:rsidRPr="00FF6D3D">
        <w:t xml:space="preserve">nventeringar, rustar eftersatta </w:t>
      </w:r>
      <w:r w:rsidRPr="00FF6D3D">
        <w:t>utemiljöer etc. Målsättningen är att hälften av de anställda skall gå vidare till arbete eller studier inom 18 mån</w:t>
      </w:r>
      <w:r w:rsidRPr="00FF6D3D">
        <w:t>a</w:t>
      </w:r>
      <w:r w:rsidRPr="00FF6D3D">
        <w:t>der. Gröna jobb för anställning hos annan arbetsgivare eller studier. Anställda i Gröna jobb är idag ca 2 700 personer, en siffra som beräknas öka till 4 000 under 2005.</w:t>
      </w:r>
    </w:p>
    <w:p w:rsidR="00CC0F63" w:rsidRPr="00FF6D3D" w:rsidRDefault="00C1357B" w:rsidP="00C1357B">
      <w:pPr>
        <w:pStyle w:val="Normaltindrag"/>
      </w:pPr>
      <w:r w:rsidRPr="00FF6D3D">
        <w:lastRenderedPageBreak/>
        <w:t xml:space="preserve">Det är dock omöjligt att driva Gröna jobb </w:t>
      </w:r>
      <w:r w:rsidR="00CC0F63" w:rsidRPr="00FF6D3D">
        <w:t>med ett stöd motsvarande endast</w:t>
      </w:r>
      <w:r w:rsidRPr="00FF6D3D">
        <w:t xml:space="preserve"> 250 kr per dag. Beroende på om det handlar om </w:t>
      </w:r>
      <w:r w:rsidR="00CC0F63" w:rsidRPr="00FF6D3D">
        <w:t>större grupper i inventeringar eller mera resurskrävande arbete som röjning måste ytterligare 4</w:t>
      </w:r>
      <w:r w:rsidRPr="00FF6D3D">
        <w:t>00–</w:t>
      </w:r>
      <w:r w:rsidR="00CC0F63" w:rsidRPr="00FF6D3D">
        <w:t>600 kr per dag sättas in för denna typ av åtgärder i form av särskild handledning, säkerhetsutbildning, kompetensutveckling, skyddskläder m</w:t>
      </w:r>
      <w:r w:rsidRPr="00FF6D3D">
        <w:t>.</w:t>
      </w:r>
      <w:r w:rsidR="00CC0F63" w:rsidRPr="00FF6D3D">
        <w:t>m. Om inte detta ty</w:t>
      </w:r>
      <w:r w:rsidRPr="00FF6D3D">
        <w:t xml:space="preserve">dliggörs i propositionen upphör </w:t>
      </w:r>
      <w:r w:rsidR="00CC0F63" w:rsidRPr="00FF6D3D">
        <w:t>verksamheten</w:t>
      </w:r>
      <w:r w:rsidRPr="00FF6D3D">
        <w:t xml:space="preserve"> </w:t>
      </w:r>
      <w:r w:rsidR="00CC0F63" w:rsidRPr="00FF6D3D">
        <w:t>i maj 2006. Det bör beaktas de förtjänst</w:t>
      </w:r>
      <w:r w:rsidRPr="00FF6D3D">
        <w:t xml:space="preserve">er </w:t>
      </w:r>
      <w:r w:rsidR="00CC0F63" w:rsidRPr="00FF6D3D">
        <w:t>Gröna jobb skapar för</w:t>
      </w:r>
      <w:r w:rsidRPr="00FF6D3D">
        <w:t xml:space="preserve"> </w:t>
      </w:r>
      <w:r w:rsidR="00CC0F63" w:rsidRPr="00FF6D3D">
        <w:t>samhället i direkta bieffekter samt den långsiktiga nyttan</w:t>
      </w:r>
      <w:r w:rsidRPr="00FF6D3D">
        <w:t xml:space="preserve"> av </w:t>
      </w:r>
      <w:r w:rsidR="00CC0F63" w:rsidRPr="00FF6D3D">
        <w:t>att</w:t>
      </w:r>
      <w:r w:rsidRPr="00FF6D3D">
        <w:t xml:space="preserve"> </w:t>
      </w:r>
      <w:r w:rsidR="00CC0F63" w:rsidRPr="00FF6D3D">
        <w:t>tätortsnära</w:t>
      </w:r>
      <w:r w:rsidRPr="00FF6D3D">
        <w:t xml:space="preserve"> </w:t>
      </w:r>
      <w:r w:rsidR="00CC0F63" w:rsidRPr="00FF6D3D">
        <w:t>skogar vå</w:t>
      </w:r>
      <w:r w:rsidRPr="00FF6D3D">
        <w:t xml:space="preserve">rdas och bättre kan nyttjas för </w:t>
      </w:r>
      <w:r w:rsidR="00CC0F63" w:rsidRPr="00FF6D3D">
        <w:t>rekreation och friskvård.</w:t>
      </w:r>
    </w:p>
    <w:p w:rsidR="00CC0F63" w:rsidRPr="00FF6D3D" w:rsidRDefault="00CC0F63" w:rsidP="00C1357B">
      <w:pPr>
        <w:pStyle w:val="Normaltindrag"/>
      </w:pPr>
      <w:r w:rsidRPr="00FF6D3D">
        <w:t>För att tillvarata befintlig up</w:t>
      </w:r>
      <w:r w:rsidR="00C1357B" w:rsidRPr="00FF6D3D">
        <w:t xml:space="preserve">pbyggd kompetens och resurs bör </w:t>
      </w:r>
      <w:r w:rsidRPr="00FF6D3D">
        <w:t xml:space="preserve">Gröna jobb förlängas </w:t>
      </w:r>
      <w:r w:rsidR="00E33020" w:rsidRPr="00FF6D3D">
        <w:t>i den omfattning de finns idag.</w:t>
      </w:r>
      <w:r w:rsidRPr="00FF6D3D">
        <w:t xml:space="preserve"> Detta för att de personer som ko</w:t>
      </w:r>
      <w:r w:rsidRPr="00FF6D3D">
        <w:t>m</w:t>
      </w:r>
      <w:r w:rsidRPr="00FF6D3D">
        <w:t>mit in i programmet senare än 18 månader skall kunna fasas ut och att en ny grupp skall fasas in med stöd av den uppbyggda resursen. Ingen erbjuds dock åtgärden mer än 24 månader totalt. Utan förlängning av ti</w:t>
      </w:r>
      <w:r w:rsidR="00C1357B" w:rsidRPr="00FF6D3D">
        <w:t xml:space="preserve">den startar </w:t>
      </w:r>
      <w:r w:rsidRPr="00FF6D3D">
        <w:t>avvec</w:t>
      </w:r>
      <w:r w:rsidRPr="00FF6D3D">
        <w:t>k</w:t>
      </w:r>
      <w:r w:rsidRPr="00FF6D3D">
        <w:t>lingsarbetet i bör</w:t>
      </w:r>
      <w:r w:rsidR="00C1357B" w:rsidRPr="00FF6D3D">
        <w:t xml:space="preserve">jan av 2006. Risken är stor att </w:t>
      </w:r>
      <w:r w:rsidRPr="00FF6D3D">
        <w:t>arbets-/handledarna i Gröna jobb i så fall söker sig bort fö</w:t>
      </w:r>
      <w:r w:rsidR="00C1357B" w:rsidRPr="00FF6D3D">
        <w:t xml:space="preserve">re projekttidens slut. Det blir </w:t>
      </w:r>
      <w:r w:rsidRPr="00FF6D3D">
        <w:t>därmed</w:t>
      </w:r>
      <w:r w:rsidR="00C1357B" w:rsidRPr="00FF6D3D">
        <w:t xml:space="preserve"> svårt att uppfylla ställda mål –</w:t>
      </w:r>
      <w:r w:rsidRPr="00FF6D3D">
        <w:t xml:space="preserve"> att hälften av deltagarna skall gå vidare till arbete eller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357B" w:rsidRPr="00FF6D3D">
        <w:tblPrEx>
          <w:tblCellMar>
            <w:top w:w="0" w:type="dxa"/>
            <w:bottom w:w="0" w:type="dxa"/>
          </w:tblCellMar>
        </w:tblPrEx>
        <w:trPr>
          <w:cantSplit/>
        </w:trPr>
        <w:tc>
          <w:tcPr>
            <w:tcW w:w="3046" w:type="dxa"/>
          </w:tcPr>
          <w:p w:rsidR="00C1357B" w:rsidRPr="00FF6D3D" w:rsidRDefault="00C1357B" w:rsidP="00C1357B">
            <w:pPr>
              <w:pStyle w:val="UnderskriftDatum"/>
              <w:spacing w:before="240"/>
            </w:pPr>
            <w:r w:rsidRPr="00FF6D3D">
              <w:t>Stockholm den 4 oktober 2005</w:t>
            </w:r>
          </w:p>
        </w:tc>
        <w:tc>
          <w:tcPr>
            <w:tcW w:w="3047" w:type="dxa"/>
          </w:tcPr>
          <w:p w:rsidR="00C1357B" w:rsidRPr="00FF6D3D" w:rsidRDefault="00C1357B" w:rsidP="00C1357B">
            <w:pPr>
              <w:pStyle w:val="Underskrifter"/>
              <w:spacing w:before="240"/>
            </w:pPr>
          </w:p>
        </w:tc>
      </w:tr>
      <w:tr w:rsidR="00C1357B" w:rsidRPr="00FF6D3D">
        <w:tblPrEx>
          <w:tblCellMar>
            <w:top w:w="0" w:type="dxa"/>
            <w:bottom w:w="0" w:type="dxa"/>
          </w:tblCellMar>
        </w:tblPrEx>
        <w:trPr>
          <w:cantSplit/>
        </w:trPr>
        <w:tc>
          <w:tcPr>
            <w:tcW w:w="3046" w:type="dxa"/>
          </w:tcPr>
          <w:p w:rsidR="00C1357B" w:rsidRPr="00FF6D3D" w:rsidRDefault="00C1357B" w:rsidP="00C1357B">
            <w:pPr>
              <w:pStyle w:val="Underskrifter"/>
            </w:pPr>
            <w:r w:rsidRPr="00FF6D3D">
              <w:t>Sinikka Bohlin (s)</w:t>
            </w:r>
          </w:p>
        </w:tc>
        <w:tc>
          <w:tcPr>
            <w:tcW w:w="3047" w:type="dxa"/>
          </w:tcPr>
          <w:p w:rsidR="00C1357B" w:rsidRPr="00FF6D3D" w:rsidRDefault="00C1357B" w:rsidP="00C1357B">
            <w:pPr>
              <w:pStyle w:val="Underskrifter"/>
            </w:pPr>
          </w:p>
        </w:tc>
      </w:tr>
      <w:tr w:rsidR="00C1357B" w:rsidRPr="00FF6D3D">
        <w:tblPrEx>
          <w:tblCellMar>
            <w:top w:w="0" w:type="dxa"/>
            <w:bottom w:w="0" w:type="dxa"/>
          </w:tblCellMar>
        </w:tblPrEx>
        <w:trPr>
          <w:cantSplit/>
        </w:trPr>
        <w:tc>
          <w:tcPr>
            <w:tcW w:w="3046" w:type="dxa"/>
          </w:tcPr>
          <w:p w:rsidR="00C1357B" w:rsidRPr="00FF6D3D" w:rsidRDefault="00C1357B" w:rsidP="00C1357B">
            <w:pPr>
              <w:pStyle w:val="Underskrifter"/>
            </w:pPr>
            <w:r w:rsidRPr="00FF6D3D">
              <w:t>Åsa Lindestam (s)</w:t>
            </w:r>
          </w:p>
        </w:tc>
        <w:tc>
          <w:tcPr>
            <w:tcW w:w="3047" w:type="dxa"/>
          </w:tcPr>
          <w:p w:rsidR="00C1357B" w:rsidRPr="00FF6D3D" w:rsidRDefault="00C1357B" w:rsidP="00C1357B">
            <w:pPr>
              <w:pStyle w:val="Underskrifter"/>
            </w:pPr>
            <w:r w:rsidRPr="00FF6D3D">
              <w:t>Raimo Pärssinen (s)</w:t>
            </w:r>
          </w:p>
        </w:tc>
      </w:tr>
      <w:tr w:rsidR="00C1357B" w:rsidRPr="00FF6D3D">
        <w:tblPrEx>
          <w:tblCellMar>
            <w:top w:w="0" w:type="dxa"/>
            <w:bottom w:w="0" w:type="dxa"/>
          </w:tblCellMar>
        </w:tblPrEx>
        <w:trPr>
          <w:cantSplit/>
        </w:trPr>
        <w:tc>
          <w:tcPr>
            <w:tcW w:w="3046" w:type="dxa"/>
          </w:tcPr>
          <w:p w:rsidR="00C1357B" w:rsidRPr="00FF6D3D" w:rsidRDefault="00C1357B" w:rsidP="00C1357B">
            <w:pPr>
              <w:pStyle w:val="Underskrifter"/>
            </w:pPr>
            <w:r w:rsidRPr="00FF6D3D">
              <w:t>Yoomi Renström (s)</w:t>
            </w:r>
          </w:p>
        </w:tc>
        <w:tc>
          <w:tcPr>
            <w:tcW w:w="3047" w:type="dxa"/>
          </w:tcPr>
          <w:p w:rsidR="00C1357B" w:rsidRPr="00FF6D3D" w:rsidRDefault="00C1357B" w:rsidP="00C1357B">
            <w:pPr>
              <w:pStyle w:val="Underskrifter"/>
            </w:pPr>
            <w:r w:rsidRPr="00FF6D3D">
              <w:t>Per-Olof Svensson (s)</w:t>
            </w:r>
          </w:p>
        </w:tc>
      </w:tr>
    </w:tbl>
    <w:p w:rsidR="00CC0F63" w:rsidRPr="00FF6D3D" w:rsidRDefault="00CC0F63" w:rsidP="00C1357B">
      <w:pPr>
        <w:pStyle w:val="Normaltindrag"/>
      </w:pPr>
    </w:p>
    <w:sectPr w:rsidR="00CC0F63" w:rsidRPr="00FF6D3D" w:rsidSect="00C135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A8" w:rsidRPr="00FF6D3D" w:rsidRDefault="006020A8">
      <w:r w:rsidRPr="00FF6D3D">
        <w:separator/>
      </w:r>
    </w:p>
  </w:endnote>
  <w:endnote w:type="continuationSeparator" w:id="0">
    <w:p w:rsidR="006020A8" w:rsidRPr="00FF6D3D" w:rsidRDefault="006020A8">
      <w:r w:rsidRPr="00FF6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D9D" w:rsidRPr="00FF6D3D" w:rsidRDefault="00FF6D3D" w:rsidP="00C1357B">
    <w:pPr>
      <w:pStyle w:val="Sidfot"/>
    </w:pPr>
    <w:r w:rsidRPr="00FF6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81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7B" w:rsidRDefault="00C1357B">
                          <w:pPr>
                            <w:pStyle w:val="NormalS5sidnrV"/>
                          </w:pPr>
                          <w:r>
                            <w:fldChar w:fldCharType="begin"/>
                          </w:r>
                          <w:r>
                            <w:instrText xml:space="preserve"> PAGE *\charformat</w:instrText>
                          </w:r>
                          <w:r>
                            <w:fldChar w:fldCharType="separate"/>
                          </w:r>
                          <w:r w:rsidR="004713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57B" w:rsidRDefault="00C1357B">
                    <w:pPr>
                      <w:pStyle w:val="NormalS5sidnrV"/>
                    </w:pPr>
                    <w:r>
                      <w:fldChar w:fldCharType="begin"/>
                    </w:r>
                    <w:r>
                      <w:instrText xml:space="preserve"> PAGE *\charformat</w:instrText>
                    </w:r>
                    <w:r>
                      <w:fldChar w:fldCharType="separate"/>
                    </w:r>
                    <w:r w:rsidR="004713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F6D3D" w:rsidRDefault="00FF6D3D" w:rsidP="00C1357B">
    <w:pPr>
      <w:pStyle w:val="Sidfot"/>
    </w:pPr>
    <w:r w:rsidRPr="00FF6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908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7B" w:rsidRDefault="00C135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57B" w:rsidRDefault="00C135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F6D3D" w:rsidRDefault="00FF6D3D" w:rsidP="00C1357B">
    <w:pPr>
      <w:pStyle w:val="Sidfot"/>
    </w:pPr>
    <w:r w:rsidRPr="00FF6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263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7B" w:rsidRDefault="00C1357B">
                          <w:pPr>
                            <w:pStyle w:val="NormalS5sidnrH"/>
                            <w:ind w:right="0"/>
                          </w:pPr>
                          <w:r>
                            <w:fldChar w:fldCharType="begin"/>
                          </w:r>
                          <w:r>
                            <w:instrText xml:space="preserve"> PAGE *\charformat</w:instrText>
                          </w:r>
                          <w:r>
                            <w:fldChar w:fldCharType="separate"/>
                          </w:r>
                          <w:r w:rsidR="004713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57B" w:rsidRDefault="00C1357B">
                    <w:pPr>
                      <w:pStyle w:val="NormalS5sidnrH"/>
                      <w:ind w:right="0"/>
                    </w:pPr>
                    <w:r>
                      <w:fldChar w:fldCharType="begin"/>
                    </w:r>
                    <w:r>
                      <w:instrText xml:space="preserve"> PAGE *\charformat</w:instrText>
                    </w:r>
                    <w:r>
                      <w:fldChar w:fldCharType="separate"/>
                    </w:r>
                    <w:r w:rsidR="004713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A8" w:rsidRPr="00FF6D3D" w:rsidRDefault="006020A8">
      <w:r w:rsidRPr="00FF6D3D">
        <w:separator/>
      </w:r>
    </w:p>
  </w:footnote>
  <w:footnote w:type="continuationSeparator" w:id="0">
    <w:p w:rsidR="006020A8" w:rsidRPr="00FF6D3D" w:rsidRDefault="006020A8">
      <w:r w:rsidRPr="00FF6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D9D" w:rsidRPr="00FF6D3D" w:rsidRDefault="00FF6D3D" w:rsidP="00C1357B">
    <w:pPr>
      <w:pStyle w:val="Sidhuvud"/>
    </w:pPr>
    <w:r w:rsidRPr="00FF6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353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7B" w:rsidRDefault="00C1357B">
                          <w:pPr>
                            <w:pStyle w:val="KantRubrikS5V"/>
                          </w:pPr>
                          <w:r>
                            <w:fldChar w:fldCharType="begin"/>
                          </w:r>
                          <w:r>
                            <w:instrText xml:space="preserve"> DOCPROPERTY "YearUser" *\charformat </w:instrText>
                          </w:r>
                          <w:r>
                            <w:fldChar w:fldCharType="separate"/>
                          </w:r>
                          <w:r w:rsidR="0047137A">
                            <w:t>2005/06</w:t>
                          </w:r>
                          <w:r>
                            <w:fldChar w:fldCharType="end"/>
                          </w:r>
                          <w:r>
                            <w:t>:</w:t>
                          </w:r>
                          <w:r>
                            <w:fldChar w:fldCharType="begin"/>
                          </w:r>
                          <w:r>
                            <w:instrText xml:space="preserve"> DOCPROPERTY "Motionsnummer" *\charformat </w:instrText>
                          </w:r>
                          <w:r>
                            <w:fldChar w:fldCharType="separate"/>
                          </w:r>
                          <w:r w:rsidR="0047137A">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57B" w:rsidRDefault="00C1357B">
                    <w:pPr>
                      <w:pStyle w:val="KantRubrikS5V"/>
                    </w:pPr>
                    <w:r>
                      <w:fldChar w:fldCharType="begin"/>
                    </w:r>
                    <w:r>
                      <w:instrText xml:space="preserve"> DOCPROPERTY "YearUser" *\charformat </w:instrText>
                    </w:r>
                    <w:r>
                      <w:fldChar w:fldCharType="separate"/>
                    </w:r>
                    <w:r w:rsidR="0047137A">
                      <w:t>2005/06</w:t>
                    </w:r>
                    <w:r>
                      <w:fldChar w:fldCharType="end"/>
                    </w:r>
                    <w:r>
                      <w:t>:</w:t>
                    </w:r>
                    <w:r>
                      <w:fldChar w:fldCharType="begin"/>
                    </w:r>
                    <w:r>
                      <w:instrText xml:space="preserve"> DOCPROPERTY "Motionsnummer" *\charformat </w:instrText>
                    </w:r>
                    <w:r>
                      <w:fldChar w:fldCharType="separate"/>
                    </w:r>
                    <w:r w:rsidR="0047137A">
                      <w:t>A400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F6D3D" w:rsidRDefault="00FF6D3D" w:rsidP="00C1357B">
    <w:pPr>
      <w:pStyle w:val="Sidhuvud"/>
    </w:pPr>
    <w:r w:rsidRPr="00FF6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488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7B" w:rsidRDefault="00C1357B">
                          <w:pPr>
                            <w:pStyle w:val="KantRubrikS5H"/>
                            <w:ind w:right="0"/>
                          </w:pPr>
                          <w:r>
                            <w:fldChar w:fldCharType="begin"/>
                          </w:r>
                          <w:r>
                            <w:instrText xml:space="preserve"> DOCPROPERTY "YearUser" *\charformat </w:instrText>
                          </w:r>
                          <w:r>
                            <w:fldChar w:fldCharType="separate"/>
                          </w:r>
                          <w:r w:rsidR="0047137A">
                            <w:t>2005/06</w:t>
                          </w:r>
                          <w:r>
                            <w:fldChar w:fldCharType="end"/>
                          </w:r>
                          <w:r>
                            <w:t>:</w:t>
                          </w:r>
                          <w:r>
                            <w:fldChar w:fldCharType="begin"/>
                          </w:r>
                          <w:r>
                            <w:instrText xml:space="preserve"> DOCPROPERTY "Motionsnummer" *\charformat </w:instrText>
                          </w:r>
                          <w:r>
                            <w:fldChar w:fldCharType="separate"/>
                          </w:r>
                          <w:r w:rsidR="0047137A">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57B" w:rsidRDefault="00C1357B">
                    <w:pPr>
                      <w:pStyle w:val="KantRubrikS5H"/>
                      <w:ind w:right="0"/>
                    </w:pPr>
                    <w:r>
                      <w:fldChar w:fldCharType="begin"/>
                    </w:r>
                    <w:r>
                      <w:instrText xml:space="preserve"> DOCPROPERTY "YearUser" *\charformat </w:instrText>
                    </w:r>
                    <w:r>
                      <w:fldChar w:fldCharType="separate"/>
                    </w:r>
                    <w:r w:rsidR="0047137A">
                      <w:t>2005/06</w:t>
                    </w:r>
                    <w:r>
                      <w:fldChar w:fldCharType="end"/>
                    </w:r>
                    <w:r>
                      <w:t>:</w:t>
                    </w:r>
                    <w:r>
                      <w:fldChar w:fldCharType="begin"/>
                    </w:r>
                    <w:r>
                      <w:instrText xml:space="preserve"> DOCPROPERTY "Motionsnummer" *\charformat </w:instrText>
                    </w:r>
                    <w:r>
                      <w:fldChar w:fldCharType="separate"/>
                    </w:r>
                    <w:r w:rsidR="0047137A">
                      <w:t>A400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57B" w:rsidRPr="00FF6D3D" w:rsidRDefault="00C1357B">
    <w:pPr>
      <w:pStyle w:val="FSHNormal"/>
      <w:tabs>
        <w:tab w:val="right" w:pos="5840"/>
      </w:tabs>
    </w:pPr>
    <w:r w:rsidRPr="00FF6D3D">
      <w:br/>
    </w:r>
    <w:r w:rsidRPr="00FF6D3D">
      <w:fldChar w:fldCharType="begin" w:fldLock="1"/>
    </w:r>
    <w:r w:rsidRPr="00FF6D3D">
      <w:instrText xml:space="preserve"> DOCPROPERTY</w:instrText>
    </w:r>
    <w:r w:rsidRPr="00FF6D3D">
      <w:rPr>
        <w:sz w:val="18"/>
      </w:rPr>
      <w:instrText xml:space="preserve"> "YearUser" *\charformat </w:instrText>
    </w:r>
    <w:r w:rsidRPr="00FF6D3D">
      <w:fldChar w:fldCharType="separate"/>
    </w:r>
    <w:r w:rsidR="0047137A" w:rsidRPr="00FF6D3D">
      <w:t>2005/06</w:t>
    </w:r>
    <w:r w:rsidRPr="00FF6D3D">
      <w:fldChar w:fldCharType="end"/>
    </w:r>
    <w:r w:rsidRPr="00FF6D3D">
      <w:t xml:space="preserve"> </w:t>
    </w:r>
    <w:r w:rsidRPr="00FF6D3D">
      <w:tab/>
      <w:t xml:space="preserve">mnr: </w:t>
    </w:r>
    <w:r w:rsidRPr="00FF6D3D">
      <w:fldChar w:fldCharType="begin" w:fldLock="1"/>
    </w:r>
    <w:r w:rsidRPr="00FF6D3D">
      <w:instrText xml:space="preserve"> DOCPROPERTY</w:instrText>
    </w:r>
    <w:r w:rsidRPr="00FF6D3D">
      <w:rPr>
        <w:sz w:val="18"/>
      </w:rPr>
      <w:instrText xml:space="preserve"> "Motionsnummer" *\charformat </w:instrText>
    </w:r>
    <w:r w:rsidRPr="00FF6D3D">
      <w:fldChar w:fldCharType="separate"/>
    </w:r>
    <w:r w:rsidR="0047137A" w:rsidRPr="00FF6D3D">
      <w:t>A400</w:t>
    </w:r>
    <w:r w:rsidRPr="00FF6D3D">
      <w:fldChar w:fldCharType="end"/>
    </w:r>
    <w:r w:rsidRPr="00FF6D3D">
      <w:br/>
    </w:r>
    <w:r w:rsidRPr="00FF6D3D">
      <w:fldChar w:fldCharType="begin" w:fldLock="1"/>
    </w:r>
    <w:r w:rsidRPr="00FF6D3D">
      <w:instrText xml:space="preserve"> DOCPROPERTY</w:instrText>
    </w:r>
    <w:r w:rsidRPr="00FF6D3D">
      <w:rPr>
        <w:sz w:val="18"/>
      </w:rPr>
      <w:instrText xml:space="preserve"> "Samling" *\charformat </w:instrText>
    </w:r>
    <w:r w:rsidRPr="00FF6D3D">
      <w:fldChar w:fldCharType="end"/>
    </w:r>
    <w:r w:rsidRPr="00FF6D3D">
      <w:tab/>
      <w:t xml:space="preserve">pnr: </w:t>
    </w:r>
    <w:r w:rsidRPr="00FF6D3D">
      <w:fldChar w:fldCharType="begin" w:fldLock="1"/>
    </w:r>
    <w:r w:rsidRPr="00FF6D3D">
      <w:instrText xml:space="preserve"> DOCPROPERTY</w:instrText>
    </w:r>
    <w:r w:rsidRPr="00FF6D3D">
      <w:rPr>
        <w:sz w:val="18"/>
      </w:rPr>
      <w:instrText xml:space="preserve"> "Partinummer" *\charformat </w:instrText>
    </w:r>
    <w:r w:rsidRPr="00FF6D3D">
      <w:fldChar w:fldCharType="separate"/>
    </w:r>
    <w:r w:rsidR="0047137A" w:rsidRPr="00FF6D3D">
      <w:t>s13048</w:t>
    </w:r>
    <w:r w:rsidRPr="00FF6D3D">
      <w:fldChar w:fldCharType="end"/>
    </w:r>
  </w:p>
  <w:p w:rsidR="00C1357B" w:rsidRPr="00FF6D3D" w:rsidRDefault="00C1357B">
    <w:pPr>
      <w:pStyle w:val="FSHRub1"/>
    </w:pPr>
    <w:r w:rsidRPr="00FF6D3D">
      <w:t>Motion till riksdagen</w:t>
    </w:r>
    <w:r w:rsidRPr="00FF6D3D">
      <w:br/>
    </w:r>
    <w:r w:rsidRPr="00FF6D3D">
      <w:fldChar w:fldCharType="begin" w:fldLock="1"/>
    </w:r>
    <w:r w:rsidRPr="00FF6D3D">
      <w:instrText xml:space="preserve"> DOCPROPERTY "YearUser" *\charformat </w:instrText>
    </w:r>
    <w:r w:rsidRPr="00FF6D3D">
      <w:fldChar w:fldCharType="separate"/>
    </w:r>
    <w:r w:rsidR="0047137A" w:rsidRPr="00FF6D3D">
      <w:t>2005/06</w:t>
    </w:r>
    <w:r w:rsidRPr="00FF6D3D">
      <w:fldChar w:fldCharType="end"/>
    </w:r>
    <w:r w:rsidRPr="00FF6D3D">
      <w:t>:</w:t>
    </w:r>
    <w:r w:rsidRPr="00FF6D3D">
      <w:fldChar w:fldCharType="begin" w:fldLock="1"/>
    </w:r>
    <w:r w:rsidRPr="00FF6D3D">
      <w:instrText xml:space="preserve"> DOCPROPERTY "Motionsnummer" *\charformat </w:instrText>
    </w:r>
    <w:r w:rsidRPr="00FF6D3D">
      <w:fldChar w:fldCharType="separate"/>
    </w:r>
    <w:r w:rsidR="0047137A" w:rsidRPr="00FF6D3D">
      <w:t>A400</w:t>
    </w:r>
    <w:r w:rsidRPr="00FF6D3D">
      <w:fldChar w:fldCharType="end"/>
    </w:r>
  </w:p>
  <w:p w:rsidR="00C1357B" w:rsidRPr="00FF6D3D" w:rsidRDefault="00C1357B">
    <w:pPr>
      <w:pStyle w:val="FSHNormalS5"/>
    </w:pPr>
    <w:r w:rsidRPr="00FF6D3D">
      <w:fldChar w:fldCharType="begin" w:fldLock="1"/>
    </w:r>
    <w:r w:rsidRPr="00FF6D3D">
      <w:instrText xml:space="preserve"> DOCPROPERTY "MotionarText" *\charformat </w:instrText>
    </w:r>
    <w:r w:rsidRPr="00FF6D3D">
      <w:fldChar w:fldCharType="separate"/>
    </w:r>
    <w:r w:rsidR="0047137A" w:rsidRPr="00FF6D3D">
      <w:t>av Sinikka Bohlin m.fl. (s)</w:t>
    </w:r>
    <w:r w:rsidRPr="00FF6D3D">
      <w:fldChar w:fldCharType="end"/>
    </w:r>
    <w:r w:rsidRPr="00FF6D3D">
      <w:br/>
    </w:r>
    <w:r w:rsidRPr="00FF6D3D">
      <w:fldChar w:fldCharType="begin" w:fldLock="1"/>
    </w:r>
    <w:r w:rsidRPr="00FF6D3D">
      <w:instrText xml:space="preserve"> DOCPROPERTY "SvarFrasKort" *\charformat </w:instrText>
    </w:r>
    <w:r w:rsidRPr="00FF6D3D">
      <w:fldChar w:fldCharType="end"/>
    </w:r>
  </w:p>
  <w:p w:rsidR="00C1357B" w:rsidRPr="00FF6D3D" w:rsidRDefault="00C1357B">
    <w:pPr>
      <w:pStyle w:val="FSHTitel"/>
    </w:pPr>
    <w:r w:rsidRPr="00FF6D3D">
      <w:fldChar w:fldCharType="begin" w:fldLock="1"/>
    </w:r>
    <w:r w:rsidRPr="00FF6D3D">
      <w:instrText xml:space="preserve"> DOCPROPERTY</w:instrText>
    </w:r>
    <w:r w:rsidRPr="00FF6D3D">
      <w:rPr>
        <w:sz w:val="18"/>
      </w:rPr>
      <w:instrText xml:space="preserve"> "RubrikSvar" *\charformat </w:instrText>
    </w:r>
    <w:r w:rsidRPr="00FF6D3D">
      <w:fldChar w:fldCharType="separate"/>
    </w:r>
    <w:r w:rsidR="0047137A" w:rsidRPr="00FF6D3D">
      <w:t>Gröna jobb</w:t>
    </w:r>
    <w:r w:rsidRPr="00FF6D3D">
      <w:fldChar w:fldCharType="end"/>
    </w:r>
  </w:p>
  <w:p w:rsidR="00C1357B" w:rsidRPr="00FF6D3D" w:rsidRDefault="00C1357B" w:rsidP="00C135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7641823">
    <w:abstractNumId w:val="13"/>
  </w:num>
  <w:num w:numId="2" w16cid:durableId="2067758610">
    <w:abstractNumId w:val="10"/>
  </w:num>
  <w:num w:numId="3" w16cid:durableId="1449665687">
    <w:abstractNumId w:val="11"/>
  </w:num>
  <w:num w:numId="4" w16cid:durableId="1530148459">
    <w:abstractNumId w:val="12"/>
  </w:num>
  <w:num w:numId="5" w16cid:durableId="1404256850">
    <w:abstractNumId w:val="8"/>
  </w:num>
  <w:num w:numId="6" w16cid:durableId="2040081137">
    <w:abstractNumId w:val="3"/>
  </w:num>
  <w:num w:numId="7" w16cid:durableId="154952455">
    <w:abstractNumId w:val="2"/>
  </w:num>
  <w:num w:numId="8" w16cid:durableId="1350714834">
    <w:abstractNumId w:val="1"/>
  </w:num>
  <w:num w:numId="9" w16cid:durableId="1044405043">
    <w:abstractNumId w:val="0"/>
  </w:num>
  <w:num w:numId="10" w16cid:durableId="146287651">
    <w:abstractNumId w:val="9"/>
  </w:num>
  <w:num w:numId="11" w16cid:durableId="1855799413">
    <w:abstractNumId w:val="7"/>
  </w:num>
  <w:num w:numId="12" w16cid:durableId="320931015">
    <w:abstractNumId w:val="6"/>
  </w:num>
  <w:num w:numId="13" w16cid:durableId="105275598">
    <w:abstractNumId w:val="5"/>
  </w:num>
  <w:num w:numId="14" w16cid:durableId="40226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E33020"/>
    <w:rsid w:val="0004381F"/>
    <w:rsid w:val="00064BC3"/>
    <w:rsid w:val="00066775"/>
    <w:rsid w:val="00072FB9"/>
    <w:rsid w:val="00100531"/>
    <w:rsid w:val="00201DFB"/>
    <w:rsid w:val="00204A63"/>
    <w:rsid w:val="00212FF1"/>
    <w:rsid w:val="00230193"/>
    <w:rsid w:val="0025068A"/>
    <w:rsid w:val="002818D3"/>
    <w:rsid w:val="0028367E"/>
    <w:rsid w:val="002D11A8"/>
    <w:rsid w:val="00445271"/>
    <w:rsid w:val="0047137A"/>
    <w:rsid w:val="004A0504"/>
    <w:rsid w:val="004E38D9"/>
    <w:rsid w:val="0050745C"/>
    <w:rsid w:val="005B145B"/>
    <w:rsid w:val="006020A8"/>
    <w:rsid w:val="00740D6D"/>
    <w:rsid w:val="00794149"/>
    <w:rsid w:val="007B67A7"/>
    <w:rsid w:val="007C6092"/>
    <w:rsid w:val="008A7D9D"/>
    <w:rsid w:val="00A053C6"/>
    <w:rsid w:val="00B13BF0"/>
    <w:rsid w:val="00B8505C"/>
    <w:rsid w:val="00C1285C"/>
    <w:rsid w:val="00C1357B"/>
    <w:rsid w:val="00C27B7D"/>
    <w:rsid w:val="00CC0F63"/>
    <w:rsid w:val="00CF58F2"/>
    <w:rsid w:val="00CF7A43"/>
    <w:rsid w:val="00D1174F"/>
    <w:rsid w:val="00DC6C70"/>
    <w:rsid w:val="00E22893"/>
    <w:rsid w:val="00E33020"/>
    <w:rsid w:val="00E360DE"/>
    <w:rsid w:val="00E75D28"/>
    <w:rsid w:val="00E84F25"/>
    <w:rsid w:val="00FA3374"/>
    <w:rsid w:val="00FF6D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480290-826B-4DAD-990E-06BAF9E1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CC0F63"/>
    <w:rPr>
      <w:sz w:val="19"/>
      <w:lang w:val="sv-SE" w:eastAsia="sv-SE" w:bidi="ar-SA"/>
    </w:rPr>
  </w:style>
  <w:style w:type="paragraph" w:styleId="Ballongtext">
    <w:name w:val="Balloon Text"/>
    <w:basedOn w:val="Normal"/>
    <w:semiHidden/>
    <w:rsid w:val="00CF58F2"/>
    <w:rPr>
      <w:rFonts w:ascii="Tahoma" w:hAnsi="Tahoma" w:cs="Tahoma"/>
      <w:sz w:val="16"/>
      <w:szCs w:val="16"/>
    </w:rPr>
  </w:style>
  <w:style w:type="paragraph" w:customStyle="1" w:styleId="Hemstlrubrik">
    <w:name w:val="Hemstl_rubrik"/>
    <w:basedOn w:val="Rubrik1"/>
    <w:next w:val="Normal"/>
    <w:rsid w:val="00C1357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501</Words>
  <Characters>2871</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A400</vt:lpstr>
    </vt:vector>
  </TitlesOfParts>
  <Company>Riksdagen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A400</dc:title>
  <dc:subject>A400</dc:subject>
  <dc:creator>Riksdagen</dc:creator>
  <cp:keywords>Riksdagen</cp:keywords>
  <dc:description/>
  <cp:lastModifiedBy>Lars Brink</cp:lastModifiedBy>
  <cp:revision>2</cp:revision>
  <cp:lastPrinted>2006-01-20T08:21:00Z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Gröna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(s)\Lindestam, Åsa (s)\Pärssinen, Raimo (s)\Renström, Yoomi (s)\Svensson, Per-Olof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Åsa Lindestam (s), Raimo Pärssinen (s), Yoomi Renström (s), Per-Olof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eva.ullberg@riksdagen.se</vt:lpwstr>
  </property>
  <property fmtid="{D5CDD505-2E9C-101B-9397-08002B2CF9AE}" pid="45" name="ReservUID">
    <vt:lpwstr>peter jansson</vt:lpwstr>
  </property>
  <property fmtid="{D5CDD505-2E9C-101B-9397-08002B2CF9AE}" pid="46" name="MotionID">
    <vt:lpwstr>20052006000000000115000130480069</vt:lpwstr>
  </property>
  <property fmtid="{D5CDD505-2E9C-101B-9397-08002B2CF9AE}" pid="47" name="datum">
    <vt:lpwstr>051004</vt:lpwstr>
  </property>
  <property fmtid="{D5CDD505-2E9C-101B-9397-08002B2CF9AE}" pid="48" name="avsändar-e-post">
    <vt:lpwstr>eva.ullberg@riksdagen.se</vt:lpwstr>
  </property>
  <property fmtid="{D5CDD505-2E9C-101B-9397-08002B2CF9AE}" pid="49" name="id">
    <vt:lpwstr>20052006000000000115000130480069</vt:lpwstr>
  </property>
  <property fmtid="{D5CDD505-2E9C-101B-9397-08002B2CF9AE}" pid="50" name="nummer">
    <vt:lpwstr>400</vt:lpwstr>
  </property>
  <property fmtid="{D5CDD505-2E9C-101B-9397-08002B2CF9AE}" pid="51" name="utskottsbeteckning">
    <vt:lpwstr>A</vt:lpwstr>
  </property>
</Properties>
</file>