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2390C147F74A40AF53C5E253CC1A3B"/>
        </w:placeholder>
        <w15:appearance w15:val="hidden"/>
        <w:text/>
      </w:sdtPr>
      <w:sdtEndPr/>
      <w:sdtContent>
        <w:p w:rsidRPr="009B062B" w:rsidR="00AF30DD" w:rsidP="009B062B" w:rsidRDefault="00AF30DD" w14:paraId="7BDECF07" w14:textId="77777777">
          <w:pPr>
            <w:pStyle w:val="RubrikFrslagTIllRiksdagsbeslut"/>
          </w:pPr>
          <w:r w:rsidRPr="009B062B">
            <w:t>Förslag till riksdagsbeslut</w:t>
          </w:r>
        </w:p>
      </w:sdtContent>
    </w:sdt>
    <w:sdt>
      <w:sdtPr>
        <w:alias w:val="Yrkande 1"/>
        <w:tag w:val="c1743e6d-75ae-40ac-b772-fdfaec0b8354"/>
        <w:id w:val="-1051768778"/>
        <w:lock w:val="sdtLocked"/>
      </w:sdtPr>
      <w:sdtEndPr/>
      <w:sdtContent>
        <w:p w:rsidR="00CF439F" w:rsidRDefault="005B2281" w14:paraId="7BDECF08" w14:textId="30904CA1">
          <w:pPr>
            <w:pStyle w:val="Frslagstext"/>
            <w:numPr>
              <w:ilvl w:val="0"/>
              <w:numId w:val="0"/>
            </w:numPr>
          </w:pPr>
          <w:r>
            <w:t>Riksdagen ställer sig bakom det som anförs i motionen om ett ökat ansvar från myndigheternas sida när det gäller information till arbetsgivare och sommar- och extraanställda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E04189BE724EBF9E26FFD9C4AF0877"/>
        </w:placeholder>
        <w15:appearance w15:val="hidden"/>
        <w:text/>
      </w:sdtPr>
      <w:sdtEndPr/>
      <w:sdtContent>
        <w:p w:rsidRPr="009B062B" w:rsidR="006D79C9" w:rsidP="00333E95" w:rsidRDefault="006D79C9" w14:paraId="7BDECF09" w14:textId="77777777">
          <w:pPr>
            <w:pStyle w:val="Rubrik1"/>
          </w:pPr>
          <w:r>
            <w:t>Motivering</w:t>
          </w:r>
        </w:p>
      </w:sdtContent>
    </w:sdt>
    <w:p w:rsidR="006F7F96" w:rsidP="006F7F96" w:rsidRDefault="006F7F96" w14:paraId="7BDECF0A" w14:textId="7F76A32A">
      <w:pPr>
        <w:pStyle w:val="Normalutanindragellerluft"/>
      </w:pPr>
      <w:r>
        <w:t xml:space="preserve">Att få erfarenheter från sitt första sommarjobb kan ha en stor betydelse för en persons fortsatta yrkesliv. Man kan få erfarenhet, kunskaper och kontakter som </w:t>
      </w:r>
      <w:r w:rsidR="001C037A">
        <w:t xml:space="preserve">man </w:t>
      </w:r>
      <w:r>
        <w:t>har stor nytta av senare.</w:t>
      </w:r>
    </w:p>
    <w:p w:rsidRPr="001C037A" w:rsidR="006F7F96" w:rsidP="001C037A" w:rsidRDefault="006F7F96" w14:paraId="7BDECF0B" w14:textId="77777777">
      <w:r w:rsidRPr="001C037A">
        <w:t>Tyvärr så är det så att alla inte får se den bästa och rätta sidan av arbetslivet. Det hänger många gånger ihop med att många, inte minst ungdomar, inte vet vilka skyldigheter och rättigheter man har på svensk arbetsmarknad. Tyvärr är det så att just sommarjobbare och extrajobbare hör till dem som råkar mest illa ut på arbetsmarknaden.</w:t>
      </w:r>
    </w:p>
    <w:p w:rsidRPr="001C037A" w:rsidR="006F7F96" w:rsidP="001C037A" w:rsidRDefault="006F7F96" w14:paraId="7BDECF0C" w14:textId="055E822A">
      <w:r w:rsidRPr="001C037A">
        <w:t>För att komma tillrätta med det så arrangerar LO varje sommar en kampanj där de besöker olika arbetsplatser för att få och ge information till dem som arbetar där. De informerar då både arbetsgivare och arbetstagare om reglerna på arbetsmarknaden och inrättar även en så kallad hjälptelefon dit folk kan ringa för att få råd. Behovet är stort och verksamheten mycket uppskattad</w:t>
      </w:r>
      <w:r w:rsidRPr="001C037A" w:rsidR="001C037A">
        <w:t>,</w:t>
      </w:r>
      <w:r w:rsidRPr="001C037A">
        <w:t xml:space="preserve"> och organisationen ska ha stort beröm för att detta görs.</w:t>
      </w:r>
    </w:p>
    <w:p w:rsidRPr="001C037A" w:rsidR="00652B73" w:rsidP="001C037A" w:rsidRDefault="006F7F96" w14:paraId="7BDECF0D" w14:textId="38ED9D08">
      <w:bookmarkStart w:name="_GoBack" w:id="1"/>
      <w:bookmarkEnd w:id="1"/>
      <w:r w:rsidRPr="001C037A">
        <w:t xml:space="preserve">Samtidigt kan man inte undgå att tänka sig att detta är ett ansvar som ska delas av fler. </w:t>
      </w:r>
      <w:r w:rsidRPr="001C037A" w:rsidR="001C037A">
        <w:t>Exempel</w:t>
      </w:r>
      <w:r w:rsidRPr="001C037A">
        <w:t>vis fler av arbetsmarknadens parter men även myndigheter på olika nivåer. Detta för att få ett ännu större genomslag som förbättrar svensk arbetsmarknad ännu mer och ger arbetsgivare och anställda mer kunskap om vad som gäller i Sverige</w:t>
      </w:r>
      <w:r w:rsidRPr="001C037A" w:rsidR="00D43ECC">
        <w:t>.</w:t>
      </w:r>
    </w:p>
    <w:sdt>
      <w:sdtPr>
        <w:rPr>
          <w:i/>
          <w:noProof/>
        </w:rPr>
        <w:alias w:val="CC_Underskrifter"/>
        <w:tag w:val="CC_Underskrifter"/>
        <w:id w:val="583496634"/>
        <w:lock w:val="sdtContentLocked"/>
        <w:placeholder>
          <w:docPart w:val="773BAB07D4C241329312F1BF81D8956D"/>
        </w:placeholder>
        <w15:appearance w15:val="hidden"/>
      </w:sdtPr>
      <w:sdtEndPr>
        <w:rPr>
          <w:i w:val="0"/>
          <w:noProof w:val="0"/>
        </w:rPr>
      </w:sdtEndPr>
      <w:sdtContent>
        <w:p w:rsidR="004801AC" w:rsidP="00CE0FD5" w:rsidRDefault="001C037A" w14:paraId="7BDECF0E" w14:textId="54B3AD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bl>
    <w:p w:rsidR="001C037A" w:rsidP="00CE0FD5" w:rsidRDefault="001C037A" w14:paraId="0C122EAF" w14:textId="77777777"/>
    <w:p w:rsidR="00F83572" w:rsidRDefault="00F83572" w14:paraId="7BDECF12" w14:textId="77777777"/>
    <w:sectPr w:rsidR="00F835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ECF14" w14:textId="77777777" w:rsidR="001C174F" w:rsidRDefault="001C174F" w:rsidP="000C1CAD">
      <w:pPr>
        <w:spacing w:line="240" w:lineRule="auto"/>
      </w:pPr>
      <w:r>
        <w:separator/>
      </w:r>
    </w:p>
  </w:endnote>
  <w:endnote w:type="continuationSeparator" w:id="0">
    <w:p w14:paraId="7BDECF15" w14:textId="77777777" w:rsidR="001C174F" w:rsidRDefault="001C17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CF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CF1B" w14:textId="5407F5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03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ECF12" w14:textId="77777777" w:rsidR="001C174F" w:rsidRDefault="001C174F" w:rsidP="000C1CAD">
      <w:pPr>
        <w:spacing w:line="240" w:lineRule="auto"/>
      </w:pPr>
      <w:r>
        <w:separator/>
      </w:r>
    </w:p>
  </w:footnote>
  <w:footnote w:type="continuationSeparator" w:id="0">
    <w:p w14:paraId="7BDECF13" w14:textId="77777777" w:rsidR="001C174F" w:rsidRDefault="001C17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DECF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ECF25" wp14:anchorId="7BDEC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037A" w14:paraId="7BDECF26" w14:textId="77777777">
                          <w:pPr>
                            <w:jc w:val="right"/>
                          </w:pPr>
                          <w:sdt>
                            <w:sdtPr>
                              <w:alias w:val="CC_Noformat_Partikod"/>
                              <w:tag w:val="CC_Noformat_Partikod"/>
                              <w:id w:val="-53464382"/>
                              <w:placeholder>
                                <w:docPart w:val="671383347FC14054BE089ECD1296F96C"/>
                              </w:placeholder>
                              <w:text/>
                            </w:sdtPr>
                            <w:sdtEndPr/>
                            <w:sdtContent>
                              <w:r w:rsidR="006F7F96">
                                <w:t>S</w:t>
                              </w:r>
                            </w:sdtContent>
                          </w:sdt>
                          <w:sdt>
                            <w:sdtPr>
                              <w:alias w:val="CC_Noformat_Partinummer"/>
                              <w:tag w:val="CC_Noformat_Partinummer"/>
                              <w:id w:val="-1709555926"/>
                              <w:placeholder>
                                <w:docPart w:val="79A75B32DB874A87ACB5C65A5279430B"/>
                              </w:placeholder>
                              <w:text/>
                            </w:sdtPr>
                            <w:sdtEndPr/>
                            <w:sdtContent>
                              <w:r w:rsidR="006F7F96">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ECF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C037A" w14:paraId="7BDECF26" w14:textId="77777777">
                    <w:pPr>
                      <w:jc w:val="right"/>
                    </w:pPr>
                    <w:sdt>
                      <w:sdtPr>
                        <w:alias w:val="CC_Noformat_Partikod"/>
                        <w:tag w:val="CC_Noformat_Partikod"/>
                        <w:id w:val="-53464382"/>
                        <w:placeholder>
                          <w:docPart w:val="671383347FC14054BE089ECD1296F96C"/>
                        </w:placeholder>
                        <w:text/>
                      </w:sdtPr>
                      <w:sdtEndPr/>
                      <w:sdtContent>
                        <w:r w:rsidR="006F7F96">
                          <w:t>S</w:t>
                        </w:r>
                      </w:sdtContent>
                    </w:sdt>
                    <w:sdt>
                      <w:sdtPr>
                        <w:alias w:val="CC_Noformat_Partinummer"/>
                        <w:tag w:val="CC_Noformat_Partinummer"/>
                        <w:id w:val="-1709555926"/>
                        <w:placeholder>
                          <w:docPart w:val="79A75B32DB874A87ACB5C65A5279430B"/>
                        </w:placeholder>
                        <w:text/>
                      </w:sdtPr>
                      <w:sdtEndPr/>
                      <w:sdtContent>
                        <w:r w:rsidR="006F7F96">
                          <w:t>1156</w:t>
                        </w:r>
                      </w:sdtContent>
                    </w:sdt>
                  </w:p>
                </w:txbxContent>
              </v:textbox>
              <w10:wrap anchorx="page"/>
            </v:shape>
          </w:pict>
        </mc:Fallback>
      </mc:AlternateContent>
    </w:r>
  </w:p>
  <w:p w:rsidRPr="00293C4F" w:rsidR="004F35FE" w:rsidP="00776B74" w:rsidRDefault="004F35FE" w14:paraId="7BDEC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037A" w14:paraId="7BDECF18" w14:textId="77777777">
    <w:pPr>
      <w:jc w:val="right"/>
    </w:pPr>
    <w:sdt>
      <w:sdtPr>
        <w:alias w:val="CC_Noformat_Partikod"/>
        <w:tag w:val="CC_Noformat_Partikod"/>
        <w:id w:val="559911109"/>
        <w:placeholder>
          <w:docPart w:val="79A75B32DB874A87ACB5C65A5279430B"/>
        </w:placeholder>
        <w:text/>
      </w:sdtPr>
      <w:sdtEndPr/>
      <w:sdtContent>
        <w:r w:rsidR="006F7F96">
          <w:t>S</w:t>
        </w:r>
      </w:sdtContent>
    </w:sdt>
    <w:sdt>
      <w:sdtPr>
        <w:alias w:val="CC_Noformat_Partinummer"/>
        <w:tag w:val="CC_Noformat_Partinummer"/>
        <w:id w:val="1197820850"/>
        <w:text/>
      </w:sdtPr>
      <w:sdtEndPr/>
      <w:sdtContent>
        <w:r w:rsidR="006F7F96">
          <w:t>1156</w:t>
        </w:r>
      </w:sdtContent>
    </w:sdt>
  </w:p>
  <w:p w:rsidR="004F35FE" w:rsidP="00776B74" w:rsidRDefault="004F35FE" w14:paraId="7BDECF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037A" w14:paraId="7BDECF1C" w14:textId="77777777">
    <w:pPr>
      <w:jc w:val="right"/>
    </w:pPr>
    <w:sdt>
      <w:sdtPr>
        <w:alias w:val="CC_Noformat_Partikod"/>
        <w:tag w:val="CC_Noformat_Partikod"/>
        <w:id w:val="1471015553"/>
        <w:text/>
      </w:sdtPr>
      <w:sdtEndPr/>
      <w:sdtContent>
        <w:r w:rsidR="006F7F96">
          <w:t>S</w:t>
        </w:r>
      </w:sdtContent>
    </w:sdt>
    <w:sdt>
      <w:sdtPr>
        <w:alias w:val="CC_Noformat_Partinummer"/>
        <w:tag w:val="CC_Noformat_Partinummer"/>
        <w:id w:val="-2014525982"/>
        <w:text/>
      </w:sdtPr>
      <w:sdtEndPr/>
      <w:sdtContent>
        <w:r w:rsidR="006F7F96">
          <w:t>1156</w:t>
        </w:r>
      </w:sdtContent>
    </w:sdt>
  </w:p>
  <w:p w:rsidR="004F35FE" w:rsidP="00A314CF" w:rsidRDefault="001C037A" w14:paraId="7BDECF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C037A" w14:paraId="7BDECF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037A" w14:paraId="7BDECF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:786</w:t>
        </w:r>
      </w:sdtContent>
    </w:sdt>
  </w:p>
  <w:p w:rsidR="004F35FE" w:rsidP="00E03A3D" w:rsidRDefault="001C037A" w14:paraId="7BDECF20" w14:textId="77777777">
    <w:pPr>
      <w:pStyle w:val="Motionr"/>
    </w:pPr>
    <w:sdt>
      <w:sdtPr>
        <w:alias w:val="CC_Noformat_Avtext"/>
        <w:tag w:val="CC_Noformat_Avtext"/>
        <w:id w:val="-2020768203"/>
        <w:lock w:val="sdtContentLocked"/>
        <w15:appearance w15:val="hidden"/>
        <w:text/>
      </w:sdtPr>
      <w:sdtEndPr/>
      <w:sdtContent>
        <w:r>
          <w:t>av Krister Örnfjäder (S)</w:t>
        </w:r>
      </w:sdtContent>
    </w:sdt>
  </w:p>
  <w:sdt>
    <w:sdtPr>
      <w:alias w:val="CC_Noformat_Rubtext"/>
      <w:tag w:val="CC_Noformat_Rubtext"/>
      <w:id w:val="-218060500"/>
      <w:lock w:val="sdtLocked"/>
      <w15:appearance w15:val="hidden"/>
      <w:text/>
    </w:sdtPr>
    <w:sdtEndPr/>
    <w:sdtContent>
      <w:p w:rsidR="004F35FE" w:rsidP="00283E0F" w:rsidRDefault="006F7F96" w14:paraId="7BDECF21" w14:textId="77777777">
        <w:pPr>
          <w:pStyle w:val="FSHRub2"/>
        </w:pPr>
        <w:r>
          <w:t>Sommar- och extrajobb</w:t>
        </w:r>
      </w:p>
    </w:sdtContent>
  </w:sdt>
  <w:sdt>
    <w:sdtPr>
      <w:alias w:val="CC_Boilerplate_3"/>
      <w:tag w:val="CC_Boilerplate_3"/>
      <w:id w:val="1606463544"/>
      <w:lock w:val="sdtContentLocked"/>
      <w15:appearance w15:val="hidden"/>
      <w:text w:multiLine="1"/>
    </w:sdtPr>
    <w:sdtEndPr/>
    <w:sdtContent>
      <w:p w:rsidR="004F35FE" w:rsidP="00283E0F" w:rsidRDefault="004F35FE" w14:paraId="7BDECF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37A"/>
    <w:rsid w:val="001C174F"/>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EF9"/>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281"/>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D56"/>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F96"/>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4C"/>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FD5"/>
    <w:rsid w:val="00CE13F3"/>
    <w:rsid w:val="00CE172B"/>
    <w:rsid w:val="00CE311E"/>
    <w:rsid w:val="00CE35E9"/>
    <w:rsid w:val="00CE3EE2"/>
    <w:rsid w:val="00CE7274"/>
    <w:rsid w:val="00CF0C44"/>
    <w:rsid w:val="00CF1A9C"/>
    <w:rsid w:val="00CF28B1"/>
    <w:rsid w:val="00CF2CBD"/>
    <w:rsid w:val="00CF439F"/>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ECC"/>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31D"/>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572"/>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ECF06"/>
  <w15:chartTrackingRefBased/>
  <w15:docId w15:val="{3D676073-ACE6-4DB3-941C-431EF8F7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2390C147F74A40AF53C5E253CC1A3B"/>
        <w:category>
          <w:name w:val="Allmänt"/>
          <w:gallery w:val="placeholder"/>
        </w:category>
        <w:types>
          <w:type w:val="bbPlcHdr"/>
        </w:types>
        <w:behaviors>
          <w:behavior w:val="content"/>
        </w:behaviors>
        <w:guid w:val="{D085F11A-5440-4215-B259-5B5C8867B406}"/>
      </w:docPartPr>
      <w:docPartBody>
        <w:p w:rsidR="00C35FAA" w:rsidRDefault="00AC7528">
          <w:pPr>
            <w:pStyle w:val="BA2390C147F74A40AF53C5E253CC1A3B"/>
          </w:pPr>
          <w:r w:rsidRPr="005A0A93">
            <w:rPr>
              <w:rStyle w:val="Platshllartext"/>
            </w:rPr>
            <w:t>Förslag till riksdagsbeslut</w:t>
          </w:r>
        </w:p>
      </w:docPartBody>
    </w:docPart>
    <w:docPart>
      <w:docPartPr>
        <w:name w:val="32E04189BE724EBF9E26FFD9C4AF0877"/>
        <w:category>
          <w:name w:val="Allmänt"/>
          <w:gallery w:val="placeholder"/>
        </w:category>
        <w:types>
          <w:type w:val="bbPlcHdr"/>
        </w:types>
        <w:behaviors>
          <w:behavior w:val="content"/>
        </w:behaviors>
        <w:guid w:val="{7F84D58F-B131-47C6-B7B2-B8B6313DA341}"/>
      </w:docPartPr>
      <w:docPartBody>
        <w:p w:rsidR="00C35FAA" w:rsidRDefault="00AC7528">
          <w:pPr>
            <w:pStyle w:val="32E04189BE724EBF9E26FFD9C4AF0877"/>
          </w:pPr>
          <w:r w:rsidRPr="005A0A93">
            <w:rPr>
              <w:rStyle w:val="Platshllartext"/>
            </w:rPr>
            <w:t>Motivering</w:t>
          </w:r>
        </w:p>
      </w:docPartBody>
    </w:docPart>
    <w:docPart>
      <w:docPartPr>
        <w:name w:val="773BAB07D4C241329312F1BF81D8956D"/>
        <w:category>
          <w:name w:val="Allmänt"/>
          <w:gallery w:val="placeholder"/>
        </w:category>
        <w:types>
          <w:type w:val="bbPlcHdr"/>
        </w:types>
        <w:behaviors>
          <w:behavior w:val="content"/>
        </w:behaviors>
        <w:guid w:val="{3E596BF1-52E6-4A6A-AA5E-C54B47B28178}"/>
      </w:docPartPr>
      <w:docPartBody>
        <w:p w:rsidR="00C35FAA" w:rsidRDefault="00AC7528">
          <w:pPr>
            <w:pStyle w:val="773BAB07D4C241329312F1BF81D8956D"/>
          </w:pPr>
          <w:r w:rsidRPr="00490DAC">
            <w:rPr>
              <w:rStyle w:val="Platshllartext"/>
            </w:rPr>
            <w:t>Skriv ej här, motionärer infogas via panel!</w:t>
          </w:r>
        </w:p>
      </w:docPartBody>
    </w:docPart>
    <w:docPart>
      <w:docPartPr>
        <w:name w:val="671383347FC14054BE089ECD1296F96C"/>
        <w:category>
          <w:name w:val="Allmänt"/>
          <w:gallery w:val="placeholder"/>
        </w:category>
        <w:types>
          <w:type w:val="bbPlcHdr"/>
        </w:types>
        <w:behaviors>
          <w:behavior w:val="content"/>
        </w:behaviors>
        <w:guid w:val="{F8BF4C4E-5AC3-4BAF-8892-AEB7CBA9A04D}"/>
      </w:docPartPr>
      <w:docPartBody>
        <w:p w:rsidR="00C35FAA" w:rsidRDefault="00AC7528">
          <w:pPr>
            <w:pStyle w:val="671383347FC14054BE089ECD1296F96C"/>
          </w:pPr>
          <w:r>
            <w:rPr>
              <w:rStyle w:val="Platshllartext"/>
            </w:rPr>
            <w:t xml:space="preserve"> </w:t>
          </w:r>
        </w:p>
      </w:docPartBody>
    </w:docPart>
    <w:docPart>
      <w:docPartPr>
        <w:name w:val="79A75B32DB874A87ACB5C65A5279430B"/>
        <w:category>
          <w:name w:val="Allmänt"/>
          <w:gallery w:val="placeholder"/>
        </w:category>
        <w:types>
          <w:type w:val="bbPlcHdr"/>
        </w:types>
        <w:behaviors>
          <w:behavior w:val="content"/>
        </w:behaviors>
        <w:guid w:val="{DA284D72-6CB9-4BC2-B2F7-09EA4421075D}"/>
      </w:docPartPr>
      <w:docPartBody>
        <w:p w:rsidR="00C35FAA" w:rsidRDefault="00AC7528">
          <w:pPr>
            <w:pStyle w:val="79A75B32DB874A87ACB5C65A527943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28"/>
    <w:rsid w:val="00AC7528"/>
    <w:rsid w:val="00C35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390C147F74A40AF53C5E253CC1A3B">
    <w:name w:val="BA2390C147F74A40AF53C5E253CC1A3B"/>
  </w:style>
  <w:style w:type="paragraph" w:customStyle="1" w:styleId="2A3CD12727A244109DD101EBAA30CFB2">
    <w:name w:val="2A3CD12727A244109DD101EBAA30CFB2"/>
  </w:style>
  <w:style w:type="paragraph" w:customStyle="1" w:styleId="C01E99236BB84388B3A1CC846F6AE4B8">
    <w:name w:val="C01E99236BB84388B3A1CC846F6AE4B8"/>
  </w:style>
  <w:style w:type="paragraph" w:customStyle="1" w:styleId="32E04189BE724EBF9E26FFD9C4AF0877">
    <w:name w:val="32E04189BE724EBF9E26FFD9C4AF0877"/>
  </w:style>
  <w:style w:type="paragraph" w:customStyle="1" w:styleId="773BAB07D4C241329312F1BF81D8956D">
    <w:name w:val="773BAB07D4C241329312F1BF81D8956D"/>
  </w:style>
  <w:style w:type="paragraph" w:customStyle="1" w:styleId="671383347FC14054BE089ECD1296F96C">
    <w:name w:val="671383347FC14054BE089ECD1296F96C"/>
  </w:style>
  <w:style w:type="paragraph" w:customStyle="1" w:styleId="79A75B32DB874A87ACB5C65A5279430B">
    <w:name w:val="79A75B32DB874A87ACB5C65A52794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E71C7-7F7F-47CD-8B45-D92813B34486}"/>
</file>

<file path=customXml/itemProps2.xml><?xml version="1.0" encoding="utf-8"?>
<ds:datastoreItem xmlns:ds="http://schemas.openxmlformats.org/officeDocument/2006/customXml" ds:itemID="{BFF0A91B-74A8-401F-9E8D-60FDA1A66A49}"/>
</file>

<file path=customXml/itemProps3.xml><?xml version="1.0" encoding="utf-8"?>
<ds:datastoreItem xmlns:ds="http://schemas.openxmlformats.org/officeDocument/2006/customXml" ds:itemID="{9BF29740-B627-439F-84F5-AFFCBE76D7D4}"/>
</file>

<file path=docProps/app.xml><?xml version="1.0" encoding="utf-8"?>
<Properties xmlns="http://schemas.openxmlformats.org/officeDocument/2006/extended-properties" xmlns:vt="http://schemas.openxmlformats.org/officeDocument/2006/docPropsVTypes">
  <Template>Normal</Template>
  <TotalTime>12</TotalTime>
  <Pages>1</Pages>
  <Words>259</Words>
  <Characters>1335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