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FF3E49F6294CFD91059606DA2CDC9A"/>
        </w:placeholder>
        <w:text/>
      </w:sdtPr>
      <w:sdtEndPr/>
      <w:sdtContent>
        <w:p w:rsidRPr="009B062B" w:rsidR="00AF30DD" w:rsidP="002B6868" w:rsidRDefault="00AF30DD" w14:paraId="2029DA07" w14:textId="77777777">
          <w:pPr>
            <w:pStyle w:val="Rubrik1"/>
            <w:spacing w:after="300"/>
          </w:pPr>
          <w:r w:rsidRPr="009B062B">
            <w:t>Förslag till riksdagsbeslut</w:t>
          </w:r>
        </w:p>
      </w:sdtContent>
    </w:sdt>
    <w:sdt>
      <w:sdtPr>
        <w:alias w:val="Yrkande 1"/>
        <w:tag w:val="4393b4ce-3c08-4129-8f76-6a5588e8350e"/>
        <w:id w:val="-1310327130"/>
        <w:lock w:val="sdtLocked"/>
      </w:sdtPr>
      <w:sdtEndPr/>
      <w:sdtContent>
        <w:p w:rsidR="00F877E9" w:rsidRDefault="00943E9A" w14:paraId="033665FB" w14:textId="56936DA7">
          <w:pPr>
            <w:pStyle w:val="Frslagstext"/>
            <w:numPr>
              <w:ilvl w:val="0"/>
              <w:numId w:val="0"/>
            </w:numPr>
          </w:pPr>
          <w:r>
            <w:t>Riksdagen ställer sig bakom det som anförs i motionen om att se över möjligheten att ge ett antal kommuner möjlighet att pröva nya sätt att lösa sina uppgifter på och att dessa kommuner då kan få undantag från vissa lagar och regler för att på försök prova något nytt,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451EEB0F704D819EE6DEBB83C803B3"/>
        </w:placeholder>
        <w:text/>
      </w:sdtPr>
      <w:sdtEndPr/>
      <w:sdtContent>
        <w:p w:rsidRPr="009B062B" w:rsidR="006D79C9" w:rsidP="00333E95" w:rsidRDefault="006D79C9" w14:paraId="48A2013C" w14:textId="77777777">
          <w:pPr>
            <w:pStyle w:val="Rubrik1"/>
          </w:pPr>
          <w:r>
            <w:t>Motivering</w:t>
          </w:r>
        </w:p>
      </w:sdtContent>
    </w:sdt>
    <w:p w:rsidR="000A6D16" w:rsidP="000A6D16" w:rsidRDefault="000A6D16" w14:paraId="0A163B9C" w14:textId="6EF8A316">
      <w:pPr>
        <w:pStyle w:val="Normalutanindragellerluft"/>
      </w:pPr>
      <w:r>
        <w:t xml:space="preserve">I februari 2020 överlämnade </w:t>
      </w:r>
      <w:r w:rsidR="00794D7B">
        <w:t>K</w:t>
      </w:r>
      <w:r>
        <w:t>ommunutredningen sitt slutbetänkande till regeringen</w:t>
      </w:r>
      <w:r w:rsidR="00794D7B">
        <w:t>.</w:t>
      </w:r>
    </w:p>
    <w:p w:rsidRPr="000A6D16" w:rsidR="000A6D16" w:rsidP="000A6D16" w:rsidRDefault="000A6D16" w14:paraId="11F98254" w14:textId="495C043F">
      <w:r w:rsidRPr="000A6D16">
        <w:t>Utredningen var brett politiskt sammansatt och det fanns en bred politisk enighet i många av slutsatserna. E</w:t>
      </w:r>
      <w:r w:rsidR="00794D7B">
        <w:t>tt</w:t>
      </w:r>
      <w:r w:rsidRPr="000A6D16">
        <w:t xml:space="preserve"> av utredningens förslag i stort var att utreda en försöksverk</w:t>
      </w:r>
      <w:r w:rsidR="002C0E1B">
        <w:softHyphen/>
      </w:r>
      <w:r w:rsidRPr="000A6D16">
        <w:t>samhet för vissa kommuner</w:t>
      </w:r>
      <w:r w:rsidR="00794D7B">
        <w:t>, v</w:t>
      </w:r>
      <w:r w:rsidRPr="000A6D16">
        <w:t xml:space="preserve">ilket skulle innebära att vissa kommuner på försök skulle kunna få vissa undantag </w:t>
      </w:r>
      <w:r w:rsidR="00794D7B">
        <w:t>från</w:t>
      </w:r>
      <w:r w:rsidRPr="000A6D16">
        <w:t xml:space="preserve"> bestämmelser i lagen eller i förordningar och föreskrifter. Detta skulle skapa nya möjligheter att pröva på nya sätt att lösa kommunens uppgifter på under ett försök.</w:t>
      </w:r>
    </w:p>
    <w:p w:rsidRPr="000A6D16" w:rsidR="000A6D16" w:rsidP="000A6D16" w:rsidRDefault="000A6D16" w14:paraId="2C097BE7" w14:textId="31631CA9">
      <w:r w:rsidRPr="000A6D16">
        <w:t>Redan 1984 genomförde man en försöksverksamhet som innebar att man gav en ökad frihet till kommuner att lösa sina problem</w:t>
      </w:r>
      <w:r w:rsidR="00794D7B">
        <w:t>;</w:t>
      </w:r>
      <w:r w:rsidRPr="000A6D16">
        <w:t xml:space="preserve"> detta försök höll på i olika omgångar till 1991. Man kallade detta för Frikommunförsöket.</w:t>
      </w:r>
    </w:p>
    <w:p w:rsidRPr="000A6D16" w:rsidR="000A6D16" w:rsidP="000A6D16" w:rsidRDefault="000A6D16" w14:paraId="02E306EB" w14:textId="6A1BBE6C">
      <w:r w:rsidRPr="000A6D16">
        <w:t>De deltagande kommunerna fick göra avsteg från föreskrifter i lagar och författ</w:t>
      </w:r>
      <w:r w:rsidR="002C0E1B">
        <w:softHyphen/>
      </w:r>
      <w:bookmarkStart w:name="_GoBack" w:id="1"/>
      <w:bookmarkEnd w:id="1"/>
      <w:r w:rsidRPr="000A6D16">
        <w:t>ningar</w:t>
      </w:r>
      <w:r w:rsidR="00794D7B">
        <w:t>,</w:t>
      </w:r>
      <w:r w:rsidRPr="000A6D16">
        <w:t xml:space="preserve"> och </w:t>
      </w:r>
      <w:r w:rsidR="00794D7B">
        <w:t xml:space="preserve">det </w:t>
      </w:r>
      <w:r w:rsidRPr="000A6D16">
        <w:t>skapade möjlighet för kommunerna att anpassa den kommunala verksamheten till de lokala förhållandena.</w:t>
      </w:r>
    </w:p>
    <w:p w:rsidR="000A6D16" w:rsidP="000A6D16" w:rsidRDefault="000A6D16" w14:paraId="5A8D091C" w14:textId="77777777">
      <w:r w:rsidRPr="000A6D16">
        <w:t>För att utveckla möjligheterna för kommuner och regioner att utveckla nya idéer borde Sverige igen införa någon form av frikommun- och regionförsök.</w:t>
      </w:r>
    </w:p>
    <w:sdt>
      <w:sdtPr>
        <w:rPr>
          <w:i/>
          <w:noProof/>
        </w:rPr>
        <w:alias w:val="CC_Underskrifter"/>
        <w:tag w:val="CC_Underskrifter"/>
        <w:id w:val="583496634"/>
        <w:lock w:val="sdtContentLocked"/>
        <w:placeholder>
          <w:docPart w:val="4D29E18E649F4904B66355E95439B2F9"/>
        </w:placeholder>
      </w:sdtPr>
      <w:sdtEndPr>
        <w:rPr>
          <w:i w:val="0"/>
          <w:noProof w:val="0"/>
        </w:rPr>
      </w:sdtEndPr>
      <w:sdtContent>
        <w:p w:rsidR="00147829" w:rsidP="00147829" w:rsidRDefault="00147829" w14:paraId="45351363" w14:textId="77777777"/>
        <w:p w:rsidRPr="008E0FE2" w:rsidR="004801AC" w:rsidP="00147829" w:rsidRDefault="002C0E1B" w14:paraId="6D437594" w14:textId="16BB32AD"/>
      </w:sdtContent>
    </w:sdt>
    <w:tbl>
      <w:tblPr>
        <w:tblW w:w="5000" w:type="pct"/>
        <w:tblLook w:val="04A0" w:firstRow="1" w:lastRow="0" w:firstColumn="1" w:lastColumn="0" w:noHBand="0" w:noVBand="1"/>
        <w:tblCaption w:val="underskrifter"/>
      </w:tblPr>
      <w:tblGrid>
        <w:gridCol w:w="4252"/>
        <w:gridCol w:w="4252"/>
      </w:tblGrid>
      <w:tr w:rsidR="00F72D77" w14:paraId="052759BB" w14:textId="77777777">
        <w:trPr>
          <w:cantSplit/>
        </w:trPr>
        <w:tc>
          <w:tcPr>
            <w:tcW w:w="50" w:type="pct"/>
            <w:vAlign w:val="bottom"/>
          </w:tcPr>
          <w:p w:rsidR="00F72D77" w:rsidRDefault="00794D7B" w14:paraId="669F1FF4" w14:textId="77777777">
            <w:pPr>
              <w:pStyle w:val="Underskrifter"/>
            </w:pPr>
            <w:r>
              <w:t>Sten Bergheden (M)</w:t>
            </w:r>
          </w:p>
        </w:tc>
        <w:tc>
          <w:tcPr>
            <w:tcW w:w="50" w:type="pct"/>
            <w:vAlign w:val="bottom"/>
          </w:tcPr>
          <w:p w:rsidR="00F72D77" w:rsidRDefault="00F72D77" w14:paraId="0199D259" w14:textId="77777777">
            <w:pPr>
              <w:pStyle w:val="Underskrifter"/>
            </w:pPr>
          </w:p>
        </w:tc>
      </w:tr>
    </w:tbl>
    <w:p w:rsidR="0036755F" w:rsidRDefault="0036755F" w14:paraId="767CB9B2" w14:textId="77777777"/>
    <w:sectPr w:rsidR="003675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F914E" w14:textId="77777777" w:rsidR="007864D7" w:rsidRDefault="007864D7" w:rsidP="000C1CAD">
      <w:pPr>
        <w:spacing w:line="240" w:lineRule="auto"/>
      </w:pPr>
      <w:r>
        <w:separator/>
      </w:r>
    </w:p>
  </w:endnote>
  <w:endnote w:type="continuationSeparator" w:id="0">
    <w:p w14:paraId="5406311B" w14:textId="77777777" w:rsidR="007864D7" w:rsidRDefault="007864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76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89B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114D9" w14:textId="1E1378E1" w:rsidR="00262EA3" w:rsidRPr="00147829" w:rsidRDefault="00262EA3" w:rsidP="001478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9824C" w14:textId="77777777" w:rsidR="007864D7" w:rsidRDefault="007864D7" w:rsidP="000C1CAD">
      <w:pPr>
        <w:spacing w:line="240" w:lineRule="auto"/>
      </w:pPr>
      <w:r>
        <w:separator/>
      </w:r>
    </w:p>
  </w:footnote>
  <w:footnote w:type="continuationSeparator" w:id="0">
    <w:p w14:paraId="56E8AA06" w14:textId="77777777" w:rsidR="007864D7" w:rsidRDefault="007864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94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4842BA" w14:textId="77777777" w:rsidR="00262EA3" w:rsidRDefault="002C0E1B" w:rsidP="008103B5">
                          <w:pPr>
                            <w:jc w:val="right"/>
                          </w:pPr>
                          <w:sdt>
                            <w:sdtPr>
                              <w:alias w:val="CC_Noformat_Partikod"/>
                              <w:tag w:val="CC_Noformat_Partikod"/>
                              <w:id w:val="-53464382"/>
                              <w:placeholder>
                                <w:docPart w:val="E4583A7DB27540709CEC20FD55DEB1D3"/>
                              </w:placeholder>
                              <w:text/>
                            </w:sdtPr>
                            <w:sdtEndPr/>
                            <w:sdtContent>
                              <w:r w:rsidR="000A6D16">
                                <w:t>M</w:t>
                              </w:r>
                            </w:sdtContent>
                          </w:sdt>
                          <w:sdt>
                            <w:sdtPr>
                              <w:alias w:val="CC_Noformat_Partinummer"/>
                              <w:tag w:val="CC_Noformat_Partinummer"/>
                              <w:id w:val="-1709555926"/>
                              <w:placeholder>
                                <w:docPart w:val="561C8E8ACD1645D192D05AFD49FCF3FF"/>
                              </w:placeholder>
                              <w:text/>
                            </w:sdtPr>
                            <w:sdtEndPr/>
                            <w:sdtContent>
                              <w:r w:rsidR="000A6D16">
                                <w:t>2613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4842BA" w14:textId="77777777" w:rsidR="00262EA3" w:rsidRDefault="002C0E1B" w:rsidP="008103B5">
                    <w:pPr>
                      <w:jc w:val="right"/>
                    </w:pPr>
                    <w:sdt>
                      <w:sdtPr>
                        <w:alias w:val="CC_Noformat_Partikod"/>
                        <w:tag w:val="CC_Noformat_Partikod"/>
                        <w:id w:val="-53464382"/>
                        <w:placeholder>
                          <w:docPart w:val="E4583A7DB27540709CEC20FD55DEB1D3"/>
                        </w:placeholder>
                        <w:text/>
                      </w:sdtPr>
                      <w:sdtEndPr/>
                      <w:sdtContent>
                        <w:r w:rsidR="000A6D16">
                          <w:t>M</w:t>
                        </w:r>
                      </w:sdtContent>
                    </w:sdt>
                    <w:sdt>
                      <w:sdtPr>
                        <w:alias w:val="CC_Noformat_Partinummer"/>
                        <w:tag w:val="CC_Noformat_Partinummer"/>
                        <w:id w:val="-1709555926"/>
                        <w:placeholder>
                          <w:docPart w:val="561C8E8ACD1645D192D05AFD49FCF3FF"/>
                        </w:placeholder>
                        <w:text/>
                      </w:sdtPr>
                      <w:sdtEndPr/>
                      <w:sdtContent>
                        <w:r w:rsidR="000A6D16">
                          <w:t>2613</w:t>
                        </w:r>
                      </w:sdtContent>
                    </w:sdt>
                  </w:p>
                </w:txbxContent>
              </v:textbox>
              <w10:wrap anchorx="page"/>
            </v:shape>
          </w:pict>
        </mc:Fallback>
      </mc:AlternateContent>
    </w:r>
  </w:p>
  <w:p w14:paraId="0434A2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DCC76" w14:textId="77777777" w:rsidR="00262EA3" w:rsidRDefault="00262EA3" w:rsidP="008563AC">
    <w:pPr>
      <w:jc w:val="right"/>
    </w:pPr>
  </w:p>
  <w:p w14:paraId="6C59B6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CD46C" w14:textId="77777777" w:rsidR="00262EA3" w:rsidRDefault="002C0E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3E275F" w14:textId="77777777" w:rsidR="00262EA3" w:rsidRDefault="002C0E1B" w:rsidP="00A314CF">
    <w:pPr>
      <w:pStyle w:val="FSHNormal"/>
      <w:spacing w:before="40"/>
    </w:pPr>
    <w:sdt>
      <w:sdtPr>
        <w:alias w:val="CC_Noformat_Motionstyp"/>
        <w:tag w:val="CC_Noformat_Motionstyp"/>
        <w:id w:val="1162973129"/>
        <w:lock w:val="sdtContentLocked"/>
        <w15:appearance w15:val="hidden"/>
        <w:text/>
      </w:sdtPr>
      <w:sdtEndPr/>
      <w:sdtContent>
        <w:r w:rsidR="00325CB3">
          <w:t>Enskild motion</w:t>
        </w:r>
      </w:sdtContent>
    </w:sdt>
    <w:r w:rsidR="00821B36">
      <w:t xml:space="preserve"> </w:t>
    </w:r>
    <w:sdt>
      <w:sdtPr>
        <w:alias w:val="CC_Noformat_Partikod"/>
        <w:tag w:val="CC_Noformat_Partikod"/>
        <w:id w:val="1471015553"/>
        <w:text/>
      </w:sdtPr>
      <w:sdtEndPr/>
      <w:sdtContent>
        <w:r w:rsidR="000A6D16">
          <w:t>M</w:t>
        </w:r>
      </w:sdtContent>
    </w:sdt>
    <w:sdt>
      <w:sdtPr>
        <w:alias w:val="CC_Noformat_Partinummer"/>
        <w:tag w:val="CC_Noformat_Partinummer"/>
        <w:id w:val="-2014525982"/>
        <w:text/>
      </w:sdtPr>
      <w:sdtEndPr/>
      <w:sdtContent>
        <w:r w:rsidR="000A6D16">
          <w:t>2613</w:t>
        </w:r>
      </w:sdtContent>
    </w:sdt>
  </w:p>
  <w:p w14:paraId="5779562E" w14:textId="77777777" w:rsidR="00262EA3" w:rsidRPr="008227B3" w:rsidRDefault="002C0E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EC076A" w14:textId="77777777" w:rsidR="00262EA3" w:rsidRPr="008227B3" w:rsidRDefault="002C0E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5CB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5CB3">
          <w:t>:1360</w:t>
        </w:r>
      </w:sdtContent>
    </w:sdt>
  </w:p>
  <w:p w14:paraId="4DE54C24" w14:textId="77777777" w:rsidR="00262EA3" w:rsidRDefault="002C0E1B" w:rsidP="00E03A3D">
    <w:pPr>
      <w:pStyle w:val="Motionr"/>
    </w:pPr>
    <w:sdt>
      <w:sdtPr>
        <w:alias w:val="CC_Noformat_Avtext"/>
        <w:tag w:val="CC_Noformat_Avtext"/>
        <w:id w:val="-2020768203"/>
        <w:lock w:val="sdtContentLocked"/>
        <w15:appearance w15:val="hidden"/>
        <w:text/>
      </w:sdtPr>
      <w:sdtEndPr/>
      <w:sdtContent>
        <w:r w:rsidR="00325CB3">
          <w:t>av Sten Bergheden (M)</w:t>
        </w:r>
      </w:sdtContent>
    </w:sdt>
  </w:p>
  <w:sdt>
    <w:sdtPr>
      <w:alias w:val="CC_Noformat_Rubtext"/>
      <w:tag w:val="CC_Noformat_Rubtext"/>
      <w:id w:val="-218060500"/>
      <w:lock w:val="sdtLocked"/>
      <w:text/>
    </w:sdtPr>
    <w:sdtEndPr/>
    <w:sdtContent>
      <w:p w14:paraId="70A6EAB9" w14:textId="77777777" w:rsidR="00262EA3" w:rsidRDefault="000A6D16" w:rsidP="00283E0F">
        <w:pPr>
          <w:pStyle w:val="FSHRub2"/>
        </w:pPr>
        <w:r>
          <w:t>Kommunpolitiken bör kunna utvecklas</w:t>
        </w:r>
      </w:p>
    </w:sdtContent>
  </w:sdt>
  <w:sdt>
    <w:sdtPr>
      <w:alias w:val="CC_Boilerplate_3"/>
      <w:tag w:val="CC_Boilerplate_3"/>
      <w:id w:val="1606463544"/>
      <w:lock w:val="sdtContentLocked"/>
      <w15:appearance w15:val="hidden"/>
      <w:text w:multiLine="1"/>
    </w:sdtPr>
    <w:sdtEndPr/>
    <w:sdtContent>
      <w:p w14:paraId="4E87BF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A6D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D16"/>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7A"/>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829"/>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868"/>
    <w:rsid w:val="002B6FC6"/>
    <w:rsid w:val="002B7046"/>
    <w:rsid w:val="002B738D"/>
    <w:rsid w:val="002B79EF"/>
    <w:rsid w:val="002B7E1C"/>
    <w:rsid w:val="002B7FFA"/>
    <w:rsid w:val="002C0E1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CB3"/>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55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4D7"/>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D7B"/>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E9A"/>
    <w:rsid w:val="00943FEE"/>
    <w:rsid w:val="009448AB"/>
    <w:rsid w:val="00945F56"/>
    <w:rsid w:val="0094627B"/>
    <w:rsid w:val="009472F6"/>
    <w:rsid w:val="00950317"/>
    <w:rsid w:val="0095097F"/>
    <w:rsid w:val="00951B93"/>
    <w:rsid w:val="00951BC7"/>
    <w:rsid w:val="00951E4D"/>
    <w:rsid w:val="009522B7"/>
    <w:rsid w:val="009527EA"/>
    <w:rsid w:val="00952AE5"/>
    <w:rsid w:val="009534B1"/>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BD1"/>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D7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7E9"/>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16999113-9DAB-4D9C-ABB6-8C56A739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FF3E49F6294CFD91059606DA2CDC9A"/>
        <w:category>
          <w:name w:val="Allmänt"/>
          <w:gallery w:val="placeholder"/>
        </w:category>
        <w:types>
          <w:type w:val="bbPlcHdr"/>
        </w:types>
        <w:behaviors>
          <w:behavior w:val="content"/>
        </w:behaviors>
        <w:guid w:val="{83EF2733-4F78-4CA9-BF96-18C89295F9DA}"/>
      </w:docPartPr>
      <w:docPartBody>
        <w:p w:rsidR="00D53CDC" w:rsidRDefault="00807157">
          <w:pPr>
            <w:pStyle w:val="23FF3E49F6294CFD91059606DA2CDC9A"/>
          </w:pPr>
          <w:r w:rsidRPr="005A0A93">
            <w:rPr>
              <w:rStyle w:val="Platshllartext"/>
            </w:rPr>
            <w:t>Förslag till riksdagsbeslut</w:t>
          </w:r>
        </w:p>
      </w:docPartBody>
    </w:docPart>
    <w:docPart>
      <w:docPartPr>
        <w:name w:val="4E451EEB0F704D819EE6DEBB83C803B3"/>
        <w:category>
          <w:name w:val="Allmänt"/>
          <w:gallery w:val="placeholder"/>
        </w:category>
        <w:types>
          <w:type w:val="bbPlcHdr"/>
        </w:types>
        <w:behaviors>
          <w:behavior w:val="content"/>
        </w:behaviors>
        <w:guid w:val="{3BAAD2BB-0E1C-45F4-9360-3C5E438EC0CA}"/>
      </w:docPartPr>
      <w:docPartBody>
        <w:p w:rsidR="00D53CDC" w:rsidRDefault="00807157">
          <w:pPr>
            <w:pStyle w:val="4E451EEB0F704D819EE6DEBB83C803B3"/>
          </w:pPr>
          <w:r w:rsidRPr="005A0A93">
            <w:rPr>
              <w:rStyle w:val="Platshllartext"/>
            </w:rPr>
            <w:t>Motivering</w:t>
          </w:r>
        </w:p>
      </w:docPartBody>
    </w:docPart>
    <w:docPart>
      <w:docPartPr>
        <w:name w:val="E4583A7DB27540709CEC20FD55DEB1D3"/>
        <w:category>
          <w:name w:val="Allmänt"/>
          <w:gallery w:val="placeholder"/>
        </w:category>
        <w:types>
          <w:type w:val="bbPlcHdr"/>
        </w:types>
        <w:behaviors>
          <w:behavior w:val="content"/>
        </w:behaviors>
        <w:guid w:val="{D2D686C1-285F-4CD5-AB17-94BB639EEC80}"/>
      </w:docPartPr>
      <w:docPartBody>
        <w:p w:rsidR="00D53CDC" w:rsidRDefault="00807157">
          <w:pPr>
            <w:pStyle w:val="E4583A7DB27540709CEC20FD55DEB1D3"/>
          </w:pPr>
          <w:r>
            <w:rPr>
              <w:rStyle w:val="Platshllartext"/>
            </w:rPr>
            <w:t xml:space="preserve"> </w:t>
          </w:r>
        </w:p>
      </w:docPartBody>
    </w:docPart>
    <w:docPart>
      <w:docPartPr>
        <w:name w:val="561C8E8ACD1645D192D05AFD49FCF3FF"/>
        <w:category>
          <w:name w:val="Allmänt"/>
          <w:gallery w:val="placeholder"/>
        </w:category>
        <w:types>
          <w:type w:val="bbPlcHdr"/>
        </w:types>
        <w:behaviors>
          <w:behavior w:val="content"/>
        </w:behaviors>
        <w:guid w:val="{942FEE96-E99C-4EB7-A361-DED720ECBE35}"/>
      </w:docPartPr>
      <w:docPartBody>
        <w:p w:rsidR="00D53CDC" w:rsidRDefault="00807157">
          <w:pPr>
            <w:pStyle w:val="561C8E8ACD1645D192D05AFD49FCF3FF"/>
          </w:pPr>
          <w:r>
            <w:t xml:space="preserve"> </w:t>
          </w:r>
        </w:p>
      </w:docPartBody>
    </w:docPart>
    <w:docPart>
      <w:docPartPr>
        <w:name w:val="4D29E18E649F4904B66355E95439B2F9"/>
        <w:category>
          <w:name w:val="Allmänt"/>
          <w:gallery w:val="placeholder"/>
        </w:category>
        <w:types>
          <w:type w:val="bbPlcHdr"/>
        </w:types>
        <w:behaviors>
          <w:behavior w:val="content"/>
        </w:behaviors>
        <w:guid w:val="{82D44CAF-7B58-4A98-9239-07CF8601386F}"/>
      </w:docPartPr>
      <w:docPartBody>
        <w:p w:rsidR="006275EF" w:rsidRDefault="006275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57"/>
    <w:rsid w:val="006275EF"/>
    <w:rsid w:val="00807157"/>
    <w:rsid w:val="00D53C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FF3E49F6294CFD91059606DA2CDC9A">
    <w:name w:val="23FF3E49F6294CFD91059606DA2CDC9A"/>
  </w:style>
  <w:style w:type="paragraph" w:customStyle="1" w:styleId="F834A433FEB04746A446B85F5508734B">
    <w:name w:val="F834A433FEB04746A446B85F550873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D93ED35C80486EB5AB47F84D6E24CC">
    <w:name w:val="0DD93ED35C80486EB5AB47F84D6E24CC"/>
  </w:style>
  <w:style w:type="paragraph" w:customStyle="1" w:styleId="4E451EEB0F704D819EE6DEBB83C803B3">
    <w:name w:val="4E451EEB0F704D819EE6DEBB83C803B3"/>
  </w:style>
  <w:style w:type="paragraph" w:customStyle="1" w:styleId="37DD20136AC8443F82D9D8132A0FEAA8">
    <w:name w:val="37DD20136AC8443F82D9D8132A0FEAA8"/>
  </w:style>
  <w:style w:type="paragraph" w:customStyle="1" w:styleId="0B8CE08379074DE6949654F4BBF17EAD">
    <w:name w:val="0B8CE08379074DE6949654F4BBF17EAD"/>
  </w:style>
  <w:style w:type="paragraph" w:customStyle="1" w:styleId="E4583A7DB27540709CEC20FD55DEB1D3">
    <w:name w:val="E4583A7DB27540709CEC20FD55DEB1D3"/>
  </w:style>
  <w:style w:type="paragraph" w:customStyle="1" w:styleId="561C8E8ACD1645D192D05AFD49FCF3FF">
    <w:name w:val="561C8E8ACD1645D192D05AFD49FCF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1E637-7D43-4150-B32D-F634556AAF22}"/>
</file>

<file path=customXml/itemProps2.xml><?xml version="1.0" encoding="utf-8"?>
<ds:datastoreItem xmlns:ds="http://schemas.openxmlformats.org/officeDocument/2006/customXml" ds:itemID="{F3D490AB-02ED-49F0-B5F8-43D6B64F3013}"/>
</file>

<file path=customXml/itemProps3.xml><?xml version="1.0" encoding="utf-8"?>
<ds:datastoreItem xmlns:ds="http://schemas.openxmlformats.org/officeDocument/2006/customXml" ds:itemID="{A3281A64-B476-42C8-8525-921E19AA09F6}"/>
</file>

<file path=docProps/app.xml><?xml version="1.0" encoding="utf-8"?>
<Properties xmlns="http://schemas.openxmlformats.org/officeDocument/2006/extended-properties" xmlns:vt="http://schemas.openxmlformats.org/officeDocument/2006/docPropsVTypes">
  <Template>Normal</Template>
  <TotalTime>6</TotalTime>
  <Pages>1</Pages>
  <Words>226</Words>
  <Characters>1261</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