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21395B" w14:textId="77777777">
        <w:tc>
          <w:tcPr>
            <w:tcW w:w="2268" w:type="dxa"/>
          </w:tcPr>
          <w:p w14:paraId="4EAF5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EA8C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FFB272" w14:textId="77777777">
        <w:tc>
          <w:tcPr>
            <w:tcW w:w="2268" w:type="dxa"/>
          </w:tcPr>
          <w:p w14:paraId="2AA215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1147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18B2DD" w14:textId="77777777">
        <w:tc>
          <w:tcPr>
            <w:tcW w:w="3402" w:type="dxa"/>
            <w:gridSpan w:val="2"/>
          </w:tcPr>
          <w:p w14:paraId="586D97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4F8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C383B5" w14:textId="77777777">
        <w:tc>
          <w:tcPr>
            <w:tcW w:w="2268" w:type="dxa"/>
          </w:tcPr>
          <w:p w14:paraId="33928C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20DCCE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913C1C4" w14:textId="77777777">
        <w:tc>
          <w:tcPr>
            <w:tcW w:w="2268" w:type="dxa"/>
          </w:tcPr>
          <w:p w14:paraId="4AA08B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1191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E4E11" w14:paraId="7D3D7654" w14:textId="77777777" w:rsidTr="009A1037">
        <w:trPr>
          <w:trHeight w:val="284"/>
        </w:trPr>
        <w:tc>
          <w:tcPr>
            <w:tcW w:w="4786" w:type="dxa"/>
          </w:tcPr>
          <w:p w14:paraId="25FD3094" w14:textId="77777777" w:rsidR="006E4E11" w:rsidRDefault="00062A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D5CDC81" w14:textId="77777777" w:rsidTr="009A1037">
        <w:trPr>
          <w:trHeight w:val="284"/>
        </w:trPr>
        <w:tc>
          <w:tcPr>
            <w:tcW w:w="4786" w:type="dxa"/>
          </w:tcPr>
          <w:p w14:paraId="39F1692E" w14:textId="77777777" w:rsidR="006E4E11" w:rsidRDefault="00D860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11A6DDB" w14:textId="77777777" w:rsidTr="009A1037">
        <w:trPr>
          <w:trHeight w:val="284"/>
        </w:trPr>
        <w:tc>
          <w:tcPr>
            <w:tcW w:w="4786" w:type="dxa"/>
          </w:tcPr>
          <w:p w14:paraId="6E8436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CB9AFF" w14:textId="77777777" w:rsidTr="009A1037">
        <w:trPr>
          <w:trHeight w:val="284"/>
        </w:trPr>
        <w:tc>
          <w:tcPr>
            <w:tcW w:w="4786" w:type="dxa"/>
          </w:tcPr>
          <w:p w14:paraId="4DF562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692B3" w14:textId="77777777" w:rsidTr="009A1037">
        <w:trPr>
          <w:trHeight w:val="284"/>
        </w:trPr>
        <w:tc>
          <w:tcPr>
            <w:tcW w:w="4786" w:type="dxa"/>
          </w:tcPr>
          <w:p w14:paraId="730603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A489A" w14:paraId="2AC3BA03" w14:textId="77777777" w:rsidTr="009A1037">
        <w:trPr>
          <w:trHeight w:val="284"/>
        </w:trPr>
        <w:tc>
          <w:tcPr>
            <w:tcW w:w="4786" w:type="dxa"/>
          </w:tcPr>
          <w:p w14:paraId="1F26B392" w14:textId="77777777" w:rsidR="00062A7F" w:rsidRPr="00970A55" w:rsidRDefault="00062A7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A489A" w14:paraId="40A87504" w14:textId="77777777" w:rsidTr="009A1037">
        <w:trPr>
          <w:trHeight w:val="284"/>
        </w:trPr>
        <w:tc>
          <w:tcPr>
            <w:tcW w:w="4786" w:type="dxa"/>
          </w:tcPr>
          <w:p w14:paraId="31C3D3FE" w14:textId="77777777" w:rsidR="00062A7F" w:rsidRPr="004E2475" w:rsidRDefault="00062A7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A489A" w14:paraId="59CEC8A5" w14:textId="77777777" w:rsidTr="009A1037">
        <w:trPr>
          <w:trHeight w:val="284"/>
        </w:trPr>
        <w:tc>
          <w:tcPr>
            <w:tcW w:w="4786" w:type="dxa"/>
          </w:tcPr>
          <w:p w14:paraId="199DE7B5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A489A" w14:paraId="70D9F6FF" w14:textId="77777777" w:rsidTr="009A1037">
        <w:trPr>
          <w:trHeight w:val="284"/>
        </w:trPr>
        <w:tc>
          <w:tcPr>
            <w:tcW w:w="4786" w:type="dxa"/>
          </w:tcPr>
          <w:p w14:paraId="6CF43D20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74E596EF" w14:textId="77777777" w:rsidR="006E4E11" w:rsidRDefault="00062A7F">
      <w:pPr>
        <w:framePr w:w="4400" w:h="2523" w:wrap="notBeside" w:vAnchor="page" w:hAnchor="page" w:x="6453" w:y="2445"/>
        <w:ind w:left="142"/>
      </w:pPr>
      <w:r>
        <w:t>Till riksdagen</w:t>
      </w:r>
    </w:p>
    <w:p w14:paraId="26DC4A3C" w14:textId="77777777" w:rsidR="00062A7F" w:rsidRDefault="00062A7F">
      <w:pPr>
        <w:framePr w:w="4400" w:h="2523" w:wrap="notBeside" w:vAnchor="page" w:hAnchor="page" w:x="6453" w:y="2445"/>
        <w:ind w:left="142"/>
      </w:pPr>
    </w:p>
    <w:p w14:paraId="6C189990" w14:textId="77777777" w:rsidR="006E4E11" w:rsidRDefault="003A428F" w:rsidP="00062A7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2015/16:1262</w:t>
      </w:r>
      <w:r w:rsidR="00062A7F">
        <w:t xml:space="preserve"> av </w:t>
      </w:r>
      <w:r>
        <w:t>Hans Linde (V)</w:t>
      </w:r>
      <w:r w:rsidR="00062A7F">
        <w:t xml:space="preserve"> </w:t>
      </w:r>
      <w:r>
        <w:t>Våldsvågen i Bagdad</w:t>
      </w:r>
    </w:p>
    <w:p w14:paraId="06C82B3E" w14:textId="77777777" w:rsidR="006E4E11" w:rsidRDefault="006E4E11" w:rsidP="00970A55">
      <w:pPr>
        <w:pStyle w:val="Brdtext1"/>
      </w:pPr>
    </w:p>
    <w:p w14:paraId="482F9BA6" w14:textId="77777777" w:rsidR="009A1037" w:rsidRDefault="00B959A5" w:rsidP="00371E8C">
      <w:pPr>
        <w:pStyle w:val="RKnormal"/>
      </w:pPr>
      <w:r>
        <w:t>Hans Linde</w:t>
      </w:r>
      <w:r w:rsidR="00062A7F">
        <w:t xml:space="preserve"> har frågat mig </w:t>
      </w:r>
      <w:r>
        <w:t>om v</w:t>
      </w:r>
      <w:r w:rsidRPr="00B959A5">
        <w:t xml:space="preserve">ilka initiativ </w:t>
      </w:r>
      <w:r>
        <w:t>jag avser</w:t>
      </w:r>
      <w:r w:rsidRPr="00B959A5">
        <w:t xml:space="preserve"> vidta för att Sverige som enskilt land och som medlem i EU och FN ska verka för att Iraks regering genomför nödvändiga reformer och säkerställer säkerheten för oppositionen?</w:t>
      </w:r>
    </w:p>
    <w:p w14:paraId="65731CFF" w14:textId="77777777" w:rsidR="003A428F" w:rsidRDefault="003A428F" w:rsidP="00371E8C">
      <w:pPr>
        <w:pStyle w:val="RKnormal"/>
      </w:pPr>
    </w:p>
    <w:p w14:paraId="0C2C5FD8" w14:textId="77777777" w:rsidR="001E17D6" w:rsidRDefault="003A428F" w:rsidP="00371E8C">
      <w:pPr>
        <w:pStyle w:val="RKnormal"/>
      </w:pPr>
      <w:r>
        <w:t xml:space="preserve">Irak befinner sig </w:t>
      </w:r>
      <w:r w:rsidR="007A0BA1">
        <w:t xml:space="preserve">i, </w:t>
      </w:r>
      <w:r>
        <w:t>som Hans Linde riktigt påtalar</w:t>
      </w:r>
      <w:r w:rsidR="007A0BA1">
        <w:t xml:space="preserve">, </w:t>
      </w:r>
      <w:r w:rsidR="001E17D6">
        <w:t>en</w:t>
      </w:r>
      <w:r>
        <w:t xml:space="preserve"> </w:t>
      </w:r>
      <w:r w:rsidR="008444B7">
        <w:t xml:space="preserve">mycket </w:t>
      </w:r>
      <w:r w:rsidR="001E17D6">
        <w:t>svår situation</w:t>
      </w:r>
      <w:r>
        <w:t xml:space="preserve">. </w:t>
      </w:r>
      <w:r w:rsidR="001E17D6">
        <w:t>Läget</w:t>
      </w:r>
      <w:r>
        <w:t xml:space="preserve"> har förvärrats och komplexiteten tilltagit</w:t>
      </w:r>
      <w:r w:rsidR="008444B7">
        <w:t xml:space="preserve"> den senaste tiden</w:t>
      </w:r>
      <w:r w:rsidR="007A0BA1">
        <w:t>:</w:t>
      </w:r>
      <w:r>
        <w:t xml:space="preserve"> politiskt, militärt och humanitärt.</w:t>
      </w:r>
      <w:r w:rsidR="001E17D6" w:rsidRPr="001E17D6">
        <w:t xml:space="preserve"> </w:t>
      </w:r>
      <w:r w:rsidR="00A00854">
        <w:t>Samtidigt</w:t>
      </w:r>
      <w:r w:rsidR="002932BC">
        <w:t xml:space="preserve"> har </w:t>
      </w:r>
      <w:r w:rsidR="00A00854">
        <w:t xml:space="preserve">landet </w:t>
      </w:r>
      <w:r w:rsidR="002932BC">
        <w:t xml:space="preserve">drabbats </w:t>
      </w:r>
      <w:r w:rsidR="00595498">
        <w:t>av flera omfattande terrorist</w:t>
      </w:r>
      <w:r w:rsidR="003A065F">
        <w:t>attacker</w:t>
      </w:r>
      <w:r w:rsidR="002932BC">
        <w:t>.</w:t>
      </w:r>
      <w:r w:rsidR="003A065F">
        <w:t xml:space="preserve"> Bakom dessa attacker ligger </w:t>
      </w:r>
      <w:r w:rsidR="00B377E5">
        <w:t>ISIL/</w:t>
      </w:r>
      <w:r w:rsidR="003A065F">
        <w:t>Daesh och associerade grupper.</w:t>
      </w:r>
      <w:r w:rsidR="00B377E5">
        <w:t xml:space="preserve"> Den militära offensiven för att återta områden från Daesh intensifieras, med stora behov av försoning och stabilisering som följd.</w:t>
      </w:r>
    </w:p>
    <w:p w14:paraId="1D65A8F4" w14:textId="77777777" w:rsidR="007A0BA1" w:rsidRDefault="007A0BA1" w:rsidP="00371E8C">
      <w:pPr>
        <w:pStyle w:val="RKnormal"/>
      </w:pPr>
    </w:p>
    <w:p w14:paraId="600F570E" w14:textId="77777777" w:rsidR="007A0BA1" w:rsidRDefault="00B377E5" w:rsidP="00371E8C">
      <w:pPr>
        <w:pStyle w:val="RKnormal"/>
      </w:pPr>
      <w:r>
        <w:t>Den p</w:t>
      </w:r>
      <w:r w:rsidR="003A065F">
        <w:t>olitisk</w:t>
      </w:r>
      <w:r>
        <w:t>a</w:t>
      </w:r>
      <w:r w:rsidR="003A065F">
        <w:t xml:space="preserve"> kris</w:t>
      </w:r>
      <w:r>
        <w:t xml:space="preserve">en är </w:t>
      </w:r>
      <w:r w:rsidR="003A065F">
        <w:t>en reak</w:t>
      </w:r>
      <w:r>
        <w:t xml:space="preserve">tion på premiärminister </w:t>
      </w:r>
      <w:proofErr w:type="spellStart"/>
      <w:r>
        <w:t>Abadis</w:t>
      </w:r>
      <w:proofErr w:type="spellEnd"/>
      <w:r w:rsidR="003A065F">
        <w:t xml:space="preserve"> ansträngningar att genomfö</w:t>
      </w:r>
      <w:r w:rsidR="00B61504">
        <w:t xml:space="preserve">ra reformer, också i syfte att </w:t>
      </w:r>
      <w:r w:rsidR="003A065F">
        <w:t xml:space="preserve">skapa ett mindre sekteristiskt politiskt system. Starka motsättningar </w:t>
      </w:r>
      <w:r w:rsidR="00AA3412">
        <w:t xml:space="preserve">i parlamentet </w:t>
      </w:r>
      <w:r w:rsidR="003A065F">
        <w:t>har lett till en politisk låsning</w:t>
      </w:r>
      <w:r w:rsidR="00B61504">
        <w:t>, vilken ytterligare spätt på folkligt missnöje</w:t>
      </w:r>
      <w:r w:rsidR="00027E91">
        <w:t xml:space="preserve"> och </w:t>
      </w:r>
      <w:r w:rsidR="00937E56">
        <w:t xml:space="preserve">lett till </w:t>
      </w:r>
      <w:r w:rsidR="00027E91">
        <w:t>demonstrationer</w:t>
      </w:r>
      <w:r w:rsidR="00B61504">
        <w:t>.</w:t>
      </w:r>
      <w:r w:rsidR="00595498">
        <w:t xml:space="preserve"> </w:t>
      </w:r>
      <w:r w:rsidR="002E6DDB">
        <w:t xml:space="preserve">Irakiska myndigheter måste göra ansträngningar för att åstadkomma en </w:t>
      </w:r>
      <w:proofErr w:type="spellStart"/>
      <w:r w:rsidR="002E6DDB">
        <w:t>deeskalering</w:t>
      </w:r>
      <w:proofErr w:type="spellEnd"/>
      <w:r w:rsidR="002E6DDB">
        <w:t xml:space="preserve"> av den pågående krisen och säkerställa att rätten till att fredligt demonstrera säkerställs.</w:t>
      </w:r>
    </w:p>
    <w:p w14:paraId="478B99B0" w14:textId="77777777" w:rsidR="00E00930" w:rsidRDefault="00E00930" w:rsidP="00371E8C">
      <w:pPr>
        <w:pStyle w:val="RKnormal"/>
      </w:pPr>
    </w:p>
    <w:p w14:paraId="5193DA77" w14:textId="77777777" w:rsidR="00D8602C" w:rsidRDefault="00AA3412" w:rsidP="00371E8C">
      <w:pPr>
        <w:pStyle w:val="RKnormal"/>
      </w:pPr>
      <w:r>
        <w:t>Sverige</w:t>
      </w:r>
      <w:r w:rsidR="008444B7">
        <w:t xml:space="preserve"> påtalar</w:t>
      </w:r>
      <w:r>
        <w:t>, såväl bilateralt</w:t>
      </w:r>
      <w:r w:rsidR="00027E91">
        <w:t>,</w:t>
      </w:r>
      <w:r>
        <w:t xml:space="preserve"> som genom EU</w:t>
      </w:r>
      <w:r w:rsidR="00B377E5">
        <w:t xml:space="preserve"> </w:t>
      </w:r>
      <w:r>
        <w:t xml:space="preserve">och FN, konsekvent </w:t>
      </w:r>
      <w:r w:rsidR="008444B7">
        <w:t xml:space="preserve">vikten av </w:t>
      </w:r>
      <w:r w:rsidR="00917EEE">
        <w:t>reformer</w:t>
      </w:r>
      <w:r w:rsidR="00B17B4C">
        <w:t xml:space="preserve"> i Irak</w:t>
      </w:r>
      <w:r>
        <w:t xml:space="preserve">, inte minst för att </w:t>
      </w:r>
      <w:r w:rsidR="00917EEE">
        <w:t xml:space="preserve">stärka rättssystemet och motverka korruption. </w:t>
      </w:r>
      <w:r>
        <w:t>Vi påtalar också kontinuerligt behovet av</w:t>
      </w:r>
      <w:r w:rsidR="008444B7">
        <w:t xml:space="preserve"> försoning</w:t>
      </w:r>
      <w:r w:rsidR="00B064B9">
        <w:t xml:space="preserve"> </w:t>
      </w:r>
      <w:r>
        <w:t>och</w:t>
      </w:r>
      <w:r w:rsidR="00B377E5">
        <w:t xml:space="preserve"> ett</w:t>
      </w:r>
      <w:r>
        <w:t xml:space="preserve"> </w:t>
      </w:r>
      <w:r w:rsidR="00B064B9">
        <w:t>inkluderande demokratiskt styre</w:t>
      </w:r>
      <w:r w:rsidR="00066A9C">
        <w:t xml:space="preserve">. </w:t>
      </w:r>
      <w:r w:rsidR="00AF5B76">
        <w:t>Den 23 maj antog EU rådsslutsatser i linje med detta, samt gjorde ett uttalande</w:t>
      </w:r>
      <w:r w:rsidR="0007047E">
        <w:t xml:space="preserve"> i vilket samtliga irakiska politiska ledare uppmanades att omedelbart inleda samtal och dialog för att lösa den pågående krisen.</w:t>
      </w:r>
    </w:p>
    <w:p w14:paraId="3030E5CB" w14:textId="77777777" w:rsidR="00B17B4C" w:rsidRDefault="00B17B4C" w:rsidP="00371E8C">
      <w:pPr>
        <w:pStyle w:val="RKnormal"/>
      </w:pPr>
    </w:p>
    <w:p w14:paraId="5EEC5910" w14:textId="77777777" w:rsidR="00B17B4C" w:rsidRDefault="005A468F" w:rsidP="00371E8C">
      <w:pPr>
        <w:pStyle w:val="RKnormal"/>
      </w:pPr>
      <w:r>
        <w:t xml:space="preserve">Sverige är ett </w:t>
      </w:r>
      <w:r w:rsidR="00595498">
        <w:t xml:space="preserve">av </w:t>
      </w:r>
      <w:r>
        <w:t>de länder som allra tydligast driver på för att militära insatser mot D</w:t>
      </w:r>
      <w:r w:rsidR="00227638">
        <w:t xml:space="preserve">aesh tidigt måste kompletteras </w:t>
      </w:r>
      <w:r>
        <w:t>med försonings- och långsiktiga stabiliseringsinsatser i befriade områden</w:t>
      </w:r>
      <w:r w:rsidR="00595498">
        <w:t>.</w:t>
      </w:r>
      <w:r w:rsidR="00B377E5">
        <w:t xml:space="preserve"> I november 2015 bidrog vi med 35 miljoner kronor till UNDP:s stabiliseringsfond (FFIS) </w:t>
      </w:r>
      <w:r w:rsidR="00B377E5">
        <w:lastRenderedPageBreak/>
        <w:t xml:space="preserve">för Irak, och har som en av de stora givarna fått en plats i fondens styrgrupp. Sverige ger även kapacitetshöjande stöd till premiärminister </w:t>
      </w:r>
      <w:proofErr w:type="spellStart"/>
      <w:r w:rsidR="00B377E5">
        <w:t>Abadis</w:t>
      </w:r>
      <w:proofErr w:type="spellEnd"/>
      <w:r w:rsidR="00B377E5">
        <w:t xml:space="preserve"> statsrådsberedning samt lokal förvaltning i några irakiska provinser.</w:t>
      </w:r>
    </w:p>
    <w:p w14:paraId="2C219D1F" w14:textId="77777777" w:rsidR="003F4517" w:rsidRDefault="003F4517" w:rsidP="00371E8C">
      <w:pPr>
        <w:pStyle w:val="RKnormal"/>
      </w:pPr>
    </w:p>
    <w:p w14:paraId="20956DBA" w14:textId="77777777" w:rsidR="00D8602C" w:rsidRDefault="00D8602C" w:rsidP="00371E8C">
      <w:pPr>
        <w:pStyle w:val="RKnormal"/>
      </w:pPr>
      <w:r>
        <w:t xml:space="preserve">Utöver det riktade stödet är Sverige </w:t>
      </w:r>
      <w:r w:rsidR="008A1652">
        <w:t xml:space="preserve">även </w:t>
      </w:r>
      <w:r>
        <w:t>en av de största humanitära givarna</w:t>
      </w:r>
      <w:r w:rsidR="003F4517">
        <w:t xml:space="preserve"> till Irak</w:t>
      </w:r>
      <w:r>
        <w:t>; mellan 2011-16 uppg</w:t>
      </w:r>
      <w:r w:rsidR="00B064B9">
        <w:t>år</w:t>
      </w:r>
      <w:r>
        <w:t xml:space="preserve"> vårt humanitära bistånd till 710 miljoner kronor.</w:t>
      </w:r>
    </w:p>
    <w:p w14:paraId="1F9F4CA4" w14:textId="77777777" w:rsidR="00D8602C" w:rsidRDefault="00D8602C" w:rsidP="00371E8C">
      <w:pPr>
        <w:pStyle w:val="RKnormal"/>
      </w:pPr>
    </w:p>
    <w:p w14:paraId="3D4C01C6" w14:textId="77777777" w:rsidR="00062A7F" w:rsidRDefault="00062A7F" w:rsidP="00371E8C">
      <w:pPr>
        <w:pStyle w:val="RKnormal"/>
      </w:pPr>
      <w:r>
        <w:t xml:space="preserve">Stockholm den </w:t>
      </w:r>
      <w:r w:rsidR="00AE2A73">
        <w:t>1 juni</w:t>
      </w:r>
      <w:r>
        <w:t xml:space="preserve"> 2016</w:t>
      </w:r>
    </w:p>
    <w:p w14:paraId="27ECECBC" w14:textId="77777777" w:rsidR="00062A7F" w:rsidRDefault="00062A7F" w:rsidP="00371E8C">
      <w:pPr>
        <w:pStyle w:val="RKnormal"/>
      </w:pPr>
    </w:p>
    <w:p w14:paraId="4742C00A" w14:textId="77777777" w:rsidR="00062A7F" w:rsidRDefault="00062A7F" w:rsidP="00371E8C">
      <w:pPr>
        <w:pStyle w:val="RKnormal"/>
      </w:pPr>
    </w:p>
    <w:p w14:paraId="66CE0E01" w14:textId="77777777" w:rsidR="00062A7F" w:rsidRDefault="00062A7F" w:rsidP="00371E8C">
      <w:pPr>
        <w:pStyle w:val="RKnormal"/>
      </w:pPr>
    </w:p>
    <w:p w14:paraId="09FC3C6B" w14:textId="77777777" w:rsidR="00062A7F" w:rsidRDefault="00062A7F" w:rsidP="00371E8C">
      <w:pPr>
        <w:pStyle w:val="RKnormal"/>
      </w:pPr>
    </w:p>
    <w:p w14:paraId="2CA6989C" w14:textId="77777777" w:rsidR="00062A7F" w:rsidRDefault="00D8602C" w:rsidP="00371E8C">
      <w:pPr>
        <w:pStyle w:val="RKnormal"/>
      </w:pPr>
      <w:r>
        <w:t>Margot Wallström</w:t>
      </w:r>
    </w:p>
    <w:sectPr w:rsidR="00062A7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64219" w14:textId="77777777" w:rsidR="00741DF6" w:rsidRDefault="00741DF6">
      <w:r>
        <w:separator/>
      </w:r>
    </w:p>
  </w:endnote>
  <w:endnote w:type="continuationSeparator" w:id="0">
    <w:p w14:paraId="75766804" w14:textId="77777777" w:rsidR="00741DF6" w:rsidRDefault="0074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953F2" w14:textId="77777777" w:rsidR="00741DF6" w:rsidRDefault="00741DF6">
      <w:r>
        <w:separator/>
      </w:r>
    </w:p>
  </w:footnote>
  <w:footnote w:type="continuationSeparator" w:id="0">
    <w:p w14:paraId="28FE6957" w14:textId="77777777" w:rsidR="00741DF6" w:rsidRDefault="00741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9F33E" w14:textId="77777777" w:rsidR="000C3D39" w:rsidRDefault="000C3D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11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3D39" w14:paraId="640BB499" w14:textId="77777777">
      <w:trPr>
        <w:cantSplit/>
      </w:trPr>
      <w:tc>
        <w:tcPr>
          <w:tcW w:w="3119" w:type="dxa"/>
        </w:tcPr>
        <w:p w14:paraId="7D056E6E" w14:textId="77777777" w:rsidR="000C3D39" w:rsidRDefault="000C3D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6A7B27" w14:textId="77777777" w:rsidR="000C3D39" w:rsidRDefault="000C3D39">
          <w:pPr>
            <w:pStyle w:val="Sidhuvud"/>
            <w:ind w:right="360"/>
          </w:pPr>
        </w:p>
      </w:tc>
      <w:tc>
        <w:tcPr>
          <w:tcW w:w="1525" w:type="dxa"/>
        </w:tcPr>
        <w:p w14:paraId="1403777D" w14:textId="77777777" w:rsidR="000C3D39" w:rsidRDefault="000C3D39">
          <w:pPr>
            <w:pStyle w:val="Sidhuvud"/>
            <w:ind w:right="360"/>
          </w:pPr>
        </w:p>
      </w:tc>
    </w:tr>
  </w:tbl>
  <w:p w14:paraId="301C48A5" w14:textId="77777777" w:rsidR="000C3D39" w:rsidRDefault="000C3D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AB207" w14:textId="77777777" w:rsidR="000C3D39" w:rsidRDefault="000C3D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54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3D39" w14:paraId="6293C207" w14:textId="77777777">
      <w:trPr>
        <w:cantSplit/>
      </w:trPr>
      <w:tc>
        <w:tcPr>
          <w:tcW w:w="3119" w:type="dxa"/>
        </w:tcPr>
        <w:p w14:paraId="28ECA3CA" w14:textId="77777777" w:rsidR="000C3D39" w:rsidRDefault="000C3D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544FC8" w14:textId="77777777" w:rsidR="000C3D39" w:rsidRDefault="000C3D39">
          <w:pPr>
            <w:pStyle w:val="Sidhuvud"/>
            <w:ind w:right="360"/>
          </w:pPr>
        </w:p>
      </w:tc>
      <w:tc>
        <w:tcPr>
          <w:tcW w:w="1525" w:type="dxa"/>
        </w:tcPr>
        <w:p w14:paraId="52856580" w14:textId="77777777" w:rsidR="000C3D39" w:rsidRDefault="000C3D39">
          <w:pPr>
            <w:pStyle w:val="Sidhuvud"/>
            <w:ind w:right="360"/>
          </w:pPr>
        </w:p>
      </w:tc>
    </w:tr>
  </w:tbl>
  <w:p w14:paraId="59878146" w14:textId="77777777" w:rsidR="000C3D39" w:rsidRDefault="000C3D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529D3" w14:textId="77777777" w:rsidR="000C3D39" w:rsidRDefault="000C3D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DF3446" wp14:editId="7CE52D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23688" w14:textId="77777777" w:rsidR="000C3D39" w:rsidRDefault="000C3D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B2BFB1" w14:textId="77777777" w:rsidR="000C3D39" w:rsidRDefault="000C3D39">
    <w:pPr>
      <w:rPr>
        <w:rFonts w:ascii="TradeGothic" w:hAnsi="TradeGothic"/>
        <w:b/>
        <w:bCs/>
        <w:spacing w:val="12"/>
        <w:sz w:val="22"/>
      </w:rPr>
    </w:pPr>
  </w:p>
  <w:p w14:paraId="3670EF29" w14:textId="77777777" w:rsidR="000C3D39" w:rsidRDefault="000C3D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93D1BC" w14:textId="77777777" w:rsidR="000C3D39" w:rsidRDefault="000C3D3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161A"/>
    <w:multiLevelType w:val="hybridMultilevel"/>
    <w:tmpl w:val="820ED7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F"/>
    <w:rsid w:val="0002329F"/>
    <w:rsid w:val="00027E91"/>
    <w:rsid w:val="00062A7F"/>
    <w:rsid w:val="00066A9C"/>
    <w:rsid w:val="0007047E"/>
    <w:rsid w:val="000A2337"/>
    <w:rsid w:val="000C3D39"/>
    <w:rsid w:val="00150384"/>
    <w:rsid w:val="00160901"/>
    <w:rsid w:val="001805B7"/>
    <w:rsid w:val="001924B8"/>
    <w:rsid w:val="001B6733"/>
    <w:rsid w:val="001E17D6"/>
    <w:rsid w:val="00227638"/>
    <w:rsid w:val="0023702B"/>
    <w:rsid w:val="00261B41"/>
    <w:rsid w:val="002932BC"/>
    <w:rsid w:val="002E6DDB"/>
    <w:rsid w:val="002F74AA"/>
    <w:rsid w:val="00305609"/>
    <w:rsid w:val="00367B1C"/>
    <w:rsid w:val="00371E8C"/>
    <w:rsid w:val="003A065F"/>
    <w:rsid w:val="003A428F"/>
    <w:rsid w:val="003F4517"/>
    <w:rsid w:val="004111B7"/>
    <w:rsid w:val="0044463C"/>
    <w:rsid w:val="004714E2"/>
    <w:rsid w:val="004A328D"/>
    <w:rsid w:val="004E2475"/>
    <w:rsid w:val="00536D63"/>
    <w:rsid w:val="0058762B"/>
    <w:rsid w:val="00595498"/>
    <w:rsid w:val="005A468F"/>
    <w:rsid w:val="005D34BD"/>
    <w:rsid w:val="00634D93"/>
    <w:rsid w:val="006548E4"/>
    <w:rsid w:val="00665544"/>
    <w:rsid w:val="00672674"/>
    <w:rsid w:val="00674C21"/>
    <w:rsid w:val="006E4E11"/>
    <w:rsid w:val="007242A3"/>
    <w:rsid w:val="00741DF6"/>
    <w:rsid w:val="007511C2"/>
    <w:rsid w:val="00753C99"/>
    <w:rsid w:val="007A0BA1"/>
    <w:rsid w:val="007A489A"/>
    <w:rsid w:val="007A6855"/>
    <w:rsid w:val="007A775C"/>
    <w:rsid w:val="007D71D6"/>
    <w:rsid w:val="008107DE"/>
    <w:rsid w:val="008444B7"/>
    <w:rsid w:val="00883293"/>
    <w:rsid w:val="008A1652"/>
    <w:rsid w:val="00917EEE"/>
    <w:rsid w:val="0092027A"/>
    <w:rsid w:val="00937E56"/>
    <w:rsid w:val="00955E31"/>
    <w:rsid w:val="00970A55"/>
    <w:rsid w:val="00972A2C"/>
    <w:rsid w:val="00992E72"/>
    <w:rsid w:val="009A1037"/>
    <w:rsid w:val="00A00854"/>
    <w:rsid w:val="00A076D1"/>
    <w:rsid w:val="00A338EF"/>
    <w:rsid w:val="00A456BA"/>
    <w:rsid w:val="00A66B2D"/>
    <w:rsid w:val="00AA3412"/>
    <w:rsid w:val="00AC652D"/>
    <w:rsid w:val="00AE2A73"/>
    <w:rsid w:val="00AE4BD4"/>
    <w:rsid w:val="00AF26D1"/>
    <w:rsid w:val="00AF5B76"/>
    <w:rsid w:val="00B02F74"/>
    <w:rsid w:val="00B064B9"/>
    <w:rsid w:val="00B17B4C"/>
    <w:rsid w:val="00B22597"/>
    <w:rsid w:val="00B377E5"/>
    <w:rsid w:val="00B61504"/>
    <w:rsid w:val="00B86679"/>
    <w:rsid w:val="00B959A5"/>
    <w:rsid w:val="00C364D6"/>
    <w:rsid w:val="00C41E9E"/>
    <w:rsid w:val="00C833B9"/>
    <w:rsid w:val="00D133D7"/>
    <w:rsid w:val="00D8602C"/>
    <w:rsid w:val="00E00930"/>
    <w:rsid w:val="00E80146"/>
    <w:rsid w:val="00E904D0"/>
    <w:rsid w:val="00EC25F9"/>
    <w:rsid w:val="00ED583F"/>
    <w:rsid w:val="00F17FBF"/>
    <w:rsid w:val="00F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74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0fcca3c8-dfa2-4d31-a4cf-5edd50edd3a0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PDCX5745JPN6-5-3512</_dlc_DocId>
    <_dlc_DocIdUrl xmlns="a9ec56ab-dea3-443b-ae99-35f2199b5204">
      <Url>http://rkdhs-ud/enhet/mk_ur/_layouts/DocIdRedir.aspx?ID=PDCX5745JPN6-5-3512</Url>
      <Description>PDCX5745JPN6-5-3512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E43BB-E4B4-4E8B-B7E1-79FD45F928D1}"/>
</file>

<file path=customXml/itemProps2.xml><?xml version="1.0" encoding="utf-8"?>
<ds:datastoreItem xmlns:ds="http://schemas.openxmlformats.org/officeDocument/2006/customXml" ds:itemID="{2C8F0327-D252-4885-A1EB-78AA6210756E}"/>
</file>

<file path=customXml/itemProps3.xml><?xml version="1.0" encoding="utf-8"?>
<ds:datastoreItem xmlns:ds="http://schemas.openxmlformats.org/officeDocument/2006/customXml" ds:itemID="{2CF4B5DE-8565-4C67-A842-3198FF95AB44}"/>
</file>

<file path=customXml/itemProps4.xml><?xml version="1.0" encoding="utf-8"?>
<ds:datastoreItem xmlns:ds="http://schemas.openxmlformats.org/officeDocument/2006/customXml" ds:itemID="{4EF46D6E-3187-4CFD-982C-04515E59B892}"/>
</file>

<file path=customXml/itemProps5.xml><?xml version="1.0" encoding="utf-8"?>
<ds:datastoreItem xmlns:ds="http://schemas.openxmlformats.org/officeDocument/2006/customXml" ds:itemID="{2C8F0327-D252-4885-A1EB-78AA6210756E}"/>
</file>

<file path=customXml/itemProps6.xml><?xml version="1.0" encoding="utf-8"?>
<ds:datastoreItem xmlns:ds="http://schemas.openxmlformats.org/officeDocument/2006/customXml" ds:itemID="{8D843ADA-61BD-4F50-9BDA-50D6FA831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2097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2016-05-27T07:46:00Z</cp:lastPrinted>
  <dcterms:created xsi:type="dcterms:W3CDTF">2016-06-01T07:39:00Z</dcterms:created>
  <dcterms:modified xsi:type="dcterms:W3CDTF">2016-06-01T07:39:00Z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6fd3d333-e7d7-46a6-b054-ce7368569670</vt:lpwstr>
  </property>
</Properties>
</file>