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91CDEC6" w14:textId="77777777">
      <w:pPr>
        <w:pStyle w:val="Normalutanindragellerluft"/>
      </w:pPr>
      <w:bookmarkStart w:id="0" w:name="_Toc106800475"/>
      <w:bookmarkStart w:id="1" w:name="_Toc106801300"/>
    </w:p>
    <w:p w:rsidR="00AF30DD" w:rsidRPr="009B062B" w:rsidP="00AD3511" w14:paraId="039B0B2E" w14:textId="77777777">
      <w:pPr>
        <w:pStyle w:val="RubrikFrslagTIllRiksdagsbeslut"/>
      </w:pPr>
      <w:sdt>
        <w:sdtPr>
          <w:alias w:val="CC_Boilerplate_4"/>
          <w:tag w:val="CC_Boilerplate_4"/>
          <w:id w:val="-1644581176"/>
          <w:lock w:val="sdtContentLocked"/>
          <w:placeholder>
            <w:docPart w:val="05DA85CD9B1944948101DA1A0DA28CFD"/>
          </w:placeholder>
          <w:text/>
        </w:sdtPr>
        <w:sdtContent>
          <w:r w:rsidRPr="009B062B">
            <w:t>Förslag till riksdagsbeslut</w:t>
          </w:r>
        </w:sdtContent>
      </w:sdt>
      <w:bookmarkEnd w:id="0"/>
      <w:bookmarkEnd w:id="1"/>
    </w:p>
    <w:sdt>
      <w:sdtPr>
        <w:alias w:val="Yrkande 1"/>
        <w:tag w:val="a9d4bf46-dc8a-4e14-80c6-9cf9d032e484"/>
        <w:id w:val="602428894"/>
        <w:lock w:val="sdtLocked"/>
        <w:richText/>
      </w:sdtPr>
      <w:sdtContent>
        <w:p>
          <w:pPr>
            <w:pStyle w:val="Frslagstext"/>
            <w:numPr>
              <w:ilvl w:val="0"/>
              <w:numId w:val="0"/>
            </w:numPr>
          </w:pPr>
          <w:r>
            <w:t>Riksdagen ställer sig bakom det som anförs i motionen om att införa ett tak för barngruppernas storlek i förskolan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6AD32A0B740469599BD21C0705EB42F"/>
        </w:placeholder>
        <w:text/>
      </w:sdtPr>
      <w:sdtContent>
        <w:p w:rsidR="006D79C9" w:rsidRPr="009B062B" w:rsidP="00333E95" w14:paraId="594F6D1C" w14:textId="77777777">
          <w:pPr>
            <w:pStyle w:val="Heading1"/>
          </w:pPr>
          <w:r>
            <w:t>Motivering</w:t>
          </w:r>
        </w:p>
      </w:sdtContent>
    </w:sdt>
    <w:bookmarkEnd w:id="3" w:displacedByCustomXml="prev"/>
    <w:bookmarkEnd w:id="4" w:displacedByCustomXml="prev"/>
    <w:p w:rsidR="00A93BA0" w:rsidP="00A93BA0" w14:paraId="329E20DD" w14:textId="7857AC40">
      <w:pPr>
        <w:pStyle w:val="Normalutanindragellerluft"/>
      </w:pPr>
      <w:r>
        <w:t>Barnomsorgens viktigaste uppgift att ge varje barn en trygg start i livet. Det är därför avgörande att det finns tid för barnen. Tid för personalen att se, bekräfta och bry sig om barnen i förskolan.</w:t>
      </w:r>
    </w:p>
    <w:p w:rsidR="00A93BA0" w:rsidP="00A93BA0" w14:paraId="775F8E9B" w14:textId="28084958">
      <w:pPr>
        <w:pStyle w:val="Normalutanindragellerluft"/>
      </w:pPr>
      <w:r>
        <w:tab/>
        <w:t>På många håll fungerar förskolan bra, men alltför många förskollärare och föräldrar vittnar i stället om att barngrupperna är för stora, att personalen går på knäna och att ekonomin är ansträngd. Små barn är särskilt känsliga för stora barngrupper. De bör skyddas från stress och stök som annars riskerar att leda till att barnen utvecklar koncentrations- och inlärningssvårigheter.</w:t>
      </w:r>
    </w:p>
    <w:p w:rsidR="00A93BA0" w:rsidP="00A93BA0" w14:paraId="0E2415F7" w14:textId="02D71239">
      <w:pPr>
        <w:pStyle w:val="Normalutanindragellerluft"/>
      </w:pPr>
      <w:r>
        <w:tab/>
        <w:t>Nu minskar antalet barn i årskullarna, vilket innebär ett unikt tillfälle att faktiskt åstadkomma mindre grupper i praktiken. Det behöver därför vara en fråga för samtliga politiska nivåer att eftersträva bättre förutsättningar för barnen i förskolan.</w:t>
      </w:r>
    </w:p>
    <w:p w:rsidR="00A93BA0" w:rsidP="00A93BA0" w14:paraId="196B4A59" w14:textId="4AC0A1BC">
      <w:pPr>
        <w:pStyle w:val="Normalutanindragellerluft"/>
      </w:pPr>
      <w:r>
        <w:tab/>
        <w:t xml:space="preserve">Kristdemokraterna vill minska barngruppernas storlek i förskolan så att det finns mer tid för barnen. Det är därför dags att införa ett tak för barngruppernas storlek, och särskilt de små barnen behöver små barngrupper. </w:t>
      </w:r>
    </w:p>
    <w:p w:rsidR="00A93BA0" w:rsidP="00A93BA0" w14:paraId="32E469B7" w14:textId="7B4588CB">
      <w:pPr>
        <w:pStyle w:val="Normalutanindragellerluft"/>
      </w:pPr>
      <w:r>
        <w:tab/>
        <w:t>Vi föreslår därför ett tak på max tolv barn per barngrupp för barn under 3 år, i enlighet med Skolverkets riktvärden. Maxtak för barngrupperna för de äldre förskolebarnen bör sättas till 15 barn.</w:t>
      </w:r>
    </w:p>
    <w:p w:rsidR="00A93BA0" w:rsidP="00A93BA0" w14:paraId="7FB8671F" w14:textId="638DBB5A">
      <w:pPr>
        <w:pStyle w:val="Normalutanindragellerluft"/>
      </w:pPr>
      <w:r>
        <w:tab/>
        <w:t xml:space="preserve">Att införa ett maxtak för barngruppernas storlek tillsammans med normer för personaltäthet när det gäller personal som arbetar nära barnen skulle vara ett sätt att säkerställa att grupperna är tillräckligt små för att personalen ska kunna se och bekräfta varje barn. Resurstilldelningen till förskolan behöver samtidigt tydligare kopplas till dessa normer. </w:t>
      </w:r>
    </w:p>
    <w:p w:rsidR="00422B9E" w:rsidRPr="00422B9E" w:rsidP="00A93BA0" w14:paraId="5719B665" w14:textId="0C1EFF49">
      <w:pPr>
        <w:pStyle w:val="Normalutanindragellerluft"/>
      </w:pPr>
      <w:r>
        <w:tab/>
        <w:t>Fler vuxna och mindre barngrupper skapar bättre förutsättningar för barnen i förskolan. Det skapar förutsättningar för en förskola där varje barn blir sett, bekräftat och får möjlighet att känna trygghet.</w:t>
      </w:r>
    </w:p>
    <w:p w:rsidR="00BB6339" w:rsidP="008E0FE2" w14:paraId="107717C3" w14:textId="77777777">
      <w:pPr>
        <w:pStyle w:val="Normalutanindragellerluft"/>
      </w:pPr>
    </w:p>
    <w:sdt>
      <w:sdtPr>
        <w:rPr>
          <w:i/>
          <w:noProof/>
        </w:rPr>
        <w:alias w:val="CC_Underskrifter"/>
        <w:tag w:val="CC_Underskrifter"/>
        <w:id w:val="583496634"/>
        <w:lock w:val="sdtContentLocked"/>
        <w:placeholder>
          <w:docPart w:val="F71AF9E78F2647F993203E43A75052F2"/>
        </w:placeholder>
        <w:richText/>
      </w:sdtPr>
      <w:sdtContent>
        <w:p w:rsidR="00AD3511" w:rsidP="00AD3511" w14:paraId="609089C9" w14:textId="77777777"/>
        <w:p w:rsidR="00AD3511" w:rsidP="00AD3511" w14:paraId="1A1349BC" w14:textId="41C34747"/>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Christian Carlsson (KD)</w:t>
            </w:r>
          </w:p>
        </w:tc>
        <w:tc>
          <w:tcPr>
            <w:tcW w:w="50" w:type="pct"/>
            <w:vAlign w:val="bottom"/>
          </w:tcPr>
          <w:p>
            <w:pPr>
              <w:pStyle w:val="Underskrifter"/>
            </w:pPr>
          </w:p>
        </w:tc>
      </w:tr>
    </w:tbl>
    <w:p w:rsidR="004801AC" w:rsidRPr="008E0FE2" w:rsidP="00DF3554" w14:paraId="35397BB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3E73A0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5C8AC7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D3511" w:rsidP="00AD3511" w14:paraId="5A2B1737" w14:textId="42A3140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1ED933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E380F01">
                          <w:pPr>
                            <w:jc w:val="right"/>
                          </w:pPr>
                          <w:sdt>
                            <w:sdtPr>
                              <w:alias w:val="CC_Noformat_Partikod"/>
                              <w:tag w:val="CC_Noformat_Partikod"/>
                              <w:id w:val="-53464382"/>
                              <w:placeholder>
                                <w:docPart w:val="A182544DD48D40B9A157651B6C17D694"/>
                              </w:placeholder>
                              <w:text/>
                            </w:sdtPr>
                            <w:sdtContent>
                              <w:r w:rsidR="00A93BA0">
                                <w:t>KD</w:t>
                              </w:r>
                            </w:sdtContent>
                          </w:sdt>
                          <w:sdt>
                            <w:sdtPr>
                              <w:alias w:val="CC_Noformat_Partinummer"/>
                              <w:tag w:val="CC_Noformat_Partinummer"/>
                              <w:id w:val="-1709555926"/>
                              <w:placeholder>
                                <w:docPart w:val="1CC79D9C29774A30A861759E9A75862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08321B1" w14:textId="0E380F01">
                    <w:pPr>
                      <w:jc w:val="right"/>
                    </w:pPr>
                    <w:sdt>
                      <w:sdtPr>
                        <w:alias w:val="CC_Noformat_Partikod"/>
                        <w:tag w:val="CC_Noformat_Partikod"/>
                        <w:id w:val="226193673"/>
                        <w:placeholder>
                          <w:docPart w:val="A182544DD48D40B9A157651B6C17D694"/>
                        </w:placeholder>
                        <w:text/>
                      </w:sdtPr>
                      <w:sdtContent>
                        <w:r w:rsidR="00A93BA0">
                          <w:t>KD</w:t>
                        </w:r>
                      </w:sdtContent>
                    </w:sdt>
                    <w:sdt>
                      <w:sdtPr>
                        <w:alias w:val="CC_Noformat_Partinummer"/>
                        <w:tag w:val="CC_Noformat_Partinummer"/>
                        <w:id w:val="148097850"/>
                        <w:placeholder>
                          <w:docPart w:val="1CC79D9C29774A30A861759E9A75862E"/>
                        </w:placeholder>
                        <w:showingPlcHdr/>
                        <w:text/>
                      </w:sdtPr>
                      <w:sdtContent>
                        <w:r>
                          <w:t xml:space="preserve"> </w:t>
                        </w:r>
                      </w:sdtContent>
                    </w:sdt>
                  </w:p>
                </w:txbxContent>
              </v:textbox>
            </v:shape>
          </w:pict>
        </mc:Fallback>
      </mc:AlternateContent>
    </w:r>
  </w:p>
  <w:p w:rsidR="00262EA3" w:rsidRPr="00293C4F" w:rsidP="00776B74" w14:paraId="32354E4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6E8209B" w14:textId="77777777">
    <w:pPr>
      <w:jc w:val="right"/>
    </w:pPr>
  </w:p>
  <w:p w:rsidR="00262EA3" w:rsidP="00776B74" w14:paraId="2237C25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3B25D2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CAC5923" w14:textId="140252D8">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A93BA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AE487D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C3CA504" w14:textId="4B28E2F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:144</w:t>
        </w:r>
      </w:sdtContent>
    </w:sdt>
  </w:p>
  <w:p w:rsidR="00262EA3" w:rsidP="00E03A3D" w14:paraId="5D9356BB" w14:textId="3FAC841C">
    <w:pPr>
      <w:pStyle w:val="Motionr"/>
    </w:pPr>
    <w:sdt>
      <w:sdtPr>
        <w:alias w:val="CC_Noformat_Avtext"/>
        <w:tag w:val="CC_Noformat_Avtext"/>
        <w:id w:val="-2020768203"/>
        <w:lock w:val="sdtContentLocked"/>
        <w:placeholder>
          <w:docPart w:val="A182544DD48D40B9A157651B6C17D694"/>
        </w:placeholder>
        <w:text/>
        <w15:appearance w15:val="hidden"/>
      </w:sdtPr>
      <w:sdtContent>
        <w:r>
          <w:t>av Christian Carlsson (KD)</w:t>
        </w:r>
      </w:sdtContent>
    </w:sdt>
  </w:p>
  <w:sdt>
    <w:sdtPr>
      <w:alias w:val="CC_Noformat_Rubtext"/>
      <w:tag w:val="CC_Noformat_Rubtext"/>
      <w:id w:val="-218060500"/>
      <w:lock w:val="sdtContentLocked"/>
      <w:placeholder>
        <w:docPart w:val="1CC79D9C29774A30A861759E9A75862E"/>
      </w:placeholder>
      <w:text/>
    </w:sdtPr>
    <w:sdtContent>
      <w:p w:rsidR="00262EA3" w:rsidP="00283E0F" w14:paraId="78731A53" w14:textId="30F29191">
        <w:pPr>
          <w:pStyle w:val="FSHRub2"/>
        </w:pPr>
        <w:r>
          <w:t>Mindre barngrupper för barnen i förskolan</w:t>
        </w:r>
      </w:p>
    </w:sdtContent>
  </w:sdt>
  <w:sdt>
    <w:sdtPr>
      <w:alias w:val="CC_Boilerplate_3"/>
      <w:tag w:val="CC_Boilerplate_3"/>
      <w:id w:val="1606463544"/>
      <w:lock w:val="sdtContentLocked"/>
      <w:text w:multiLine="1"/>
      <w15:appearance w15:val="hidden"/>
    </w:sdtPr>
    <w:sdtContent>
      <w:p w:rsidR="00262EA3" w:rsidP="00283E0F" w14:paraId="72C5CC8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BA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3D8A"/>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713"/>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3BA0"/>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511"/>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2D6"/>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54E"/>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6B5"/>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A3"/>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252B3E1"/>
  <w15:chartTrackingRefBased/>
  <w15:docId w15:val="{221BB588-7A16-4E69-91BB-F70DC7F7E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5DA85CD9B1944948101DA1A0DA28CFD"/>
        <w:category>
          <w:name w:val="Allmänt"/>
          <w:gallery w:val="placeholder"/>
        </w:category>
        <w:types>
          <w:type w:val="bbPlcHdr"/>
        </w:types>
        <w:behaviors>
          <w:behavior w:val="content"/>
        </w:behaviors>
        <w:guid w:val="{7FAC3CEE-F8E2-4553-83B7-09F7930CEBA5}"/>
      </w:docPartPr>
      <w:docPartBody>
        <w:p w:rsidR="00C302D6">
          <w:pPr>
            <w:pStyle w:val="05DA85CD9B1944948101DA1A0DA28CFD"/>
          </w:pPr>
          <w:r w:rsidRPr="005A0A93">
            <w:rPr>
              <w:rStyle w:val="PlaceholderText"/>
            </w:rPr>
            <w:t>Förslag till riksdagsbeslut</w:t>
          </w:r>
        </w:p>
      </w:docPartBody>
    </w:docPart>
    <w:docPart>
      <w:docPartPr>
        <w:name w:val="E6AD32A0B740469599BD21C0705EB42F"/>
        <w:category>
          <w:name w:val="Allmänt"/>
          <w:gallery w:val="placeholder"/>
        </w:category>
        <w:types>
          <w:type w:val="bbPlcHdr"/>
        </w:types>
        <w:behaviors>
          <w:behavior w:val="content"/>
        </w:behaviors>
        <w:guid w:val="{DD788FD8-AD43-49AF-9C59-9A31F2DB8C29}"/>
      </w:docPartPr>
      <w:docPartBody>
        <w:p w:rsidR="00C302D6">
          <w:pPr>
            <w:pStyle w:val="E6AD32A0B740469599BD21C0705EB42F"/>
          </w:pPr>
          <w:r w:rsidRPr="005A0A93">
            <w:rPr>
              <w:rStyle w:val="PlaceholderText"/>
            </w:rPr>
            <w:t>Motivering</w:t>
          </w:r>
        </w:p>
      </w:docPartBody>
    </w:docPart>
    <w:docPart>
      <w:docPartPr>
        <w:name w:val="F71AF9E78F2647F993203E43A75052F2"/>
        <w:category>
          <w:name w:val="Allmänt"/>
          <w:gallery w:val="placeholder"/>
        </w:category>
        <w:types>
          <w:type w:val="bbPlcHdr"/>
        </w:types>
        <w:behaviors>
          <w:behavior w:val="content"/>
        </w:behaviors>
        <w:guid w:val="{F938BE94-8B2F-4669-ADF2-81BCD31E08B0}"/>
      </w:docPartPr>
      <w:docPartBody>
        <w:p w:rsidR="00C302D6">
          <w:pPr>
            <w:pStyle w:val="F71AF9E78F2647F993203E43A75052F2"/>
          </w:pPr>
          <w:r w:rsidRPr="009B077E">
            <w:rPr>
              <w:rStyle w:val="PlaceholderText"/>
            </w:rPr>
            <w:t>Namn på motionärer infogas/tas bort via panelen.</w:t>
          </w:r>
        </w:p>
      </w:docPartBody>
    </w:docPart>
    <w:docPart>
      <w:docPartPr>
        <w:name w:val="A182544DD48D40B9A157651B6C17D694"/>
        <w:category>
          <w:name w:val="Allmänt"/>
          <w:gallery w:val="placeholder"/>
        </w:category>
        <w:types>
          <w:type w:val="bbPlcHdr"/>
        </w:types>
        <w:behaviors>
          <w:behavior w:val="content"/>
        </w:behaviors>
        <w:guid w:val="{32687867-DFD1-464C-9719-DAE91F11BDB2}"/>
      </w:docPartPr>
      <w:docPartBody>
        <w:p w:rsidR="00C302D6">
          <w:pPr>
            <w:pStyle w:val="A182544DD48D40B9A157651B6C17D694"/>
          </w:pPr>
          <w:r>
            <w:rPr>
              <w:rStyle w:val="PlaceholderText"/>
            </w:rPr>
            <w:t xml:space="preserve"> </w:t>
          </w:r>
        </w:p>
      </w:docPartBody>
    </w:docPart>
    <w:docPart>
      <w:docPartPr>
        <w:name w:val="1CC79D9C29774A30A861759E9A75862E"/>
        <w:category>
          <w:name w:val="Allmänt"/>
          <w:gallery w:val="placeholder"/>
        </w:category>
        <w:types>
          <w:type w:val="bbPlcHdr"/>
        </w:types>
        <w:behaviors>
          <w:behavior w:val="content"/>
        </w:behaviors>
        <w:guid w:val="{B09AC35D-C4B4-4EC3-B88E-46BC8496C623}"/>
      </w:docPartPr>
      <w:docPartBody>
        <w:p w:rsidR="00C302D6">
          <w:pPr>
            <w:pStyle w:val="1CC79D9C29774A30A861759E9A75862E"/>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2D6"/>
    <w:rsid w:val="005B2E96"/>
    <w:rsid w:val="00785713"/>
    <w:rsid w:val="00C302D6"/>
    <w:rsid w:val="00D956B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5DA85CD9B1944948101DA1A0DA28CFD">
    <w:name w:val="05DA85CD9B1944948101DA1A0DA28CFD"/>
  </w:style>
  <w:style w:type="paragraph" w:customStyle="1" w:styleId="5C77123663984851B208A837218D993C">
    <w:name w:val="5C77123663984851B208A837218D993C"/>
  </w:style>
  <w:style w:type="paragraph" w:customStyle="1" w:styleId="E6AD32A0B740469599BD21C0705EB42F">
    <w:name w:val="E6AD32A0B740469599BD21C0705EB42F"/>
  </w:style>
  <w:style w:type="paragraph" w:customStyle="1" w:styleId="F71AF9E78F2647F993203E43A75052F2">
    <w:name w:val="F71AF9E78F2647F993203E43A75052F2"/>
  </w:style>
  <w:style w:type="paragraph" w:customStyle="1" w:styleId="A182544DD48D40B9A157651B6C17D694">
    <w:name w:val="A182544DD48D40B9A157651B6C17D694"/>
  </w:style>
  <w:style w:type="paragraph" w:customStyle="1" w:styleId="1CC79D9C29774A30A861759E9A75862E">
    <w:name w:val="1CC79D9C29774A30A861759E9A7586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7880AE-ED41-48B1-A71F-22AAF66C8C78}"/>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309</Words>
  <Characters>1723</Characters>
  <Application>Microsoft Office Word</Application>
  <DocSecurity>0</DocSecurity>
  <Lines>35</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