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F6254" w:rsidP="00DA0661">
      <w:pPr>
        <w:pStyle w:val="Title"/>
      </w:pPr>
      <w:bookmarkStart w:id="0" w:name="Start"/>
      <w:bookmarkEnd w:id="0"/>
      <w:r>
        <w:t>Svar på fråga 2020/21:3230 av Alexandra Anstrell (M)</w:t>
      </w:r>
      <w:r>
        <w:br/>
        <w:t>Möjligheter att sälja vildsvinskött</w:t>
      </w:r>
    </w:p>
    <w:p w:rsidR="00BF6254" w:rsidP="002749F7">
      <w:pPr>
        <w:pStyle w:val="BodyText"/>
      </w:pPr>
      <w:r>
        <w:t xml:space="preserve">Alexandra Anstrell har frågat mig om den ovan nämnda tidsplanen gäller och om vi efter sommaren kommer få se ett tydligt förslag som möjliggör för enskilda jägare att kunna sälja vildsvinskött. </w:t>
      </w:r>
    </w:p>
    <w:p w:rsidR="001F74D7" w:rsidP="002749F7">
      <w:pPr>
        <w:pStyle w:val="BodyText"/>
      </w:pPr>
      <w:r>
        <w:t>Det s.k. vildsvinspaketet som beslutades inom ramen för livsmedels</w:t>
      </w:r>
      <w:r w:rsidR="00DF7C44">
        <w:t>-</w:t>
      </w:r>
      <w:r>
        <w:t xml:space="preserve">strategins andra handlingsplan </w:t>
      </w:r>
      <w:r w:rsidR="005B74C3">
        <w:t xml:space="preserve">bygger på en överenskommelse mellan regeringen, Centerpartiet och Liberalerna. Syftet är </w:t>
      </w:r>
      <w:r>
        <w:t xml:space="preserve">att mer vildsvinskött </w:t>
      </w:r>
      <w:r w:rsidR="005B74C3">
        <w:t xml:space="preserve">ska </w:t>
      </w:r>
      <w:r>
        <w:t xml:space="preserve">nå marknaden genom att underlätta köttets väg till konsument och skapa incitament för jägare att skjuta fler vildsvin. </w:t>
      </w:r>
      <w:r w:rsidR="003D66EF">
        <w:t xml:space="preserve">I budgetpropositionen för 2020 </w:t>
      </w:r>
      <w:r w:rsidR="005B74C3">
        <w:t xml:space="preserve">(prop. 2019/20:1) </w:t>
      </w:r>
      <w:r w:rsidR="003D66EF">
        <w:t xml:space="preserve">avsattes </w:t>
      </w:r>
      <w:r w:rsidRPr="002A3B11">
        <w:t>13 miljoner kronor under 2020 och därefter</w:t>
      </w:r>
      <w:r>
        <w:t xml:space="preserve"> beräknas</w:t>
      </w:r>
      <w:r w:rsidRPr="002A3B11">
        <w:t xml:space="preserve"> 9 miljoner kronor</w:t>
      </w:r>
      <w:r>
        <w:t xml:space="preserve"> avsättas</w:t>
      </w:r>
      <w:r w:rsidRPr="002A3B11">
        <w:t xml:space="preserve"> årligen under 2021–2025.</w:t>
      </w:r>
      <w:r w:rsidR="00F746C8">
        <w:t xml:space="preserve"> För att nå syftet innehåller vildsvinspaketet flera olika åtgärder som myndigheterna arbeta</w:t>
      </w:r>
      <w:r w:rsidR="005B3DF3">
        <w:t>r</w:t>
      </w:r>
      <w:r w:rsidR="00F746C8">
        <w:t xml:space="preserve"> med </w:t>
      </w:r>
      <w:r w:rsidR="005B3DF3">
        <w:t>sedan</w:t>
      </w:r>
      <w:r w:rsidR="001D1F5B">
        <w:t xml:space="preserve"> </w:t>
      </w:r>
      <w:r w:rsidR="00F746C8">
        <w:t>drygt ett år</w:t>
      </w:r>
      <w:r w:rsidR="005B3DF3">
        <w:t xml:space="preserve"> tillbaka</w:t>
      </w:r>
      <w:r w:rsidR="00F746C8">
        <w:t xml:space="preserve">. </w:t>
      </w:r>
    </w:p>
    <w:p w:rsidR="001F74D7" w:rsidP="002749F7">
      <w:pPr>
        <w:pStyle w:val="BodyText"/>
      </w:pPr>
      <w:r>
        <w:t>I budgetpropositionen för 2021</w:t>
      </w:r>
      <w:r w:rsidR="005B74C3">
        <w:t xml:space="preserve"> (prop. 2020/21:1)</w:t>
      </w:r>
      <w:r>
        <w:t xml:space="preserve"> </w:t>
      </w:r>
      <w:r w:rsidR="002B3D0A">
        <w:t>förstärkte</w:t>
      </w:r>
      <w:r w:rsidR="003D66EF">
        <w:t>s</w:t>
      </w:r>
      <w:r w:rsidR="002B3D0A">
        <w:t xml:space="preserve"> </w:t>
      </w:r>
      <w:r>
        <w:t>vildsvinspaketet med 20 miljoner kronor årligen 2021–2025, bl.a. för att subventionera trikinanalyser.</w:t>
      </w:r>
      <w:r w:rsidR="005B74C3">
        <w:t xml:space="preserve"> </w:t>
      </w:r>
      <w:r w:rsidR="002B3D0A">
        <w:t>Nyligen beslutade regeringen att införa subventioner för analyskostnader av trikiner och cesium-137 i vildsvinskött. Kostnaden för cesiumanalyser ska inte vara ett hinder för jägare som jagar vildsvin i områden som drabbades av radioaktivt nedfall efter Tjernobylolyckan. Trikinanalyser är aktuellt för vildsvin som skjuts i hela landet. Både trikinanalyser och cesiumanalyser är efterfrågade åtgärder och viktiga för en bibehållen livsmedelssäkerhet.</w:t>
      </w:r>
    </w:p>
    <w:p w:rsidR="001F74D7" w:rsidP="002749F7">
      <w:pPr>
        <w:pStyle w:val="BodyText"/>
      </w:pPr>
      <w:r>
        <w:t xml:space="preserve">Idag måste allt </w:t>
      </w:r>
      <w:r w:rsidRPr="001F74D7">
        <w:t>vildsvinskött gå via en vilthanteringsanläggning innan det når konsument</w:t>
      </w:r>
      <w:r>
        <w:t xml:space="preserve">. </w:t>
      </w:r>
      <w:r w:rsidRPr="001F74D7">
        <w:t xml:space="preserve">En </w:t>
      </w:r>
      <w:r w:rsidR="00082D94">
        <w:t xml:space="preserve">viktig </w:t>
      </w:r>
      <w:r w:rsidRPr="001F74D7">
        <w:t>del av vildsvinspaketet är</w:t>
      </w:r>
      <w:r w:rsidR="004B206A">
        <w:t xml:space="preserve"> att möjliggöra</w:t>
      </w:r>
      <w:r w:rsidRPr="001F74D7">
        <w:t xml:space="preserve"> jägares </w:t>
      </w:r>
      <w:r w:rsidRPr="001F74D7">
        <w:t xml:space="preserve">försäljning av vildsvinskött direkt till konsument. </w:t>
      </w:r>
      <w:r w:rsidR="005712A2">
        <w:t xml:space="preserve">För att skapa en ny försäljningskanal </w:t>
      </w:r>
      <w:r>
        <w:t>krävs</w:t>
      </w:r>
      <w:r w:rsidRPr="001F74D7">
        <w:t xml:space="preserve"> </w:t>
      </w:r>
      <w:r>
        <w:t xml:space="preserve">att </w:t>
      </w:r>
      <w:r w:rsidRPr="001F74D7">
        <w:t>vissa nödvändiga</w:t>
      </w:r>
      <w:r w:rsidR="00B56255">
        <w:t xml:space="preserve"> </w:t>
      </w:r>
      <w:r w:rsidR="00C36EEF">
        <w:t>förutsättningar</w:t>
      </w:r>
      <w:r w:rsidR="00B56255">
        <w:t xml:space="preserve"> finns på plats</w:t>
      </w:r>
      <w:r w:rsidR="005712A2">
        <w:t xml:space="preserve">. </w:t>
      </w:r>
      <w:r w:rsidRPr="001F74D7">
        <w:t xml:space="preserve">Livsmedelsverket redovisade </w:t>
      </w:r>
      <w:r w:rsidR="00DF7C44">
        <w:t>under våren</w:t>
      </w:r>
      <w:r w:rsidRPr="001F74D7">
        <w:t xml:space="preserve"> ett uppdrag med förslag på nationell lagstiftning för att möjliggöra för jägare att leverera vildsvinskött direkt till konsument. Förslagen håller på att analyseras</w:t>
      </w:r>
      <w:r w:rsidR="002B3D0A">
        <w:t xml:space="preserve"> i Regeringskansliet</w:t>
      </w:r>
      <w:r w:rsidR="00033771">
        <w:t xml:space="preserve">. </w:t>
      </w:r>
    </w:p>
    <w:p w:rsidR="001F74D7" w:rsidP="002749F7">
      <w:pPr>
        <w:pStyle w:val="BodyText"/>
      </w:pPr>
      <w:r>
        <w:t xml:space="preserve">Det tidigare presenterade vildsvinspaketet och satsningen på subventioner </w:t>
      </w:r>
      <w:r w:rsidR="004B206A">
        <w:t xml:space="preserve">är </w:t>
      </w:r>
      <w:r>
        <w:t xml:space="preserve">breda och långsiktiga satsningar. Sammantaget </w:t>
      </w:r>
      <w:r w:rsidR="004B206A">
        <w:t xml:space="preserve">anser jag att dessa åtgärder </w:t>
      </w:r>
      <w:r w:rsidR="00B56255">
        <w:t xml:space="preserve">bidrar till </w:t>
      </w:r>
      <w:r w:rsidR="00012349">
        <w:t>lösningar på de främsta hinder</w:t>
      </w:r>
      <w:r>
        <w:t xml:space="preserve"> som </w:t>
      </w:r>
      <w:r w:rsidR="00012349">
        <w:t xml:space="preserve">lyfts </w:t>
      </w:r>
      <w:r>
        <w:t xml:space="preserve">för ökad vildsvinsjakt och även på de önskemål som framförts från jägare. </w:t>
      </w:r>
    </w:p>
    <w:p w:rsidR="00BF6254" w:rsidP="006A12F1">
      <w:pPr>
        <w:pStyle w:val="BodyText"/>
      </w:pPr>
      <w:r>
        <w:t xml:space="preserve">Stockholm den </w:t>
      </w:r>
      <w:sdt>
        <w:sdtPr>
          <w:id w:val="-1225218591"/>
          <w:placeholder>
            <w:docPart w:val="AF3B5CA2133E42C68D69FD541B2C62C6"/>
          </w:placeholder>
          <w:dataBinding w:xpath="/ns0:DocumentInfo[1]/ns0:BaseInfo[1]/ns0:HeaderDate[1]" w:storeItemID="{5F9963B2-2BDB-4C87-AA35-7E2308374F18}" w:prefixMappings="xmlns:ns0='http://lp/documentinfo/RK' "/>
          <w:date w:fullDate="2021-06-23T00:00:00Z">
            <w:dateFormat w:val="d MMMM yyyy"/>
            <w:lid w:val="sv-SE"/>
            <w:storeMappedDataAs w:val="dateTime"/>
            <w:calendar w:val="gregorian"/>
          </w:date>
        </w:sdtPr>
        <w:sdtContent>
          <w:r>
            <w:t>23 juni 2021</w:t>
          </w:r>
        </w:sdtContent>
      </w:sdt>
    </w:p>
    <w:p w:rsidR="00BF6254" w:rsidP="004E7A8F">
      <w:pPr>
        <w:pStyle w:val="Brdtextutanavstnd"/>
      </w:pPr>
    </w:p>
    <w:p w:rsidR="00BF6254" w:rsidP="004E7A8F">
      <w:pPr>
        <w:pStyle w:val="Brdtextutanavstnd"/>
      </w:pPr>
    </w:p>
    <w:p w:rsidR="00BF6254" w:rsidP="004E7A8F">
      <w:pPr>
        <w:pStyle w:val="Brdtextutanavstnd"/>
      </w:pPr>
    </w:p>
    <w:p w:rsidR="00BF6254" w:rsidP="00422A41">
      <w:pPr>
        <w:pStyle w:val="BodyText"/>
      </w:pPr>
      <w:r>
        <w:t>Jennie Nilsson</w:t>
      </w:r>
    </w:p>
    <w:p w:rsidR="00BF625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F6254" w:rsidRPr="007D73AB">
          <w:pPr>
            <w:pStyle w:val="Header"/>
          </w:pPr>
        </w:p>
      </w:tc>
      <w:tc>
        <w:tcPr>
          <w:tcW w:w="3170" w:type="dxa"/>
          <w:vAlign w:val="bottom"/>
        </w:tcPr>
        <w:p w:rsidR="00BF6254" w:rsidRPr="007D73AB" w:rsidP="00340DE0">
          <w:pPr>
            <w:pStyle w:val="Header"/>
          </w:pPr>
        </w:p>
      </w:tc>
      <w:tc>
        <w:tcPr>
          <w:tcW w:w="1134" w:type="dxa"/>
        </w:tcPr>
        <w:p w:rsidR="00BF625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F625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F6254" w:rsidRPr="00710A6C" w:rsidP="00EE3C0F">
          <w:pPr>
            <w:pStyle w:val="Header"/>
            <w:rPr>
              <w:b/>
            </w:rPr>
          </w:pPr>
        </w:p>
        <w:p w:rsidR="00BF6254" w:rsidP="00EE3C0F">
          <w:pPr>
            <w:pStyle w:val="Header"/>
          </w:pPr>
        </w:p>
        <w:p w:rsidR="00BF6254" w:rsidP="00EE3C0F">
          <w:pPr>
            <w:pStyle w:val="Header"/>
          </w:pPr>
        </w:p>
        <w:p w:rsidR="00BF6254" w:rsidP="00EE3C0F">
          <w:pPr>
            <w:pStyle w:val="Header"/>
          </w:pPr>
        </w:p>
        <w:sdt>
          <w:sdtPr>
            <w:alias w:val="Dnr"/>
            <w:tag w:val="ccRKShow_Dnr"/>
            <w:id w:val="-829283628"/>
            <w:placeholder>
              <w:docPart w:val="FB8E4C4306184C5395EBC0BA3F388E8F"/>
            </w:placeholder>
            <w:dataBinding w:xpath="/ns0:DocumentInfo[1]/ns0:BaseInfo[1]/ns0:Dnr[1]" w:storeItemID="{5F9963B2-2BDB-4C87-AA35-7E2308374F18}" w:prefixMappings="xmlns:ns0='http://lp/documentinfo/RK' "/>
            <w:text/>
          </w:sdtPr>
          <w:sdtContent>
            <w:p w:rsidR="00BF6254" w:rsidP="00EE3C0F">
              <w:pPr>
                <w:pStyle w:val="Header"/>
              </w:pPr>
              <w:r>
                <w:t>N2021/01899</w:t>
              </w:r>
            </w:p>
          </w:sdtContent>
        </w:sdt>
        <w:sdt>
          <w:sdtPr>
            <w:alias w:val="DocNumber"/>
            <w:tag w:val="DocNumber"/>
            <w:id w:val="1726028884"/>
            <w:placeholder>
              <w:docPart w:val="663C361E60F14C9495C5FC2E92AA5959"/>
            </w:placeholder>
            <w:showingPlcHdr/>
            <w:dataBinding w:xpath="/ns0:DocumentInfo[1]/ns0:BaseInfo[1]/ns0:DocNumber[1]" w:storeItemID="{5F9963B2-2BDB-4C87-AA35-7E2308374F18}" w:prefixMappings="xmlns:ns0='http://lp/documentinfo/RK' "/>
            <w:text/>
          </w:sdtPr>
          <w:sdtContent>
            <w:p w:rsidR="00BF6254" w:rsidP="00EE3C0F">
              <w:pPr>
                <w:pStyle w:val="Header"/>
              </w:pPr>
              <w:r>
                <w:rPr>
                  <w:rStyle w:val="PlaceholderText"/>
                </w:rPr>
                <w:t xml:space="preserve"> </w:t>
              </w:r>
            </w:p>
          </w:sdtContent>
        </w:sdt>
        <w:p w:rsidR="00BF6254" w:rsidP="00EE3C0F">
          <w:pPr>
            <w:pStyle w:val="Header"/>
          </w:pPr>
        </w:p>
      </w:tc>
      <w:tc>
        <w:tcPr>
          <w:tcW w:w="1134" w:type="dxa"/>
        </w:tcPr>
        <w:p w:rsidR="00BF6254" w:rsidP="0094502D">
          <w:pPr>
            <w:pStyle w:val="Header"/>
          </w:pPr>
        </w:p>
        <w:p w:rsidR="00BF625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784CBD63430415D80701A9CDB2D6ECA"/>
          </w:placeholder>
          <w:richText/>
        </w:sdtPr>
        <w:sdtEndPr>
          <w:rPr>
            <w:b w:val="0"/>
          </w:rPr>
        </w:sdtEndPr>
        <w:sdtContent>
          <w:tc>
            <w:tcPr>
              <w:tcW w:w="5534" w:type="dxa"/>
              <w:tcMar>
                <w:right w:w="1134" w:type="dxa"/>
              </w:tcMar>
            </w:tcPr>
            <w:p w:rsidR="00BF6254" w:rsidRPr="00BF6254" w:rsidP="00340DE0">
              <w:pPr>
                <w:pStyle w:val="Header"/>
                <w:rPr>
                  <w:b/>
                </w:rPr>
              </w:pPr>
              <w:r w:rsidRPr="00BF6254">
                <w:rPr>
                  <w:b/>
                </w:rPr>
                <w:t>Näringsdepartementet</w:t>
              </w:r>
            </w:p>
            <w:p w:rsidR="00AC3CF0" w:rsidP="00340DE0">
              <w:pPr>
                <w:pStyle w:val="Header"/>
              </w:pPr>
              <w:r w:rsidRPr="00BF6254">
                <w:t>Landsbygdsministern</w:t>
              </w:r>
            </w:p>
            <w:p w:rsidR="00BF6254" w:rsidRPr="00340DE0" w:rsidP="00340DE0">
              <w:pPr>
                <w:pStyle w:val="Header"/>
              </w:pPr>
            </w:p>
          </w:tc>
        </w:sdtContent>
      </w:sdt>
      <w:sdt>
        <w:sdtPr>
          <w:alias w:val="Recipient"/>
          <w:tag w:val="ccRKShow_Recipient"/>
          <w:id w:val="-28344517"/>
          <w:placeholder>
            <w:docPart w:val="B0B0E60E327743BABF5D1CD01659AF52"/>
          </w:placeholder>
          <w:dataBinding w:xpath="/ns0:DocumentInfo[1]/ns0:BaseInfo[1]/ns0:Recipient[1]" w:storeItemID="{5F9963B2-2BDB-4C87-AA35-7E2308374F18}" w:prefixMappings="xmlns:ns0='http://lp/documentinfo/RK' "/>
          <w:text w:multiLine="1"/>
        </w:sdtPr>
        <w:sdtContent>
          <w:tc>
            <w:tcPr>
              <w:tcW w:w="3170" w:type="dxa"/>
            </w:tcPr>
            <w:p w:rsidR="00BF6254" w:rsidP="00547B89">
              <w:pPr>
                <w:pStyle w:val="Header"/>
              </w:pPr>
              <w:r>
                <w:t>Till riksdagen</w:t>
              </w:r>
            </w:p>
          </w:tc>
        </w:sdtContent>
      </w:sdt>
      <w:tc>
        <w:tcPr>
          <w:tcW w:w="1134" w:type="dxa"/>
        </w:tcPr>
        <w:p w:rsidR="00BF625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8E4C4306184C5395EBC0BA3F388E8F"/>
        <w:category>
          <w:name w:val="Allmänt"/>
          <w:gallery w:val="placeholder"/>
        </w:category>
        <w:types>
          <w:type w:val="bbPlcHdr"/>
        </w:types>
        <w:behaviors>
          <w:behavior w:val="content"/>
        </w:behaviors>
        <w:guid w:val="{25801F4D-9B26-44D6-B9F0-2FD6150C91E3}"/>
      </w:docPartPr>
      <w:docPartBody>
        <w:p w:rsidR="00835223" w:rsidP="00182C37">
          <w:pPr>
            <w:pStyle w:val="FB8E4C4306184C5395EBC0BA3F388E8F"/>
          </w:pPr>
          <w:r>
            <w:rPr>
              <w:rStyle w:val="PlaceholderText"/>
            </w:rPr>
            <w:t xml:space="preserve"> </w:t>
          </w:r>
        </w:p>
      </w:docPartBody>
    </w:docPart>
    <w:docPart>
      <w:docPartPr>
        <w:name w:val="663C361E60F14C9495C5FC2E92AA5959"/>
        <w:category>
          <w:name w:val="Allmänt"/>
          <w:gallery w:val="placeholder"/>
        </w:category>
        <w:types>
          <w:type w:val="bbPlcHdr"/>
        </w:types>
        <w:behaviors>
          <w:behavior w:val="content"/>
        </w:behaviors>
        <w:guid w:val="{1EFD059D-2610-426B-B93C-0DB44AD734DA}"/>
      </w:docPartPr>
      <w:docPartBody>
        <w:p w:rsidR="00835223" w:rsidP="00182C37">
          <w:pPr>
            <w:pStyle w:val="663C361E60F14C9495C5FC2E92AA59591"/>
          </w:pPr>
          <w:r>
            <w:rPr>
              <w:rStyle w:val="PlaceholderText"/>
            </w:rPr>
            <w:t xml:space="preserve"> </w:t>
          </w:r>
        </w:p>
      </w:docPartBody>
    </w:docPart>
    <w:docPart>
      <w:docPartPr>
        <w:name w:val="0784CBD63430415D80701A9CDB2D6ECA"/>
        <w:category>
          <w:name w:val="Allmänt"/>
          <w:gallery w:val="placeholder"/>
        </w:category>
        <w:types>
          <w:type w:val="bbPlcHdr"/>
        </w:types>
        <w:behaviors>
          <w:behavior w:val="content"/>
        </w:behaviors>
        <w:guid w:val="{A52FA7F9-C6C2-4D62-AB05-48AF92191B47}"/>
      </w:docPartPr>
      <w:docPartBody>
        <w:p w:rsidR="00835223" w:rsidP="00182C37">
          <w:pPr>
            <w:pStyle w:val="0784CBD63430415D80701A9CDB2D6ECA1"/>
          </w:pPr>
          <w:r>
            <w:rPr>
              <w:rStyle w:val="PlaceholderText"/>
            </w:rPr>
            <w:t xml:space="preserve"> </w:t>
          </w:r>
        </w:p>
      </w:docPartBody>
    </w:docPart>
    <w:docPart>
      <w:docPartPr>
        <w:name w:val="B0B0E60E327743BABF5D1CD01659AF52"/>
        <w:category>
          <w:name w:val="Allmänt"/>
          <w:gallery w:val="placeholder"/>
        </w:category>
        <w:types>
          <w:type w:val="bbPlcHdr"/>
        </w:types>
        <w:behaviors>
          <w:behavior w:val="content"/>
        </w:behaviors>
        <w:guid w:val="{43FC7F6E-AEEC-4C39-83FA-0B6CD3AB7B54}"/>
      </w:docPartPr>
      <w:docPartBody>
        <w:p w:rsidR="00835223" w:rsidP="00182C37">
          <w:pPr>
            <w:pStyle w:val="B0B0E60E327743BABF5D1CD01659AF52"/>
          </w:pPr>
          <w:r>
            <w:rPr>
              <w:rStyle w:val="PlaceholderText"/>
            </w:rPr>
            <w:t xml:space="preserve"> </w:t>
          </w:r>
        </w:p>
      </w:docPartBody>
    </w:docPart>
    <w:docPart>
      <w:docPartPr>
        <w:name w:val="AF3B5CA2133E42C68D69FD541B2C62C6"/>
        <w:category>
          <w:name w:val="Allmänt"/>
          <w:gallery w:val="placeholder"/>
        </w:category>
        <w:types>
          <w:type w:val="bbPlcHdr"/>
        </w:types>
        <w:behaviors>
          <w:behavior w:val="content"/>
        </w:behaviors>
        <w:guid w:val="{608415DA-3C96-4EF2-B843-CFE4F7F5A39C}"/>
      </w:docPartPr>
      <w:docPartBody>
        <w:p w:rsidR="00835223" w:rsidP="00182C37">
          <w:pPr>
            <w:pStyle w:val="AF3B5CA2133E42C68D69FD541B2C62C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8CE01B96284E6ABEF0A8510DDB5A10">
    <w:name w:val="B48CE01B96284E6ABEF0A8510DDB5A10"/>
    <w:rsid w:val="00182C37"/>
  </w:style>
  <w:style w:type="character" w:styleId="PlaceholderText">
    <w:name w:val="Placeholder Text"/>
    <w:basedOn w:val="DefaultParagraphFont"/>
    <w:uiPriority w:val="99"/>
    <w:semiHidden/>
    <w:rsid w:val="00182C37"/>
    <w:rPr>
      <w:noProof w:val="0"/>
      <w:color w:val="808080"/>
    </w:rPr>
  </w:style>
  <w:style w:type="paragraph" w:customStyle="1" w:styleId="9C3552A57D1A4B12A3ADF130E63CC516">
    <w:name w:val="9C3552A57D1A4B12A3ADF130E63CC516"/>
    <w:rsid w:val="00182C37"/>
  </w:style>
  <w:style w:type="paragraph" w:customStyle="1" w:styleId="9B71E909A790462AB7C0C68D423C89D7">
    <w:name w:val="9B71E909A790462AB7C0C68D423C89D7"/>
    <w:rsid w:val="00182C37"/>
  </w:style>
  <w:style w:type="paragraph" w:customStyle="1" w:styleId="96CD43380B0F4AF994AD5EFA9396F20B">
    <w:name w:val="96CD43380B0F4AF994AD5EFA9396F20B"/>
    <w:rsid w:val="00182C37"/>
  </w:style>
  <w:style w:type="paragraph" w:customStyle="1" w:styleId="FB8E4C4306184C5395EBC0BA3F388E8F">
    <w:name w:val="FB8E4C4306184C5395EBC0BA3F388E8F"/>
    <w:rsid w:val="00182C37"/>
  </w:style>
  <w:style w:type="paragraph" w:customStyle="1" w:styleId="663C361E60F14C9495C5FC2E92AA5959">
    <w:name w:val="663C361E60F14C9495C5FC2E92AA5959"/>
    <w:rsid w:val="00182C37"/>
  </w:style>
  <w:style w:type="paragraph" w:customStyle="1" w:styleId="11E8AFA51E9C43B0B1BF285929BF7D94">
    <w:name w:val="11E8AFA51E9C43B0B1BF285929BF7D94"/>
    <w:rsid w:val="00182C37"/>
  </w:style>
  <w:style w:type="paragraph" w:customStyle="1" w:styleId="6BEA7AECBD6B44B6B209BBA4F39E9BD9">
    <w:name w:val="6BEA7AECBD6B44B6B209BBA4F39E9BD9"/>
    <w:rsid w:val="00182C37"/>
  </w:style>
  <w:style w:type="paragraph" w:customStyle="1" w:styleId="390881FF2CFC4A07B5C20BFEB47CF9A8">
    <w:name w:val="390881FF2CFC4A07B5C20BFEB47CF9A8"/>
    <w:rsid w:val="00182C37"/>
  </w:style>
  <w:style w:type="paragraph" w:customStyle="1" w:styleId="0784CBD63430415D80701A9CDB2D6ECA">
    <w:name w:val="0784CBD63430415D80701A9CDB2D6ECA"/>
    <w:rsid w:val="00182C37"/>
  </w:style>
  <w:style w:type="paragraph" w:customStyle="1" w:styleId="B0B0E60E327743BABF5D1CD01659AF52">
    <w:name w:val="B0B0E60E327743BABF5D1CD01659AF52"/>
    <w:rsid w:val="00182C37"/>
  </w:style>
  <w:style w:type="paragraph" w:customStyle="1" w:styleId="663C361E60F14C9495C5FC2E92AA59591">
    <w:name w:val="663C361E60F14C9495C5FC2E92AA59591"/>
    <w:rsid w:val="00182C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84CBD63430415D80701A9CDB2D6ECA1">
    <w:name w:val="0784CBD63430415D80701A9CDB2D6ECA1"/>
    <w:rsid w:val="00182C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0DC56A85F345D391A467FC6BE6EF03">
    <w:name w:val="690DC56A85F345D391A467FC6BE6EF03"/>
    <w:rsid w:val="00182C37"/>
  </w:style>
  <w:style w:type="paragraph" w:customStyle="1" w:styleId="D2332A4ECDDF45769B42CCAC66EC9CF9">
    <w:name w:val="D2332A4ECDDF45769B42CCAC66EC9CF9"/>
    <w:rsid w:val="00182C37"/>
  </w:style>
  <w:style w:type="paragraph" w:customStyle="1" w:styleId="F34873582AFF4B0EBCEF698413719233">
    <w:name w:val="F34873582AFF4B0EBCEF698413719233"/>
    <w:rsid w:val="00182C37"/>
  </w:style>
  <w:style w:type="paragraph" w:customStyle="1" w:styleId="6125DBDA30334CD295E4703C78CB5048">
    <w:name w:val="6125DBDA30334CD295E4703C78CB5048"/>
    <w:rsid w:val="00182C37"/>
  </w:style>
  <w:style w:type="paragraph" w:customStyle="1" w:styleId="205C2BEC809C4A2EBC0771E7AEB1D214">
    <w:name w:val="205C2BEC809C4A2EBC0771E7AEB1D214"/>
    <w:rsid w:val="00182C37"/>
  </w:style>
  <w:style w:type="paragraph" w:customStyle="1" w:styleId="AF3B5CA2133E42C68D69FD541B2C62C6">
    <w:name w:val="AF3B5CA2133E42C68D69FD541B2C62C6"/>
    <w:rsid w:val="00182C37"/>
  </w:style>
  <w:style w:type="paragraph" w:customStyle="1" w:styleId="A3CB15A611B44A4696CCDC6E7B7C2FE2">
    <w:name w:val="A3CB15A611B44A4696CCDC6E7B7C2FE2"/>
    <w:rsid w:val="00182C3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2021-06-23T00:00:00</HeaderDate>
    <Office/>
    <Dnr>N2021/01899</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804e4a19-0b67-4a16-8876-5d60811da217</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1CB25-482B-447C-971F-11D337646D42}"/>
</file>

<file path=customXml/itemProps2.xml><?xml version="1.0" encoding="utf-8"?>
<ds:datastoreItem xmlns:ds="http://schemas.openxmlformats.org/officeDocument/2006/customXml" ds:itemID="{37E8DED8-B500-43E2-BB04-D9C6B1D77FCB}"/>
</file>

<file path=customXml/itemProps3.xml><?xml version="1.0" encoding="utf-8"?>
<ds:datastoreItem xmlns:ds="http://schemas.openxmlformats.org/officeDocument/2006/customXml" ds:itemID="{5F9963B2-2BDB-4C87-AA35-7E2308374F18}"/>
</file>

<file path=customXml/itemProps4.xml><?xml version="1.0" encoding="utf-8"?>
<ds:datastoreItem xmlns:ds="http://schemas.openxmlformats.org/officeDocument/2006/customXml" ds:itemID="{D42D18B9-C86C-47B8-93D3-A991763EA7A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376</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3230 Möjligheter att sälja vildsvinskött.docx</dc:title>
  <cp:revision>5</cp:revision>
  <dcterms:created xsi:type="dcterms:W3CDTF">2021-06-18T09:29:00Z</dcterms:created>
  <dcterms:modified xsi:type="dcterms:W3CDTF">2021-06-23T07:51:00Z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