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0D51" w:rsidRPr="00CF0D51" w:rsidRDefault="00CF0D51">
      <w:pPr>
        <w:pStyle w:val="Hemstlrubrik"/>
      </w:pPr>
      <w:r w:rsidRPr="00CF0D51">
        <w:t>Förslag till riksdagsbeslut</w:t>
      </w:r>
    </w:p>
    <w:p w:rsidR="00CF0D51" w:rsidRPr="00CF0D51" w:rsidRDefault="00CF0D51">
      <w:pPr>
        <w:pStyle w:val="Hemstlatt"/>
        <w:ind w:left="0"/>
      </w:pPr>
      <w:r w:rsidRPr="00CF0D51">
        <w:t xml:space="preserve">Riksdagen tillkännager för regeringen som sin mening vad som anförs i motionen om </w:t>
      </w:r>
      <w:r w:rsidRPr="00CF0D51">
        <w:rPr>
          <w:color w:val="000000"/>
        </w:rPr>
        <w:t>lika skatteuttag oavsett skattebetalarens å</w:t>
      </w:r>
      <w:r w:rsidRPr="00CF0D51">
        <w:rPr>
          <w:color w:val="000000"/>
        </w:rPr>
        <w:t>l</w:t>
      </w:r>
      <w:r w:rsidRPr="00CF0D51">
        <w:rPr>
          <w:color w:val="000000"/>
        </w:rPr>
        <w:t>der.</w:t>
      </w:r>
    </w:p>
    <w:p w:rsidR="00CF0D51" w:rsidRPr="00CF0D51" w:rsidRDefault="00CF0D51">
      <w:pPr>
        <w:pStyle w:val="Rubrik1"/>
      </w:pPr>
      <w:r w:rsidRPr="00CF0D51">
        <w:t>Motivering</w:t>
      </w:r>
    </w:p>
    <w:p w:rsidR="00CF0D51" w:rsidRPr="00CF0D51" w:rsidRDefault="00CF0D51">
      <w:r w:rsidRPr="00CF0D51">
        <w:t>Skattesystemets uppgift är att finansiera välfärden, och stora skattesänkningar som jobbskatteavdraget riskerar att urholka välfärdens framtida finansiering. Inte minst för äldreomsorgen och sjukvården kommer kostnaderna att öka utifrån befolkningens ålderssammansättning. Att få obetydliga skattesän</w:t>
      </w:r>
      <w:r w:rsidRPr="00CF0D51">
        <w:t>k</w:t>
      </w:r>
      <w:r w:rsidRPr="00CF0D51">
        <w:t>ningar idag, men en sämre vård och omsorg när man blir gammal, är en dålig omfördelning under livscykeln för den enskilde.</w:t>
      </w:r>
    </w:p>
    <w:p w:rsidR="00CF0D51" w:rsidRPr="00CF0D51" w:rsidRDefault="00CF0D51">
      <w:pPr>
        <w:pStyle w:val="Normaltindrag"/>
      </w:pPr>
      <w:r w:rsidRPr="00CF0D51">
        <w:t>Det är också angeläget att alla medborgare upplever att våra olika tryg</w:t>
      </w:r>
      <w:r w:rsidRPr="00CF0D51">
        <w:t>g</w:t>
      </w:r>
      <w:r w:rsidRPr="00CF0D51">
        <w:t>hetssystem är rättvisa, och detta gäller även det system som förser staten med inkomster, skattesystemet. Sverige ska vara ett välfärdssamhälle där trygghet och generell välfärd går hand i hand.</w:t>
      </w:r>
    </w:p>
    <w:p w:rsidR="00CF0D51" w:rsidRPr="00CF0D51" w:rsidRDefault="00CF0D51">
      <w:pPr>
        <w:pStyle w:val="Normaltindrag"/>
      </w:pPr>
      <w:r w:rsidRPr="00CF0D51">
        <w:t>Från och med 2007 har en förändring skett för de pensionärer som inte längre yrkesarbetar. De får i praktiken betala en högre skatt än de som arb</w:t>
      </w:r>
      <w:r w:rsidRPr="00CF0D51">
        <w:t>e</w:t>
      </w:r>
      <w:r w:rsidRPr="00CF0D51">
        <w:t>tar, eftersom de inte omfattas av det så kallade jobbskatteavdraget. Kostn</w:t>
      </w:r>
      <w:r w:rsidRPr="00CF0D51">
        <w:t>a</w:t>
      </w:r>
      <w:r w:rsidRPr="00CF0D51">
        <w:t xml:space="preserve">derna för vardagen som hyra, mat, medicin och kläder är dock lika stora för en pensionär som slutat yrkesarbeta som det är för en medelålders person som </w:t>
      </w:r>
      <w:r w:rsidRPr="00CF0D51">
        <w:rPr>
          <w:spacing w:val="-2"/>
        </w:rPr>
        <w:t>fortfarande befinner sig i yrkeslivet. Det är angeläget att våra system är rättvi</w:t>
      </w:r>
      <w:r w:rsidRPr="00CF0D51">
        <w:t>sa, och därför bör skatteuttaget vara lika oavsett skattebetalarens ålder.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F0D51">
        <w:trPr>
          <w:cantSplit/>
        </w:trPr>
        <w:tc>
          <w:tcPr>
            <w:tcW w:w="3046" w:type="dxa"/>
          </w:tcPr>
          <w:p w:rsidR="00CF0D51" w:rsidRPr="00CF0D51" w:rsidRDefault="00CF0D51">
            <w:pPr>
              <w:pStyle w:val="UnderskriftDatum"/>
              <w:spacing w:before="240"/>
            </w:pPr>
            <w:r w:rsidRPr="00CF0D51">
              <w:t>Stockholm den 3 oktober 2008</w:t>
            </w:r>
          </w:p>
        </w:tc>
        <w:tc>
          <w:tcPr>
            <w:tcW w:w="3047" w:type="dxa"/>
          </w:tcPr>
          <w:p w:rsidR="00CF0D51" w:rsidRPr="00CF0D51" w:rsidRDefault="00CF0D51">
            <w:pPr>
              <w:pStyle w:val="Underskrifter"/>
              <w:spacing w:before="240"/>
            </w:pPr>
          </w:p>
        </w:tc>
      </w:tr>
      <w:tr w:rsidR="00000000" w:rsidRPr="00CF0D51">
        <w:trPr>
          <w:cantSplit/>
        </w:trPr>
        <w:tc>
          <w:tcPr>
            <w:tcW w:w="3046" w:type="dxa"/>
          </w:tcPr>
          <w:p w:rsidR="00CF0D51" w:rsidRPr="00CF0D51" w:rsidRDefault="00CF0D51">
            <w:pPr>
              <w:pStyle w:val="Underskrifter"/>
            </w:pPr>
            <w:r w:rsidRPr="00CF0D51">
              <w:t>Phia Andersson (s)</w:t>
            </w:r>
          </w:p>
        </w:tc>
        <w:tc>
          <w:tcPr>
            <w:tcW w:w="3046" w:type="dxa"/>
          </w:tcPr>
          <w:p w:rsidR="00CF0D51" w:rsidRPr="00CF0D51" w:rsidRDefault="00CF0D51">
            <w:pPr>
              <w:pStyle w:val="Underskrifter"/>
            </w:pPr>
          </w:p>
        </w:tc>
      </w:tr>
    </w:tbl>
    <w:p w:rsidR="00CF0D51" w:rsidRPr="00CF0D51" w:rsidRDefault="00CF0D51">
      <w:pPr>
        <w:pStyle w:val="Normaltindrag"/>
      </w:pPr>
    </w:p>
    <w:sectPr w:rsidR="00000000" w:rsidRPr="00CF0D5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0D51" w:rsidRPr="00CF0D51" w:rsidRDefault="00CF0D51">
      <w:r w:rsidRPr="00CF0D51">
        <w:separator/>
      </w:r>
    </w:p>
  </w:endnote>
  <w:endnote w:type="continuationSeparator" w:id="0">
    <w:p w:rsidR="00CF0D51" w:rsidRPr="00CF0D51" w:rsidRDefault="00CF0D51">
      <w:r w:rsidRPr="00CF0D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D51" w:rsidRPr="00CF0D51" w:rsidRDefault="00CF0D51">
    <w:pPr>
      <w:pStyle w:val="Sidfot"/>
    </w:pPr>
    <w:r w:rsidRPr="00CF0D5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19879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D51" w:rsidRDefault="00CF0D5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0D51" w:rsidRDefault="00CF0D5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D51" w:rsidRPr="00CF0D51" w:rsidRDefault="00CF0D51">
    <w:pPr>
      <w:pStyle w:val="Sidfot"/>
    </w:pPr>
    <w:r w:rsidRPr="00CF0D5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98684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D51" w:rsidRDefault="00CF0D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0D51" w:rsidRDefault="00CF0D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D51" w:rsidRPr="00CF0D51" w:rsidRDefault="00CF0D51">
    <w:pPr>
      <w:pStyle w:val="Sidfot"/>
    </w:pPr>
    <w:r w:rsidRPr="00CF0D5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61828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D51" w:rsidRDefault="00CF0D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0D51" w:rsidRDefault="00CF0D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0D51" w:rsidRPr="00CF0D51" w:rsidRDefault="00CF0D51">
      <w:r w:rsidRPr="00CF0D51">
        <w:separator/>
      </w:r>
    </w:p>
  </w:footnote>
  <w:footnote w:type="continuationSeparator" w:id="0">
    <w:p w:rsidR="00CF0D51" w:rsidRPr="00CF0D51" w:rsidRDefault="00CF0D51">
      <w:r w:rsidRPr="00CF0D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D51" w:rsidRPr="00CF0D51" w:rsidRDefault="00CF0D51">
    <w:pPr>
      <w:pStyle w:val="Sidhuvud"/>
    </w:pPr>
    <w:r w:rsidRPr="00CF0D5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27493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D51" w:rsidRDefault="00CF0D5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0D51" w:rsidRDefault="00CF0D5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D51" w:rsidRPr="00CF0D51" w:rsidRDefault="00CF0D51">
    <w:pPr>
      <w:pStyle w:val="Sidhuvud"/>
    </w:pPr>
    <w:r w:rsidRPr="00CF0D5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30340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D51" w:rsidRDefault="00CF0D5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0D51" w:rsidRDefault="00CF0D5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D51" w:rsidRPr="00CF0D51" w:rsidRDefault="00CF0D51">
    <w:pPr>
      <w:pStyle w:val="FSHNormal"/>
      <w:tabs>
        <w:tab w:val="right" w:pos="5840"/>
      </w:tabs>
    </w:pPr>
    <w:r w:rsidRPr="00CF0D51">
      <w:br/>
    </w:r>
    <w:r w:rsidRPr="00CF0D51">
      <w:fldChar w:fldCharType="begin" w:fldLock="1"/>
    </w:r>
    <w:r w:rsidRPr="00CF0D51">
      <w:instrText xml:space="preserve"> DOCPROPERTY</w:instrText>
    </w:r>
    <w:r w:rsidRPr="00CF0D51">
      <w:rPr>
        <w:sz w:val="18"/>
      </w:rPr>
      <w:instrText xml:space="preserve"> "YearUser" *\charformat </w:instrText>
    </w:r>
    <w:r w:rsidRPr="00CF0D51">
      <w:fldChar w:fldCharType="separate"/>
    </w:r>
    <w:r w:rsidRPr="00CF0D51">
      <w:t>2008/09</w:t>
    </w:r>
    <w:r w:rsidRPr="00CF0D51">
      <w:fldChar w:fldCharType="end"/>
    </w:r>
    <w:r w:rsidRPr="00CF0D51">
      <w:t xml:space="preserve"> </w:t>
    </w:r>
    <w:r w:rsidRPr="00CF0D51">
      <w:tab/>
      <w:t xml:space="preserve">mnr: </w:t>
    </w:r>
    <w:r w:rsidRPr="00CF0D51">
      <w:fldChar w:fldCharType="begin" w:fldLock="1"/>
    </w:r>
    <w:r w:rsidRPr="00CF0D51">
      <w:instrText xml:space="preserve"> DOCPROPERTY</w:instrText>
    </w:r>
    <w:r w:rsidRPr="00CF0D51">
      <w:rPr>
        <w:sz w:val="18"/>
      </w:rPr>
      <w:instrText xml:space="preserve"> "Motionsnummer" *\charformat </w:instrText>
    </w:r>
    <w:r w:rsidRPr="00CF0D51">
      <w:fldChar w:fldCharType="separate"/>
    </w:r>
    <w:r w:rsidRPr="00CF0D51">
      <w:t>Sk328</w:t>
    </w:r>
    <w:r w:rsidRPr="00CF0D51">
      <w:fldChar w:fldCharType="end"/>
    </w:r>
    <w:r w:rsidRPr="00CF0D51">
      <w:br/>
    </w:r>
    <w:r w:rsidRPr="00CF0D51">
      <w:fldChar w:fldCharType="begin" w:fldLock="1"/>
    </w:r>
    <w:r w:rsidRPr="00CF0D51">
      <w:instrText xml:space="preserve"> DOCPROPERTY</w:instrText>
    </w:r>
    <w:r w:rsidRPr="00CF0D51">
      <w:rPr>
        <w:sz w:val="18"/>
      </w:rPr>
      <w:instrText xml:space="preserve"> "Samling" *\charformat </w:instrText>
    </w:r>
    <w:r w:rsidRPr="00CF0D51">
      <w:fldChar w:fldCharType="end"/>
    </w:r>
    <w:r w:rsidRPr="00CF0D51">
      <w:tab/>
      <w:t xml:space="preserve">pnr: </w:t>
    </w:r>
    <w:r w:rsidRPr="00CF0D51">
      <w:fldChar w:fldCharType="begin" w:fldLock="1"/>
    </w:r>
    <w:r w:rsidRPr="00CF0D51">
      <w:instrText xml:space="preserve"> DOCPROPERTY</w:instrText>
    </w:r>
    <w:r w:rsidRPr="00CF0D51">
      <w:rPr>
        <w:sz w:val="18"/>
      </w:rPr>
      <w:instrText xml:space="preserve"> "Partinummer" *\charformat </w:instrText>
    </w:r>
    <w:r w:rsidRPr="00CF0D51">
      <w:fldChar w:fldCharType="separate"/>
    </w:r>
    <w:r w:rsidRPr="00CF0D51">
      <w:t>s30000</w:t>
    </w:r>
    <w:r w:rsidRPr="00CF0D51">
      <w:fldChar w:fldCharType="end"/>
    </w:r>
  </w:p>
  <w:p w:rsidR="00CF0D51" w:rsidRPr="00CF0D51" w:rsidRDefault="00CF0D51">
    <w:pPr>
      <w:pStyle w:val="FSHRub1"/>
    </w:pPr>
    <w:r w:rsidRPr="00CF0D51">
      <w:t>Motion till riksdagen</w:t>
    </w:r>
    <w:r w:rsidRPr="00CF0D51">
      <w:br/>
    </w:r>
    <w:r w:rsidRPr="00CF0D51">
      <w:fldChar w:fldCharType="begin" w:fldLock="1"/>
    </w:r>
    <w:r w:rsidRPr="00CF0D51">
      <w:instrText xml:space="preserve"> DOCPROPERTY "YearUser" *\charformat </w:instrText>
    </w:r>
    <w:r w:rsidRPr="00CF0D51">
      <w:fldChar w:fldCharType="separate"/>
    </w:r>
    <w:r w:rsidRPr="00CF0D51">
      <w:t>2008/09</w:t>
    </w:r>
    <w:r w:rsidRPr="00CF0D51">
      <w:fldChar w:fldCharType="end"/>
    </w:r>
    <w:r w:rsidRPr="00CF0D51">
      <w:t>:</w:t>
    </w:r>
    <w:r w:rsidRPr="00CF0D51">
      <w:fldChar w:fldCharType="begin" w:fldLock="1"/>
    </w:r>
    <w:r w:rsidRPr="00CF0D51">
      <w:instrText xml:space="preserve"> DOCPROPERTY "Motionsnummer" *\charformat </w:instrText>
    </w:r>
    <w:r w:rsidRPr="00CF0D51">
      <w:fldChar w:fldCharType="separate"/>
    </w:r>
    <w:r w:rsidRPr="00CF0D51">
      <w:t>Sk328</w:t>
    </w:r>
    <w:r w:rsidRPr="00CF0D51">
      <w:fldChar w:fldCharType="end"/>
    </w:r>
  </w:p>
  <w:p w:rsidR="00CF0D51" w:rsidRPr="00CF0D51" w:rsidRDefault="00CF0D51">
    <w:pPr>
      <w:pStyle w:val="FSHNormalS5"/>
    </w:pPr>
    <w:r w:rsidRPr="00CF0D51">
      <w:fldChar w:fldCharType="begin" w:fldLock="1"/>
    </w:r>
    <w:r w:rsidRPr="00CF0D51">
      <w:instrText xml:space="preserve"> DOCPROPERTY "MotionarText" *\charformat </w:instrText>
    </w:r>
    <w:r w:rsidRPr="00CF0D51">
      <w:fldChar w:fldCharType="separate"/>
    </w:r>
    <w:r w:rsidRPr="00CF0D51">
      <w:t>av Phia Andersson (s)</w:t>
    </w:r>
    <w:r w:rsidRPr="00CF0D51">
      <w:fldChar w:fldCharType="end"/>
    </w:r>
    <w:r w:rsidRPr="00CF0D51">
      <w:br/>
    </w:r>
    <w:r w:rsidRPr="00CF0D51">
      <w:fldChar w:fldCharType="begin" w:fldLock="1"/>
    </w:r>
    <w:r w:rsidRPr="00CF0D51">
      <w:instrText xml:space="preserve"> DOCPROPERTY "SvarFrasKort" *\charformat </w:instrText>
    </w:r>
    <w:r w:rsidRPr="00CF0D51">
      <w:fldChar w:fldCharType="end"/>
    </w:r>
  </w:p>
  <w:p w:rsidR="00CF0D51" w:rsidRPr="00CF0D51" w:rsidRDefault="00CF0D51">
    <w:pPr>
      <w:pStyle w:val="FSHTitel"/>
    </w:pPr>
    <w:r w:rsidRPr="00CF0D51">
      <w:fldChar w:fldCharType="begin" w:fldLock="1"/>
    </w:r>
    <w:r w:rsidRPr="00CF0D51">
      <w:instrText xml:space="preserve"> DOCPROPERTY</w:instrText>
    </w:r>
    <w:r w:rsidRPr="00CF0D51">
      <w:rPr>
        <w:sz w:val="18"/>
      </w:rPr>
      <w:instrText xml:space="preserve"> "RubrikSvar" *\charformat </w:instrText>
    </w:r>
    <w:r w:rsidRPr="00CF0D51">
      <w:fldChar w:fldCharType="separate"/>
    </w:r>
    <w:r w:rsidRPr="00CF0D51">
      <w:t>Ta bort åldersdiskrimineringen i beskattningen</w:t>
    </w:r>
    <w:r w:rsidRPr="00CF0D51">
      <w:fldChar w:fldCharType="end"/>
    </w:r>
  </w:p>
  <w:p w:rsidR="00CF0D51" w:rsidRPr="00CF0D51" w:rsidRDefault="00CF0D51">
    <w:pPr>
      <w:pStyle w:val="Normal00"/>
    </w:pPr>
  </w:p>
  <w:p w:rsidR="00CF0D51" w:rsidRPr="00CF0D51" w:rsidRDefault="00CF0D5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11819944">
    <w:abstractNumId w:val="8"/>
  </w:num>
  <w:num w:numId="2" w16cid:durableId="1377193725">
    <w:abstractNumId w:val="9"/>
  </w:num>
  <w:num w:numId="3" w16cid:durableId="121459814">
    <w:abstractNumId w:val="8"/>
  </w:num>
  <w:num w:numId="4" w16cid:durableId="401953043">
    <w:abstractNumId w:val="9"/>
  </w:num>
  <w:num w:numId="5" w16cid:durableId="476344295">
    <w:abstractNumId w:val="13"/>
  </w:num>
  <w:num w:numId="6" w16cid:durableId="1240022222">
    <w:abstractNumId w:val="10"/>
  </w:num>
  <w:num w:numId="7" w16cid:durableId="1655719142">
    <w:abstractNumId w:val="11"/>
  </w:num>
  <w:num w:numId="8" w16cid:durableId="2033190090">
    <w:abstractNumId w:val="12"/>
  </w:num>
  <w:num w:numId="9" w16cid:durableId="1446534748">
    <w:abstractNumId w:val="8"/>
  </w:num>
  <w:num w:numId="10" w16cid:durableId="1044332869">
    <w:abstractNumId w:val="3"/>
  </w:num>
  <w:num w:numId="11" w16cid:durableId="827282532">
    <w:abstractNumId w:val="2"/>
  </w:num>
  <w:num w:numId="12" w16cid:durableId="1425998103">
    <w:abstractNumId w:val="1"/>
  </w:num>
  <w:num w:numId="13" w16cid:durableId="2093576523">
    <w:abstractNumId w:val="0"/>
  </w:num>
  <w:num w:numId="14" w16cid:durableId="749083444">
    <w:abstractNumId w:val="9"/>
  </w:num>
  <w:num w:numId="15" w16cid:durableId="1190533615">
    <w:abstractNumId w:val="7"/>
  </w:num>
  <w:num w:numId="16" w16cid:durableId="596250277">
    <w:abstractNumId w:val="6"/>
  </w:num>
  <w:num w:numId="17" w16cid:durableId="197595858">
    <w:abstractNumId w:val="5"/>
  </w:num>
  <w:num w:numId="18" w16cid:durableId="9607633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0"/>
    <w:docVar w:name="PersonGUIDs" w:val="{F644E30C-A117-4F68-B503-BD3643EE7D88}"/>
  </w:docVars>
  <w:rsids>
    <w:rsidRoot w:val="006E7233"/>
    <w:rsid w:val="006E7233"/>
    <w:rsid w:val="00CF0D5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70EB2E35-CBD1-4583-9D26-86111AA06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638490">
      <w:bodyDiv w:val="1"/>
      <w:marLeft w:val="0"/>
      <w:marRight w:val="0"/>
      <w:marTop w:val="0"/>
      <w:marBottom w:val="0"/>
      <w:divBdr>
        <w:top w:val="none" w:sz="0" w:space="0" w:color="auto"/>
        <w:left w:val="none" w:sz="0" w:space="0" w:color="auto"/>
        <w:bottom w:val="none" w:sz="0" w:space="0" w:color="auto"/>
        <w:right w:val="none" w:sz="0" w:space="0" w:color="auto"/>
      </w:divBdr>
    </w:div>
    <w:div w:id="180253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1235</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s30000</vt:lpstr>
    </vt:vector>
  </TitlesOfParts>
  <Company>Riksdagen</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s30000</dc:title>
  <dc:subject>s30000</dc:subject>
  <dc:creator>Riksdagen</dc:creator>
  <cp:keywords>Riksdagen</cp:keywords>
  <dc:description>TKG-ktrl, MSMQ4mb, PersReg-Distribution mm</dc:description>
  <cp:lastModifiedBy>Lars Brink</cp:lastModifiedBy>
  <cp:revision>2</cp:revision>
  <cp:lastPrinted>2009-01-19T09:05:00Z</cp:lastPrinted>
  <dcterms:created xsi:type="dcterms:W3CDTF">2025-12-17T18:23:00Z</dcterms:created>
  <dcterms:modified xsi:type="dcterms:W3CDTF">2025-12-17T18:23:00Z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mot2000_495_2008-09-10</vt:lpwstr>
  </property>
  <property fmtid="{D5CDD505-2E9C-101B-9397-08002B2CF9AE}" pid="3" name="version">
    <vt:lpwstr>mot2000_495_2008-09-10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Ta bort åldersdiskrimineringen i beskattningen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Ta bort åldersdiskrimineringen i beskattningen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Phia Andersson (s)</vt:lpwstr>
  </property>
  <property fmtid="{D5CDD505-2E9C-101B-9397-08002B2CF9AE}" pid="26" name="MotionarLista">
    <vt:lpwstr>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Sk328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20082009000000000115000300000069</vt:lpwstr>
  </property>
  <property fmtid="{D5CDD505-2E9C-101B-9397-08002B2CF9AE}" pid="47" name="datum">
    <vt:lpwstr>081003</vt:lpwstr>
  </property>
  <property fmtid="{D5CDD505-2E9C-101B-9397-08002B2CF9AE}" pid="48" name="avsändar-e-post">
    <vt:lpwstr>petra.dahlberg@riksdagen.se</vt:lpwstr>
  </property>
  <property fmtid="{D5CDD505-2E9C-101B-9397-08002B2CF9AE}" pid="49" name="id">
    <vt:lpwstr>20082009000000000115000300000069</vt:lpwstr>
  </property>
  <property fmtid="{D5CDD505-2E9C-101B-9397-08002B2CF9AE}" pid="50" name="nummer">
    <vt:lpwstr>328</vt:lpwstr>
  </property>
  <property fmtid="{D5CDD505-2E9C-101B-9397-08002B2CF9AE}" pid="51" name="utskottsbeteckning">
    <vt:lpwstr>Sk</vt:lpwstr>
  </property>
  <property fmtid="{D5CDD505-2E9C-101B-9397-08002B2CF9AE}" pid="52" name="GlobalUID">
    <vt:lpwstr>{8EFA607D-251F-40E2-AA32-92C2051E9A09}</vt:lpwstr>
  </property>
  <property fmtid="{D5CDD505-2E9C-101B-9397-08002B2CF9AE}" pid="53" name="Överföringar">
    <vt:i4>0</vt:i4>
  </property>
  <property fmtid="{D5CDD505-2E9C-101B-9397-08002B2CF9AE}" pid="54" name="Checksum">
    <vt:lpwstr>*0011907582216*</vt:lpwstr>
  </property>
  <property fmtid="{D5CDD505-2E9C-101B-9397-08002B2CF9AE}" pid="55" name="skuggnummer">
    <vt:lpwstr>1945</vt:lpwstr>
  </property>
  <property fmtid="{D5CDD505-2E9C-101B-9397-08002B2CF9AE}" pid="56" name="urixVersion">
    <vt:lpwstr>3.2.0.8</vt:lpwstr>
  </property>
  <property fmtid="{D5CDD505-2E9C-101B-9397-08002B2CF9AE}" pid="57" name="urixOrigin">
    <vt:lpwstr>090402 14:30:14.403</vt:lpwstr>
  </property>
  <property fmtid="{D5CDD505-2E9C-101B-9397-08002B2CF9AE}" pid="58" name="urixGuid">
    <vt:lpwstr>{A3732F7D-C257-47FE-884B-630F19EDB37E}</vt:lpwstr>
  </property>
</Properties>
</file>