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4D4D" w:rsidRPr="002D2753" w:rsidRDefault="00644D4D" w:rsidP="002C79CF">
      <w:pPr>
        <w:pStyle w:val="Hemstlrubrik"/>
      </w:pPr>
      <w:r w:rsidRPr="002D2753">
        <w:t>Förslag till riksdagsbeslut</w:t>
      </w:r>
    </w:p>
    <w:p w:rsidR="00644D4D" w:rsidRPr="002D2753" w:rsidRDefault="00644D4D" w:rsidP="00A63FE1">
      <w:pPr>
        <w:pStyle w:val="Hemstlatt"/>
      </w:pPr>
      <w:r w:rsidRPr="002D2753">
        <w:t xml:space="preserve">Riksdagen tillkännager för regeringen som sin mening </w:t>
      </w:r>
      <w:r w:rsidR="009074CB" w:rsidRPr="002D2753">
        <w:t xml:space="preserve">vad i motionen anförs om </w:t>
      </w:r>
      <w:r w:rsidRPr="002D2753">
        <w:t>att regeringen skyndsamt tar beslut om att starta migreringen av Arkivet Ljud och Bild och att detta placeras i Hultsfred-Västervik.</w:t>
      </w:r>
    </w:p>
    <w:p w:rsidR="00644D4D" w:rsidRPr="002D2753" w:rsidRDefault="00644D4D" w:rsidP="002C79CF">
      <w:pPr>
        <w:pStyle w:val="Rubrik1"/>
      </w:pPr>
      <w:r w:rsidRPr="002D2753">
        <w:t>Bakgrund</w:t>
      </w:r>
    </w:p>
    <w:p w:rsidR="00644D4D" w:rsidRPr="002D2753" w:rsidRDefault="00644D4D" w:rsidP="004C5FD5">
      <w:pPr>
        <w:pStyle w:val="Normaltindrag"/>
        <w:spacing w:before="125"/>
        <w:ind w:firstLine="0"/>
      </w:pPr>
      <w:r w:rsidRPr="002D2753">
        <w:t>Norra Kalmar län är av tradition en tillverkningsindustribygd. De senaste åren har tusentals industrijobb försvunnit. Industrier som Hultsfreds Hus, Varta batterier, Electrolux och Pappersbruket i Silverdalen finns inte längre.</w:t>
      </w:r>
    </w:p>
    <w:p w:rsidR="00644D4D" w:rsidRPr="002D2753" w:rsidRDefault="00644D4D" w:rsidP="00644D4D">
      <w:pPr>
        <w:pStyle w:val="Normaltindrag"/>
      </w:pPr>
      <w:r w:rsidRPr="002D2753">
        <w:t>Kalmar län</w:t>
      </w:r>
      <w:r w:rsidR="002C79CF" w:rsidRPr="002D2753">
        <w:t>,</w:t>
      </w:r>
      <w:r w:rsidRPr="002D2753">
        <w:t xml:space="preserve"> i synnerhet den norra delen, har väldigt få statliga arbetstillfä</w:t>
      </w:r>
      <w:r w:rsidRPr="002D2753">
        <w:t>l</w:t>
      </w:r>
      <w:r w:rsidRPr="002D2753">
        <w:t>len. Regeringens kontaktman för Kalmar län, Ulf Lönn</w:t>
      </w:r>
      <w:r w:rsidR="002C79CF" w:rsidRPr="002D2753">
        <w:t>q</w:t>
      </w:r>
      <w:r w:rsidRPr="002D2753">
        <w:t>vist, säger i sin</w:t>
      </w:r>
      <w:r w:rsidR="002C79CF" w:rsidRPr="002D2753">
        <w:t xml:space="preserve"> läge</w:t>
      </w:r>
      <w:r w:rsidR="002C79CF" w:rsidRPr="002D2753">
        <w:t>s</w:t>
      </w:r>
      <w:r w:rsidR="002C79CF" w:rsidRPr="002D2753">
        <w:t>rapport i juni 2005 att ”d</w:t>
      </w:r>
      <w:r w:rsidRPr="002D2753">
        <w:t>et är i hög grad angeläget att beslut om lokalisering av ny statlig verksamhet i Kalmar län tas i närtid”.</w:t>
      </w:r>
    </w:p>
    <w:p w:rsidR="00644D4D" w:rsidRPr="002D2753" w:rsidRDefault="00644D4D" w:rsidP="00A63FE1">
      <w:pPr>
        <w:pStyle w:val="Rubrik1"/>
      </w:pPr>
      <w:r w:rsidRPr="002D2753">
        <w:t>Rockmusikens Mekka och Visstaden</w:t>
      </w:r>
    </w:p>
    <w:p w:rsidR="00644D4D" w:rsidRPr="002D2753" w:rsidRDefault="00644D4D" w:rsidP="00A63FE1">
      <w:r w:rsidRPr="002D2753">
        <w:t>I både Hultsfred och Västervik har man parallellt med nedgången i de trad</w:t>
      </w:r>
      <w:r w:rsidRPr="002D2753">
        <w:t>i</w:t>
      </w:r>
      <w:r w:rsidRPr="002D2753">
        <w:t>tionella näringarna hårdsatsat på musiken – rocken och visan. Hultsfredsfest</w:t>
      </w:r>
      <w:r w:rsidRPr="002D2753">
        <w:t>i</w:t>
      </w:r>
      <w:r w:rsidRPr="002D2753">
        <w:t>valen och Visfestivalen har blivit institutioner i svenskt musikliv. Det visar sig också att musiken skapar nya jobb, utbildningar och kommunal utvec</w:t>
      </w:r>
      <w:r w:rsidRPr="002D2753">
        <w:t>k</w:t>
      </w:r>
      <w:r w:rsidRPr="002D2753">
        <w:t>ling. Sverige ä</w:t>
      </w:r>
      <w:r w:rsidR="002C79CF" w:rsidRPr="002D2753">
        <w:t>r trots sin lilla befolkning tredje</w:t>
      </w:r>
      <w:r w:rsidRPr="002D2753">
        <w:t xml:space="preserve"> största land när det gäller m</w:t>
      </w:r>
      <w:r w:rsidRPr="002D2753">
        <w:t>u</w:t>
      </w:r>
      <w:r w:rsidRPr="002D2753">
        <w:t>sikexpo</w:t>
      </w:r>
      <w:r w:rsidR="002C79CF" w:rsidRPr="002D2753">
        <w:t>r</w:t>
      </w:r>
      <w:r w:rsidRPr="002D2753">
        <w:t>t.</w:t>
      </w:r>
    </w:p>
    <w:p w:rsidR="00644D4D" w:rsidRPr="002D2753" w:rsidRDefault="00644D4D" w:rsidP="00A63FE1">
      <w:pPr>
        <w:pStyle w:val="Rubrik1"/>
      </w:pPr>
      <w:r w:rsidRPr="002D2753">
        <w:lastRenderedPageBreak/>
        <w:t>Mer kan göras</w:t>
      </w:r>
    </w:p>
    <w:p w:rsidR="00644D4D" w:rsidRPr="002D2753" w:rsidRDefault="00644D4D" w:rsidP="00A63FE1">
      <w:r w:rsidRPr="002D2753">
        <w:t>Pop- och Rockmusiken i Hultsfred och Visan i Västervik har gemensamt påvisat för regeringen, vilken positiv roll en placering av migreringen av bl</w:t>
      </w:r>
      <w:r w:rsidR="0069555A" w:rsidRPr="002D2753">
        <w:t>.</w:t>
      </w:r>
      <w:r w:rsidRPr="002D2753">
        <w:t>a</w:t>
      </w:r>
      <w:r w:rsidR="0069555A" w:rsidRPr="002D2753">
        <w:t>.</w:t>
      </w:r>
      <w:r w:rsidRPr="002D2753">
        <w:t xml:space="preserve"> SVT:s </w:t>
      </w:r>
      <w:r w:rsidR="002C79CF" w:rsidRPr="002D2753">
        <w:t xml:space="preserve">ljud- </w:t>
      </w:r>
      <w:r w:rsidRPr="002D2753">
        <w:t xml:space="preserve">och </w:t>
      </w:r>
      <w:r w:rsidR="002C79CF" w:rsidRPr="002D2753">
        <w:t>bild</w:t>
      </w:r>
      <w:r w:rsidRPr="002D2753">
        <w:t>arkiv i regionen skulle få.</w:t>
      </w:r>
    </w:p>
    <w:p w:rsidR="00644D4D" w:rsidRPr="002D2753" w:rsidRDefault="00644D4D" w:rsidP="00644D4D">
      <w:pPr>
        <w:pStyle w:val="Normaltindrag"/>
      </w:pPr>
      <w:r w:rsidRPr="002D2753">
        <w:t>Migrering ger möjlighet att ta till</w:t>
      </w:r>
      <w:r w:rsidR="002C79CF" w:rsidRPr="002D2753">
        <w:t xml:space="preserve"> </w:t>
      </w:r>
      <w:r w:rsidRPr="002D2753">
        <w:t>vara, förädla och tillgängliggöra det i</w:t>
      </w:r>
      <w:r w:rsidRPr="002D2753">
        <w:t>n</w:t>
      </w:r>
      <w:r w:rsidRPr="002D2753">
        <w:t>spelade ljud och bildmaterialet. Musik spelad i radio sedan 1910 säkerställs, digitaliseras och kan användas av allmänheten på olika sätt. För Hultsfred och Västervik skulle detta innebära nya industriarbetstillfällen, en fortsatt utvec</w:t>
      </w:r>
      <w:r w:rsidRPr="002D2753">
        <w:t>k</w:t>
      </w:r>
      <w:r w:rsidRPr="002D2753">
        <w:t xml:space="preserve">ling av den lokala satsningen på </w:t>
      </w:r>
      <w:r w:rsidR="002C79CF" w:rsidRPr="002D2753">
        <w:t>visor samt</w:t>
      </w:r>
      <w:r w:rsidRPr="002D2753">
        <w:t xml:space="preserve"> </w:t>
      </w:r>
      <w:r w:rsidR="002C79CF" w:rsidRPr="002D2753">
        <w:t>pop och rockmusik</w:t>
      </w:r>
      <w:r w:rsidRPr="002D2753">
        <w:t>. För nationen Sverige skulle det innebära en ytterligare förstärkning av musikbranschen.</w:t>
      </w:r>
    </w:p>
    <w:p w:rsidR="00644D4D" w:rsidRPr="002D2753" w:rsidRDefault="00644D4D" w:rsidP="00A63FE1">
      <w:pPr>
        <w:pStyle w:val="Rubrik1"/>
      </w:pPr>
      <w:r w:rsidRPr="002D2753">
        <w:t>Satsa på riktiga framtidsjobb</w:t>
      </w:r>
    </w:p>
    <w:p w:rsidR="00644D4D" w:rsidRPr="002D2753" w:rsidRDefault="00644D4D" w:rsidP="004C5FD5">
      <w:pPr>
        <w:pStyle w:val="Normaltindrag"/>
        <w:spacing w:before="125"/>
        <w:ind w:firstLine="0"/>
      </w:pPr>
      <w:r w:rsidRPr="002D2753">
        <w:t>Västervik och Hultsfred är den mest lämpliga regionen för placering av m</w:t>
      </w:r>
      <w:r w:rsidRPr="002D2753">
        <w:t>i</w:t>
      </w:r>
      <w:r w:rsidRPr="002D2753">
        <w:t>greringsverksamheten. Här finns branschkunskapen och industrikunnandet. Här kan det bli ett mervärde för hela landet. Hultsfred-Västervik har visat att de kan göra arkiv och kulturarv tillgängliga för allmänheten på ett unikt sätt i Sverige.</w:t>
      </w:r>
    </w:p>
    <w:p w:rsidR="00644D4D" w:rsidRPr="002D2753" w:rsidRDefault="00644D4D" w:rsidP="00644D4D">
      <w:pPr>
        <w:pStyle w:val="Normaltindrag"/>
      </w:pPr>
      <w:r w:rsidRPr="002D2753">
        <w:t>Som alltid är det givetvis konkurrens mellan olika orter och regioner om utlokalisering av statliga verksamheter.</w:t>
      </w:r>
    </w:p>
    <w:p w:rsidR="00644D4D" w:rsidRPr="002D2753" w:rsidRDefault="00644D4D" w:rsidP="00644D4D">
      <w:pPr>
        <w:pStyle w:val="Normaltindrag"/>
      </w:pPr>
      <w:r w:rsidRPr="002D2753">
        <w:t xml:space="preserve">Regeringen bör, när man väl har beslutat om att migreringen av ljud- och </w:t>
      </w:r>
      <w:r w:rsidR="002C79CF" w:rsidRPr="002D2753">
        <w:t xml:space="preserve">bildarkivet </w:t>
      </w:r>
      <w:r w:rsidRPr="002D2753">
        <w:t>skall göras, placera verksamheten där den har bäst möjligheter att utvecklas. Det vore förödande för demokratin och denna viktiga framtid</w:t>
      </w:r>
      <w:r w:rsidRPr="002D2753">
        <w:t>s</w:t>
      </w:r>
      <w:r w:rsidRPr="002D2753">
        <w:t>verksamhet om den region som kan göra den största egeninsatsen vinner.</w:t>
      </w:r>
    </w:p>
    <w:p w:rsidR="00644D4D" w:rsidRPr="002D2753" w:rsidRDefault="00644D4D" w:rsidP="00644D4D">
      <w:pPr>
        <w:pStyle w:val="Normaltindrag"/>
      </w:pPr>
      <w:r w:rsidRPr="002D2753">
        <w:t>Jag förutsätter att regeringen behandlar migreringsverksamheten utifrån ett närings- och kulturperspektiv och föreslår därför att regeringen skyndsamt tar beslut om att starta upp migreringen av bl</w:t>
      </w:r>
      <w:r w:rsidR="0069555A" w:rsidRPr="002D2753">
        <w:t>.</w:t>
      </w:r>
      <w:r w:rsidRPr="002D2753">
        <w:t>a</w:t>
      </w:r>
      <w:r w:rsidR="0069555A" w:rsidRPr="002D2753">
        <w:t>.</w:t>
      </w:r>
      <w:r w:rsidRPr="002D2753">
        <w:t xml:space="preserve"> Arkivet Ljud och Bild i Hult</w:t>
      </w:r>
      <w:r w:rsidRPr="002D2753">
        <w:t>s</w:t>
      </w:r>
      <w:r w:rsidRPr="002D2753">
        <w:t>fred-Västervik.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C79CF" w:rsidRPr="002D27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79CF" w:rsidRPr="002D2753" w:rsidRDefault="002C79CF" w:rsidP="002C79CF">
            <w:pPr>
              <w:pStyle w:val="UnderskriftDatum"/>
              <w:spacing w:before="240"/>
            </w:pPr>
            <w:r w:rsidRPr="002D2753">
              <w:t>Stockholm den 1 oktober 2005</w:t>
            </w:r>
          </w:p>
        </w:tc>
        <w:tc>
          <w:tcPr>
            <w:tcW w:w="3047" w:type="dxa"/>
          </w:tcPr>
          <w:p w:rsidR="002C79CF" w:rsidRPr="002D2753" w:rsidRDefault="002C79CF" w:rsidP="002C79CF">
            <w:pPr>
              <w:pStyle w:val="Underskrifter"/>
              <w:spacing w:before="240"/>
            </w:pPr>
          </w:p>
        </w:tc>
      </w:tr>
      <w:tr w:rsidR="002C79CF" w:rsidRPr="002D27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79CF" w:rsidRPr="002D2753" w:rsidRDefault="002C79CF" w:rsidP="002C79CF">
            <w:pPr>
              <w:pStyle w:val="Underskrifter"/>
            </w:pPr>
            <w:r w:rsidRPr="002D2753">
              <w:t>Lennart Beijer (v)</w:t>
            </w:r>
          </w:p>
        </w:tc>
        <w:tc>
          <w:tcPr>
            <w:tcW w:w="3047" w:type="dxa"/>
          </w:tcPr>
          <w:p w:rsidR="002C79CF" w:rsidRPr="002D2753" w:rsidRDefault="002C79CF" w:rsidP="002C79CF">
            <w:pPr>
              <w:pStyle w:val="Underskrifter"/>
            </w:pPr>
          </w:p>
        </w:tc>
      </w:tr>
    </w:tbl>
    <w:p w:rsidR="00E84F25" w:rsidRPr="002D2753" w:rsidRDefault="00E84F25" w:rsidP="002C79CF">
      <w:pPr>
        <w:pStyle w:val="Normaltindrag"/>
      </w:pPr>
    </w:p>
    <w:sectPr w:rsidR="00E84F25" w:rsidRPr="002D2753" w:rsidSect="002C79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6F1E" w:rsidRPr="002D2753" w:rsidRDefault="00D06F1E">
      <w:r w:rsidRPr="002D2753">
        <w:separator/>
      </w:r>
    </w:p>
  </w:endnote>
  <w:endnote w:type="continuationSeparator" w:id="0">
    <w:p w:rsidR="00D06F1E" w:rsidRPr="002D2753" w:rsidRDefault="00D06F1E">
      <w:r w:rsidRPr="002D27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1D7" w:rsidRPr="002D2753" w:rsidRDefault="002D2753" w:rsidP="002C79CF">
    <w:pPr>
      <w:pStyle w:val="Sidfot"/>
    </w:pPr>
    <w:r w:rsidRPr="002D27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0021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CF" w:rsidRDefault="002C79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7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79CF" w:rsidRDefault="002C79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7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D29" w:rsidRPr="002D2753" w:rsidRDefault="002D2753" w:rsidP="002C79CF">
    <w:pPr>
      <w:pStyle w:val="Sidfot"/>
    </w:pPr>
    <w:r w:rsidRPr="002D27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69396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CF" w:rsidRDefault="002C79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7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79CF" w:rsidRDefault="002C79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7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D29" w:rsidRPr="002D2753" w:rsidRDefault="002D2753" w:rsidP="002C79CF">
    <w:pPr>
      <w:pStyle w:val="Sidfot"/>
    </w:pPr>
    <w:r w:rsidRPr="002D27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41376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CF" w:rsidRDefault="002C79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7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79CF" w:rsidRDefault="002C79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7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6F1E" w:rsidRPr="002D2753" w:rsidRDefault="00D06F1E">
      <w:r w:rsidRPr="002D2753">
        <w:separator/>
      </w:r>
    </w:p>
  </w:footnote>
  <w:footnote w:type="continuationSeparator" w:id="0">
    <w:p w:rsidR="00D06F1E" w:rsidRPr="002D2753" w:rsidRDefault="00D06F1E">
      <w:r w:rsidRPr="002D27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1D7" w:rsidRPr="002D2753" w:rsidRDefault="002D2753" w:rsidP="002C79CF">
    <w:pPr>
      <w:pStyle w:val="Sidhuvud"/>
    </w:pPr>
    <w:r w:rsidRPr="002D27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49004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CF" w:rsidRDefault="002C79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17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17E2">
                            <w:t>Kr330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79CF" w:rsidRDefault="002C79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17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17E2">
                      <w:t>Kr330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D29" w:rsidRPr="002D2753" w:rsidRDefault="002D2753" w:rsidP="002C79CF">
    <w:pPr>
      <w:pStyle w:val="Sidhuvud"/>
    </w:pPr>
    <w:r w:rsidRPr="002D27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46983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CF" w:rsidRDefault="002C79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17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17E2">
                            <w:t>Kr330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79CF" w:rsidRDefault="002C79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17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17E2">
                      <w:t>Kr330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CF" w:rsidRPr="002D2753" w:rsidRDefault="002C79CF">
    <w:pPr>
      <w:pStyle w:val="FSHNormal"/>
      <w:tabs>
        <w:tab w:val="right" w:pos="5840"/>
      </w:tabs>
    </w:pPr>
    <w:r w:rsidRPr="002D2753">
      <w:br/>
    </w:r>
    <w:r w:rsidRPr="002D2753">
      <w:fldChar w:fldCharType="begin" w:fldLock="1"/>
    </w:r>
    <w:r w:rsidRPr="002D2753">
      <w:instrText xml:space="preserve"> DOCPROPERTY</w:instrText>
    </w:r>
    <w:r w:rsidRPr="002D2753">
      <w:rPr>
        <w:sz w:val="18"/>
      </w:rPr>
      <w:instrText xml:space="preserve"> "YearUser" *\charformat </w:instrText>
    </w:r>
    <w:r w:rsidRPr="002D2753">
      <w:fldChar w:fldCharType="separate"/>
    </w:r>
    <w:r w:rsidR="00ED17E2" w:rsidRPr="002D2753">
      <w:t>2005/06</w:t>
    </w:r>
    <w:r w:rsidRPr="002D2753">
      <w:fldChar w:fldCharType="end"/>
    </w:r>
    <w:r w:rsidRPr="002D2753">
      <w:t xml:space="preserve"> </w:t>
    </w:r>
    <w:r w:rsidRPr="002D2753">
      <w:tab/>
      <w:t xml:space="preserve">mnr: </w:t>
    </w:r>
    <w:r w:rsidRPr="002D2753">
      <w:fldChar w:fldCharType="begin" w:fldLock="1"/>
    </w:r>
    <w:r w:rsidRPr="002D2753">
      <w:instrText xml:space="preserve"> DOCPROPERTY</w:instrText>
    </w:r>
    <w:r w:rsidRPr="002D2753">
      <w:rPr>
        <w:sz w:val="18"/>
      </w:rPr>
      <w:instrText xml:space="preserve"> "Motionsnummer" *\charformat </w:instrText>
    </w:r>
    <w:r w:rsidRPr="002D2753">
      <w:fldChar w:fldCharType="separate"/>
    </w:r>
    <w:r w:rsidR="00ED17E2" w:rsidRPr="002D2753">
      <w:t>Kr330</w:t>
    </w:r>
    <w:r w:rsidRPr="002D2753">
      <w:fldChar w:fldCharType="end"/>
    </w:r>
    <w:r w:rsidRPr="002D2753">
      <w:br/>
    </w:r>
    <w:r w:rsidRPr="002D2753">
      <w:fldChar w:fldCharType="begin" w:fldLock="1"/>
    </w:r>
    <w:r w:rsidRPr="002D2753">
      <w:instrText xml:space="preserve"> DOCPROPERTY</w:instrText>
    </w:r>
    <w:r w:rsidRPr="002D2753">
      <w:rPr>
        <w:sz w:val="18"/>
      </w:rPr>
      <w:instrText xml:space="preserve"> "Samling" *\charformat </w:instrText>
    </w:r>
    <w:r w:rsidRPr="002D2753">
      <w:fldChar w:fldCharType="end"/>
    </w:r>
    <w:r w:rsidRPr="002D2753">
      <w:tab/>
      <w:t xml:space="preserve">pnr: </w:t>
    </w:r>
    <w:r w:rsidRPr="002D2753">
      <w:fldChar w:fldCharType="begin" w:fldLock="1"/>
    </w:r>
    <w:r w:rsidRPr="002D2753">
      <w:instrText xml:space="preserve"> DOCPROPERTY</w:instrText>
    </w:r>
    <w:r w:rsidRPr="002D2753">
      <w:rPr>
        <w:sz w:val="18"/>
      </w:rPr>
      <w:instrText xml:space="preserve"> "Partinummer" *\charformat </w:instrText>
    </w:r>
    <w:r w:rsidRPr="002D2753">
      <w:fldChar w:fldCharType="separate"/>
    </w:r>
    <w:r w:rsidR="00ED17E2" w:rsidRPr="002D2753">
      <w:t>v658</w:t>
    </w:r>
    <w:r w:rsidRPr="002D2753">
      <w:fldChar w:fldCharType="end"/>
    </w:r>
  </w:p>
  <w:p w:rsidR="002C79CF" w:rsidRPr="002D2753" w:rsidRDefault="002C79CF">
    <w:pPr>
      <w:pStyle w:val="FSHRub1"/>
    </w:pPr>
    <w:r w:rsidRPr="002D2753">
      <w:t>Motion till riksdagen</w:t>
    </w:r>
    <w:r w:rsidRPr="002D2753">
      <w:br/>
    </w:r>
    <w:r w:rsidRPr="002D2753">
      <w:fldChar w:fldCharType="begin" w:fldLock="1"/>
    </w:r>
    <w:r w:rsidRPr="002D2753">
      <w:instrText xml:space="preserve"> DOCPROPERTY "YearUser" *\charformat </w:instrText>
    </w:r>
    <w:r w:rsidRPr="002D2753">
      <w:fldChar w:fldCharType="separate"/>
    </w:r>
    <w:r w:rsidR="00ED17E2" w:rsidRPr="002D2753">
      <w:t>2005/06</w:t>
    </w:r>
    <w:r w:rsidRPr="002D2753">
      <w:fldChar w:fldCharType="end"/>
    </w:r>
    <w:r w:rsidRPr="002D2753">
      <w:t>:</w:t>
    </w:r>
    <w:r w:rsidRPr="002D2753">
      <w:fldChar w:fldCharType="begin" w:fldLock="1"/>
    </w:r>
    <w:r w:rsidRPr="002D2753">
      <w:instrText xml:space="preserve"> DOCPROPERTY "Motionsnummer" *\charformat </w:instrText>
    </w:r>
    <w:r w:rsidRPr="002D2753">
      <w:fldChar w:fldCharType="separate"/>
    </w:r>
    <w:r w:rsidR="00ED17E2" w:rsidRPr="002D2753">
      <w:t>Kr330</w:t>
    </w:r>
    <w:r w:rsidRPr="002D2753">
      <w:fldChar w:fldCharType="end"/>
    </w:r>
  </w:p>
  <w:p w:rsidR="002C79CF" w:rsidRPr="002D2753" w:rsidRDefault="002C79CF">
    <w:pPr>
      <w:pStyle w:val="FSHNormalS5"/>
    </w:pPr>
    <w:r w:rsidRPr="002D2753">
      <w:fldChar w:fldCharType="begin" w:fldLock="1"/>
    </w:r>
    <w:r w:rsidRPr="002D2753">
      <w:instrText xml:space="preserve"> DOCPROPERTY "MotionarText" *\charformat </w:instrText>
    </w:r>
    <w:r w:rsidRPr="002D2753">
      <w:fldChar w:fldCharType="separate"/>
    </w:r>
    <w:r w:rsidR="00ED17E2" w:rsidRPr="002D2753">
      <w:t>av Lennart Beijer (v)</w:t>
    </w:r>
    <w:r w:rsidRPr="002D2753">
      <w:fldChar w:fldCharType="end"/>
    </w:r>
    <w:r w:rsidRPr="002D2753">
      <w:br/>
    </w:r>
    <w:r w:rsidRPr="002D2753">
      <w:fldChar w:fldCharType="begin" w:fldLock="1"/>
    </w:r>
    <w:r w:rsidRPr="002D2753">
      <w:instrText xml:space="preserve"> DOCPROPERTY "SvarFrasKort" *\charformat </w:instrText>
    </w:r>
    <w:r w:rsidRPr="002D2753">
      <w:fldChar w:fldCharType="end"/>
    </w:r>
  </w:p>
  <w:p w:rsidR="002C79CF" w:rsidRPr="002D2753" w:rsidRDefault="002C79CF">
    <w:pPr>
      <w:pStyle w:val="FSHTitel"/>
    </w:pPr>
    <w:r w:rsidRPr="002D2753">
      <w:fldChar w:fldCharType="begin" w:fldLock="1"/>
    </w:r>
    <w:r w:rsidRPr="002D2753">
      <w:instrText xml:space="preserve"> DOCPROPERTY</w:instrText>
    </w:r>
    <w:r w:rsidRPr="002D2753">
      <w:rPr>
        <w:sz w:val="18"/>
      </w:rPr>
      <w:instrText xml:space="preserve"> "RubrikSvar" *\charformat </w:instrText>
    </w:r>
    <w:r w:rsidRPr="002D2753">
      <w:fldChar w:fldCharType="separate"/>
    </w:r>
    <w:r w:rsidR="00ED17E2" w:rsidRPr="002D2753">
      <w:t>Nationell migreringsfabrik i norra Kalmar län</w:t>
    </w:r>
    <w:r w:rsidRPr="002D2753">
      <w:fldChar w:fldCharType="end"/>
    </w:r>
  </w:p>
  <w:p w:rsidR="002C79CF" w:rsidRPr="002D2753" w:rsidRDefault="002C79CF" w:rsidP="002C79C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4B26392"/>
    <w:lvl w:ilvl="0" w:tplc="8398E6A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513959">
    <w:abstractNumId w:val="13"/>
  </w:num>
  <w:num w:numId="2" w16cid:durableId="1896119404">
    <w:abstractNumId w:val="10"/>
  </w:num>
  <w:num w:numId="3" w16cid:durableId="292254485">
    <w:abstractNumId w:val="11"/>
  </w:num>
  <w:num w:numId="4" w16cid:durableId="746072769">
    <w:abstractNumId w:val="12"/>
  </w:num>
  <w:num w:numId="5" w16cid:durableId="2018848544">
    <w:abstractNumId w:val="8"/>
  </w:num>
  <w:num w:numId="6" w16cid:durableId="538201305">
    <w:abstractNumId w:val="3"/>
  </w:num>
  <w:num w:numId="7" w16cid:durableId="1499613055">
    <w:abstractNumId w:val="2"/>
  </w:num>
  <w:num w:numId="8" w16cid:durableId="411322447">
    <w:abstractNumId w:val="1"/>
  </w:num>
  <w:num w:numId="9" w16cid:durableId="1358197195">
    <w:abstractNumId w:val="0"/>
  </w:num>
  <w:num w:numId="10" w16cid:durableId="919605210">
    <w:abstractNumId w:val="9"/>
  </w:num>
  <w:num w:numId="11" w16cid:durableId="1665549906">
    <w:abstractNumId w:val="7"/>
  </w:num>
  <w:num w:numId="12" w16cid:durableId="231426032">
    <w:abstractNumId w:val="6"/>
  </w:num>
  <w:num w:numId="13" w16cid:durableId="1982692136">
    <w:abstractNumId w:val="5"/>
  </w:num>
  <w:num w:numId="14" w16cid:durableId="154730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9E45A8"/>
    <w:rsid w:val="00064BC3"/>
    <w:rsid w:val="00066775"/>
    <w:rsid w:val="000711D7"/>
    <w:rsid w:val="00072FB9"/>
    <w:rsid w:val="00100531"/>
    <w:rsid w:val="00123042"/>
    <w:rsid w:val="001545D1"/>
    <w:rsid w:val="00201DFB"/>
    <w:rsid w:val="00204A63"/>
    <w:rsid w:val="00212FF1"/>
    <w:rsid w:val="00230193"/>
    <w:rsid w:val="0025068A"/>
    <w:rsid w:val="002818D3"/>
    <w:rsid w:val="002C3E57"/>
    <w:rsid w:val="002C79CF"/>
    <w:rsid w:val="002D11A8"/>
    <w:rsid w:val="002D2753"/>
    <w:rsid w:val="00411750"/>
    <w:rsid w:val="00445271"/>
    <w:rsid w:val="004A0504"/>
    <w:rsid w:val="004C5FD5"/>
    <w:rsid w:val="004E38D9"/>
    <w:rsid w:val="005F6EC9"/>
    <w:rsid w:val="00644D4D"/>
    <w:rsid w:val="0069555A"/>
    <w:rsid w:val="006F0CBA"/>
    <w:rsid w:val="00740D6D"/>
    <w:rsid w:val="00794149"/>
    <w:rsid w:val="007B67A7"/>
    <w:rsid w:val="007C6092"/>
    <w:rsid w:val="009074CB"/>
    <w:rsid w:val="00937104"/>
    <w:rsid w:val="00985FB6"/>
    <w:rsid w:val="009A23AD"/>
    <w:rsid w:val="009E45A8"/>
    <w:rsid w:val="00A053C6"/>
    <w:rsid w:val="00A63FE1"/>
    <w:rsid w:val="00B13BF0"/>
    <w:rsid w:val="00B35DF8"/>
    <w:rsid w:val="00C1285C"/>
    <w:rsid w:val="00C171A4"/>
    <w:rsid w:val="00C27B7D"/>
    <w:rsid w:val="00CE1B11"/>
    <w:rsid w:val="00D06F1E"/>
    <w:rsid w:val="00D1174F"/>
    <w:rsid w:val="00DC6C70"/>
    <w:rsid w:val="00E22893"/>
    <w:rsid w:val="00E360DE"/>
    <w:rsid w:val="00E75D28"/>
    <w:rsid w:val="00E84F25"/>
    <w:rsid w:val="00ED17E2"/>
    <w:rsid w:val="00E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BDC873-5E9F-4523-BC4B-A57CD0A0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C79C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74C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419</Words>
  <Characters>2498</Characters>
  <Application>Microsoft Office Word</Application>
  <DocSecurity>4</DocSecurity>
  <Lines>49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Kr330</vt:lpstr>
    </vt:vector>
  </TitlesOfParts>
  <Company>Riksdagen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Kr330</dc:title>
  <dc:subject>Kr330</dc:subject>
  <dc:creator>Riksdagen</dc:creator>
  <cp:keywords>Riksdagen</cp:keywords>
  <dc:description/>
  <cp:lastModifiedBy>Lars Brink</cp:lastModifiedBy>
  <cp:revision>2</cp:revision>
  <cp:lastPrinted>2006-01-20T06:53:00Z</cp:lastPrinted>
  <dcterms:created xsi:type="dcterms:W3CDTF">2025-12-16T19:49:00Z</dcterms:created>
  <dcterms:modified xsi:type="dcterms:W3CDTF">2025-12-16T19:49:00Z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 migreringsfabrik i norra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658</vt:lpwstr>
  </property>
  <property fmtid="{D5CDD505-2E9C-101B-9397-08002B2CF9AE}" pid="14" name="RubrikSvar">
    <vt:lpwstr>Nationell migreringsfabrik i norra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v658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Beijer (v)</vt:lpwstr>
  </property>
  <property fmtid="{D5CDD505-2E9C-101B-9397-08002B2CF9AE}" pid="26" name="MotionarLista">
    <vt:lpwstr>Beijer, Lennart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Beijer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20052006000000000118000006580069</vt:lpwstr>
  </property>
  <property fmtid="{D5CDD505-2E9C-101B-9397-08002B2CF9AE}" pid="47" name="datum">
    <vt:lpwstr>051001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20052006000000000118000006580069</vt:lpwstr>
  </property>
  <property fmtid="{D5CDD505-2E9C-101B-9397-08002B2CF9AE}" pid="50" name="nummer">
    <vt:lpwstr>330</vt:lpwstr>
  </property>
  <property fmtid="{D5CDD505-2E9C-101B-9397-08002B2CF9AE}" pid="51" name="utskottsbeteckning">
    <vt:lpwstr>Kr</vt:lpwstr>
  </property>
</Properties>
</file>