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6A8C0" w14:textId="77777777" w:rsidR="0015748E" w:rsidRPr="00C90A19" w:rsidRDefault="00440B61" w:rsidP="00C90A19">
      <w:pPr>
        <w:pStyle w:val="Rubrik"/>
      </w:pPr>
      <w:r w:rsidRPr="00C90A19">
        <w:t>Svar på fråga 2020/21:1474 av Björn Söder (SD) Brottsutvecklingen i Sverige</w:t>
      </w:r>
    </w:p>
    <w:p w14:paraId="4F7390A7" w14:textId="509037F7" w:rsidR="00440B61" w:rsidRPr="00344688" w:rsidRDefault="00440B61" w:rsidP="00344688">
      <w:pPr>
        <w:pStyle w:val="Brdtext"/>
      </w:pPr>
      <w:r w:rsidRPr="00344688">
        <w:t>Björn Söder har frågat mig om jag har funderat över varför brottsutvecklingen fortsätter i samma riktning som tidigare, trots regeringens olika satsningar, och vilka slutsatser jag drar av detta.</w:t>
      </w:r>
    </w:p>
    <w:p w14:paraId="70AC19AC" w14:textId="17918016" w:rsidR="008D4FBC" w:rsidRPr="00726B70" w:rsidRDefault="00791F4D" w:rsidP="00344688">
      <w:pPr>
        <w:pStyle w:val="Brdtext"/>
      </w:pPr>
      <w:r w:rsidRPr="00726B70">
        <w:t>B</w:t>
      </w:r>
      <w:r w:rsidR="008463E5" w:rsidRPr="00726B70">
        <w:t>rottsutvecklingen</w:t>
      </w:r>
      <w:r w:rsidRPr="00726B70">
        <w:t xml:space="preserve"> är</w:t>
      </w:r>
      <w:r w:rsidR="008463E5" w:rsidRPr="00726B70">
        <w:t xml:space="preserve"> inte entydig</w:t>
      </w:r>
      <w:r w:rsidR="008D4FBC" w:rsidRPr="00726B70">
        <w:t>. Stöldbrotten har minskat under lång tid och anmälda bostadsinbrott</w:t>
      </w:r>
      <w:r w:rsidR="000C7602" w:rsidRPr="00726B70">
        <w:t xml:space="preserve"> har de senaste två åren legat </w:t>
      </w:r>
      <w:r w:rsidR="008D4FBC" w:rsidRPr="00726B70">
        <w:t xml:space="preserve">på de lägsta nivåerna sedan 1975. Både anmälda </w:t>
      </w:r>
      <w:r w:rsidR="000C7602" w:rsidRPr="00726B70">
        <w:t xml:space="preserve">bedrägeribrott </w:t>
      </w:r>
      <w:r w:rsidR="008D4FBC" w:rsidRPr="00726B70">
        <w:t xml:space="preserve">och personrån minskade </w:t>
      </w:r>
      <w:r w:rsidR="008463E5" w:rsidRPr="00726B70">
        <w:t xml:space="preserve">2020 jämfört med året innan. </w:t>
      </w:r>
    </w:p>
    <w:p w14:paraId="38882FE9" w14:textId="5997DB72" w:rsidR="00014002" w:rsidRPr="00726B70" w:rsidRDefault="000C7602" w:rsidP="00344688">
      <w:pPr>
        <w:pStyle w:val="Brdtext"/>
        <w:rPr>
          <w:rFonts w:cs="TimesNewRomanPSMT"/>
        </w:rPr>
      </w:pPr>
      <w:r w:rsidRPr="00726B70">
        <w:t xml:space="preserve">Med detta sagt utgör den grova </w:t>
      </w:r>
      <w:r w:rsidR="00791F4D" w:rsidRPr="00726B70">
        <w:t xml:space="preserve">organiserade </w:t>
      </w:r>
      <w:r w:rsidRPr="00726B70">
        <w:t xml:space="preserve">brottsligheten en av våra största samhällsutmaningar. </w:t>
      </w:r>
      <w:r w:rsidR="0005011B" w:rsidRPr="00726B70">
        <w:t>Regeringen har tagit krafttag för att minska brottsligheten och öka tryggheten. Ett stort antal straffskärpningar har genom</w:t>
      </w:r>
      <w:r w:rsidR="0005011B" w:rsidRPr="00726B70">
        <w:softHyphen/>
        <w:t xml:space="preserve">förts, till exempel när det gäller vapenbrott och allvarliga våldsbrott. </w:t>
      </w:r>
      <w:r w:rsidR="00422F6C" w:rsidRPr="00726B70">
        <w:t xml:space="preserve">Mellan 2017 och 2019 har kombinationen av fler fängelsedomar och längre strafftider gjort att det totala antalet utdömda fängelseår har ökat med 30 procent. </w:t>
      </w:r>
      <w:r w:rsidR="00517F8A" w:rsidRPr="00726B70">
        <w:t>Regeringens 34-punktsprogram mot gängkriminaliteten innehåller flera verktyg för de brottsbekämpande myndigheterna, skärpta straff och åtgärder för ett förbättrat</w:t>
      </w:r>
      <w:r w:rsidR="00517F8A" w:rsidRPr="00726B70">
        <w:rPr>
          <w:rFonts w:cs="TimesNewRomanPSMT"/>
        </w:rPr>
        <w:t xml:space="preserve"> brottsförebyggande arbete. </w:t>
      </w:r>
    </w:p>
    <w:p w14:paraId="3F632068" w14:textId="2852CF54" w:rsidR="00791F4D" w:rsidRDefault="00791F4D" w:rsidP="00791F4D">
      <w:r w:rsidRPr="00726B70">
        <w:t xml:space="preserve">Samtidigt gör vi den största satsningen någonsin på Polismyndigheten, som till 2024 ska ha ökat antalet anställda med sammantaget 10 000 personer jämfört med antalet vid ingången av 2016. </w:t>
      </w:r>
      <w:r w:rsidR="00AA55CB" w:rsidRPr="00726B70">
        <w:t xml:space="preserve">Vid årsskiftet 2021 hade antalet anställda ökat med drygt 5 400 </w:t>
      </w:r>
      <w:r w:rsidR="00315361" w:rsidRPr="00726B70">
        <w:t xml:space="preserve">personer och </w:t>
      </w:r>
      <w:r w:rsidR="00AA55CB" w:rsidRPr="00726B70">
        <w:t xml:space="preserve">det har aldrig tidigare funnits så många poliser och civilanställda. </w:t>
      </w:r>
      <w:r w:rsidRPr="00726B70">
        <w:t>Under mandatperioden har antagningen till polisutbildningen mer än fördubblats och</w:t>
      </w:r>
      <w:r w:rsidR="00F2616E" w:rsidRPr="00726B70">
        <w:t xml:space="preserve"> utbildningen finns nu på två nya orter.</w:t>
      </w:r>
      <w:r w:rsidR="00F2616E">
        <w:t xml:space="preserve"> </w:t>
      </w:r>
    </w:p>
    <w:p w14:paraId="0FECB056" w14:textId="44535E81" w:rsidR="00BD4027" w:rsidRPr="00C90A19" w:rsidRDefault="00E748CF" w:rsidP="005B40C3">
      <w:pPr>
        <w:pStyle w:val="Brdtext"/>
        <w:rPr>
          <w:rFonts w:cs="TimesNewRomanPSMT"/>
        </w:rPr>
      </w:pPr>
      <w:r w:rsidRPr="00C90A19">
        <w:rPr>
          <w:rFonts w:cs="TimesNewRomanPSMT"/>
        </w:rPr>
        <w:lastRenderedPageBreak/>
        <w:t xml:space="preserve">Orsakerna bakom den grova brottsligheten är dock många och komplexa, och den problematik som </w:t>
      </w:r>
      <w:r w:rsidR="00292860">
        <w:rPr>
          <w:rFonts w:cs="TimesNewRomanPSMT"/>
        </w:rPr>
        <w:t xml:space="preserve">har </w:t>
      </w:r>
      <w:r w:rsidRPr="00C90A19">
        <w:rPr>
          <w:rFonts w:cs="TimesNewRomanPSMT"/>
        </w:rPr>
        <w:t xml:space="preserve">vuxit fram under lång tid </w:t>
      </w:r>
      <w:r w:rsidR="00292860">
        <w:rPr>
          <w:rFonts w:cs="TimesNewRomanPSMT"/>
        </w:rPr>
        <w:t>kommer inte kunna</w:t>
      </w:r>
      <w:r w:rsidRPr="00C90A19">
        <w:rPr>
          <w:rFonts w:cs="TimesNewRomanPSMT"/>
        </w:rPr>
        <w:t xml:space="preserve"> brytas i en handvändning. Därför arbetar regeringen långsiktigt för att bryta segregation och utanförskap genom bland annat omfattande satsningar på skola och socialtjänst i utsatta områden.</w:t>
      </w:r>
      <w:r w:rsidR="00694ED1" w:rsidRPr="00C90A19">
        <w:rPr>
          <w:rFonts w:cs="TimesNewRomanPSMT"/>
        </w:rPr>
        <w:t xml:space="preserve"> Tillsättandet av den parlamentariska trygghetsberedningen och inrättandet av ett nationellt forskningsprogram om brottslighet är ytterligare exempel på </w:t>
      </w:r>
      <w:r w:rsidR="00BD4027" w:rsidRPr="00C90A19">
        <w:rPr>
          <w:rFonts w:cs="TimesNewRomanPSMT"/>
        </w:rPr>
        <w:t xml:space="preserve">regeringens långsiktiga satsningar. </w:t>
      </w:r>
    </w:p>
    <w:p w14:paraId="4F38EA1C" w14:textId="5E92E476" w:rsidR="00C90A19" w:rsidRPr="005B40C3" w:rsidRDefault="008463E5" w:rsidP="005B40C3">
      <w:pPr>
        <w:pStyle w:val="Brdtex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463E5">
        <w:rPr>
          <w:rFonts w:ascii="Garamond" w:eastAsia="Times New Roman" w:hAnsi="Garamond" w:cs="Times New Roman"/>
          <w:lang w:eastAsia="sv-SE"/>
        </w:rPr>
        <w:t>Regeringens arbete för att motverka den grova kriminaliteten fortsätter med oförminskad kraft. </w:t>
      </w:r>
    </w:p>
    <w:p w14:paraId="557A0E3C" w14:textId="77777777" w:rsidR="00BD4027" w:rsidRPr="00C90A19" w:rsidRDefault="00014002" w:rsidP="005B40C3">
      <w:pPr>
        <w:pStyle w:val="Brdtext"/>
        <w:rPr>
          <w:rFonts w:cs="TimesNewRomanPSMT"/>
        </w:rPr>
      </w:pPr>
      <w:r w:rsidRPr="00C90A19">
        <w:rPr>
          <w:rFonts w:cs="TimesNewRomanPSMT"/>
        </w:rPr>
        <w:t xml:space="preserve"> </w:t>
      </w:r>
    </w:p>
    <w:p w14:paraId="4680FA60" w14:textId="1DB9AEA4" w:rsidR="005273A3" w:rsidRDefault="00C90A19" w:rsidP="005B40C3">
      <w:pPr>
        <w:pStyle w:val="Brdtext"/>
        <w:rPr>
          <w:rFonts w:cs="TimesNewRomanPSMT"/>
        </w:rPr>
      </w:pPr>
      <w:r>
        <w:rPr>
          <w:rFonts w:cs="TimesNewRomanPSMT"/>
        </w:rPr>
        <w:t>Stockholm den 3 februari 2021</w:t>
      </w:r>
    </w:p>
    <w:p w14:paraId="776D7A21" w14:textId="77777777" w:rsidR="008463E5" w:rsidRDefault="008463E5" w:rsidP="005B40C3">
      <w:pPr>
        <w:pStyle w:val="Brdtext"/>
        <w:rPr>
          <w:rFonts w:cs="TimesNewRomanPSMT"/>
        </w:rPr>
      </w:pPr>
    </w:p>
    <w:p w14:paraId="5D1201E6" w14:textId="77777777" w:rsidR="00C90A19" w:rsidRPr="00C90A19" w:rsidRDefault="00C90A19" w:rsidP="005B40C3">
      <w:pPr>
        <w:pStyle w:val="Brdtext"/>
        <w:rPr>
          <w:rFonts w:cs="TimesNewRomanPSMT"/>
        </w:rPr>
      </w:pPr>
      <w:r>
        <w:rPr>
          <w:rFonts w:cs="TimesNewRomanPSMT"/>
        </w:rPr>
        <w:t>Morgan Johansson</w:t>
      </w:r>
    </w:p>
    <w:p w14:paraId="16DFCA45" w14:textId="77777777" w:rsidR="005273A3" w:rsidRPr="00C90A19" w:rsidRDefault="005273A3" w:rsidP="005B40C3">
      <w:pPr>
        <w:pStyle w:val="Brdtext"/>
        <w:rPr>
          <w:rFonts w:cs="TimesNewRomanPSMT"/>
        </w:rPr>
      </w:pPr>
    </w:p>
    <w:p w14:paraId="225F7A42" w14:textId="77777777" w:rsidR="00440B61" w:rsidRPr="00C90A19" w:rsidRDefault="00440B61" w:rsidP="005B40C3">
      <w:pPr>
        <w:pStyle w:val="Brdtext"/>
        <w:rPr>
          <w:rFonts w:cs="TimesNewRomanPSMT"/>
        </w:rPr>
      </w:pPr>
    </w:p>
    <w:p w14:paraId="43E1EA80" w14:textId="77777777" w:rsidR="00A0129C" w:rsidRPr="00C90A19" w:rsidRDefault="00A0129C" w:rsidP="005B40C3">
      <w:pPr>
        <w:pStyle w:val="Brdtext"/>
        <w:rPr>
          <w:rFonts w:cs="TimesNewRomanPSMT"/>
        </w:rPr>
      </w:pPr>
    </w:p>
    <w:sectPr w:rsidR="00A0129C" w:rsidRPr="00C90A1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D5B4C" w14:textId="77777777" w:rsidR="0015748E" w:rsidRDefault="0015748E" w:rsidP="00A87A54">
      <w:pPr>
        <w:spacing w:after="0" w:line="240" w:lineRule="auto"/>
      </w:pPr>
      <w:r>
        <w:separator/>
      </w:r>
    </w:p>
  </w:endnote>
  <w:endnote w:type="continuationSeparator" w:id="0">
    <w:p w14:paraId="21AB0DEC" w14:textId="77777777" w:rsidR="0015748E" w:rsidRDefault="001574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023DC" w14:textId="77777777" w:rsidR="003159B9" w:rsidRDefault="003159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ABBF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9538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9F43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DF7B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FD73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61F6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62E7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E1CBB9" w14:textId="77777777" w:rsidTr="00C26068">
      <w:trPr>
        <w:trHeight w:val="227"/>
      </w:trPr>
      <w:tc>
        <w:tcPr>
          <w:tcW w:w="4074" w:type="dxa"/>
        </w:tcPr>
        <w:p w14:paraId="582E5A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5ED3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514A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1B168" w14:textId="77777777" w:rsidR="0015748E" w:rsidRDefault="0015748E" w:rsidP="00A87A54">
      <w:pPr>
        <w:spacing w:after="0" w:line="240" w:lineRule="auto"/>
      </w:pPr>
      <w:r>
        <w:separator/>
      </w:r>
    </w:p>
  </w:footnote>
  <w:footnote w:type="continuationSeparator" w:id="0">
    <w:p w14:paraId="1AE9F364" w14:textId="77777777" w:rsidR="0015748E" w:rsidRDefault="001574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2395E" w14:textId="77777777" w:rsidR="003159B9" w:rsidRDefault="003159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3E0B6" w14:textId="77777777" w:rsidR="003159B9" w:rsidRDefault="003159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748E" w14:paraId="3A81712F" w14:textId="77777777" w:rsidTr="00C93EBA">
      <w:trPr>
        <w:trHeight w:val="227"/>
      </w:trPr>
      <w:tc>
        <w:tcPr>
          <w:tcW w:w="5534" w:type="dxa"/>
        </w:tcPr>
        <w:p w14:paraId="56D41CCD" w14:textId="77777777" w:rsidR="0015748E" w:rsidRPr="007D73AB" w:rsidRDefault="0015748E">
          <w:pPr>
            <w:pStyle w:val="Sidhuvud"/>
          </w:pPr>
        </w:p>
      </w:tc>
      <w:tc>
        <w:tcPr>
          <w:tcW w:w="3170" w:type="dxa"/>
          <w:vAlign w:val="bottom"/>
        </w:tcPr>
        <w:p w14:paraId="2261D338" w14:textId="77777777" w:rsidR="0015748E" w:rsidRPr="007D73AB" w:rsidRDefault="0015748E" w:rsidP="00340DE0">
          <w:pPr>
            <w:pStyle w:val="Sidhuvud"/>
          </w:pPr>
        </w:p>
      </w:tc>
      <w:tc>
        <w:tcPr>
          <w:tcW w:w="1134" w:type="dxa"/>
        </w:tcPr>
        <w:p w14:paraId="1DF0D0A8" w14:textId="77777777" w:rsidR="0015748E" w:rsidRDefault="0015748E" w:rsidP="005A703A">
          <w:pPr>
            <w:pStyle w:val="Sidhuvud"/>
          </w:pPr>
        </w:p>
      </w:tc>
    </w:tr>
    <w:tr w:rsidR="0015748E" w14:paraId="45FC0833" w14:textId="77777777" w:rsidTr="00C93EBA">
      <w:trPr>
        <w:trHeight w:val="1928"/>
      </w:trPr>
      <w:tc>
        <w:tcPr>
          <w:tcW w:w="5534" w:type="dxa"/>
        </w:tcPr>
        <w:p w14:paraId="12DFDBBD" w14:textId="77777777" w:rsidR="0015748E" w:rsidRPr="00340DE0" w:rsidRDefault="001574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28E21B" wp14:editId="30772ED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FD95F6" w14:textId="77777777" w:rsidR="0015748E" w:rsidRPr="00710A6C" w:rsidRDefault="0015748E" w:rsidP="00EE3C0F">
          <w:pPr>
            <w:pStyle w:val="Sidhuvud"/>
            <w:rPr>
              <w:b/>
            </w:rPr>
          </w:pPr>
        </w:p>
        <w:p w14:paraId="0B6ECFF8" w14:textId="77777777" w:rsidR="0015748E" w:rsidRDefault="0015748E" w:rsidP="00EE3C0F">
          <w:pPr>
            <w:pStyle w:val="Sidhuvud"/>
          </w:pPr>
        </w:p>
        <w:p w14:paraId="352D0927" w14:textId="77777777" w:rsidR="0015748E" w:rsidRDefault="0015748E" w:rsidP="00EE3C0F">
          <w:pPr>
            <w:pStyle w:val="Sidhuvud"/>
          </w:pPr>
        </w:p>
        <w:p w14:paraId="1BC4EF84" w14:textId="77777777" w:rsidR="0015748E" w:rsidRDefault="001574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3E683CE024446E900769AA2C32832A"/>
            </w:placeholder>
            <w:dataBinding w:prefixMappings="xmlns:ns0='http://lp/documentinfo/RK' " w:xpath="/ns0:DocumentInfo[1]/ns0:BaseInfo[1]/ns0:Dnr[1]" w:storeItemID="{60003FFC-381C-4028-9F7A-B1144463ED4F}"/>
            <w:text/>
          </w:sdtPr>
          <w:sdtEndPr/>
          <w:sdtContent>
            <w:p w14:paraId="6D256654" w14:textId="599C00EA" w:rsidR="0015748E" w:rsidRDefault="0015748E" w:rsidP="00EE3C0F">
              <w:pPr>
                <w:pStyle w:val="Sidhuvud"/>
              </w:pPr>
              <w:r>
                <w:t>Ju2021/</w:t>
              </w:r>
              <w:r w:rsidR="003159B9">
                <w:t>00330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F91265AC9B489A955CB6F10466019B"/>
            </w:placeholder>
            <w:showingPlcHdr/>
            <w:dataBinding w:prefixMappings="xmlns:ns0='http://lp/documentinfo/RK' " w:xpath="/ns0:DocumentInfo[1]/ns0:BaseInfo[1]/ns0:DocNumber[1]" w:storeItemID="{60003FFC-381C-4028-9F7A-B1144463ED4F}"/>
            <w:text/>
          </w:sdtPr>
          <w:sdtEndPr/>
          <w:sdtContent>
            <w:p w14:paraId="4ED39A61" w14:textId="77777777" w:rsidR="0015748E" w:rsidRDefault="001574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D64A70" w14:textId="77777777" w:rsidR="0015748E" w:rsidRDefault="0015748E" w:rsidP="00EE3C0F">
          <w:pPr>
            <w:pStyle w:val="Sidhuvud"/>
          </w:pPr>
        </w:p>
      </w:tc>
      <w:tc>
        <w:tcPr>
          <w:tcW w:w="1134" w:type="dxa"/>
        </w:tcPr>
        <w:p w14:paraId="05F2844E" w14:textId="77777777" w:rsidR="0015748E" w:rsidRDefault="0015748E" w:rsidP="0094502D">
          <w:pPr>
            <w:pStyle w:val="Sidhuvud"/>
          </w:pPr>
        </w:p>
        <w:p w14:paraId="43CA611A" w14:textId="77777777" w:rsidR="0015748E" w:rsidRPr="0094502D" w:rsidRDefault="0015748E" w:rsidP="00EC71A6">
          <w:pPr>
            <w:pStyle w:val="Sidhuvud"/>
          </w:pPr>
        </w:p>
      </w:tc>
    </w:tr>
    <w:tr w:rsidR="0015748E" w14:paraId="2F0E8EA8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A42C3598720C49E18ED7C3A35AC927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D359A0" w14:textId="77777777" w:rsidR="00C90A19" w:rsidRDefault="00C90A19" w:rsidP="00340DE0">
              <w:pPr>
                <w:pStyle w:val="Sidhuvud"/>
              </w:pPr>
              <w:r>
                <w:t>Justitiedepartementet</w:t>
              </w:r>
            </w:p>
            <w:p w14:paraId="03E947D3" w14:textId="77777777" w:rsidR="0015748E" w:rsidRDefault="00C90A19" w:rsidP="00340DE0">
              <w:pPr>
                <w:pStyle w:val="Sidhuvud"/>
              </w:pPr>
              <w:r>
                <w:t>Justitie- och migrationsministern</w:t>
              </w:r>
            </w:p>
            <w:p w14:paraId="523354F0" w14:textId="77777777" w:rsidR="00FF41F3" w:rsidRDefault="00FF41F3" w:rsidP="00FF41F3">
              <w:pPr>
                <w:rPr>
                  <w:rFonts w:asciiTheme="majorHAnsi" w:hAnsiTheme="majorHAnsi"/>
                  <w:sz w:val="19"/>
                </w:rPr>
              </w:pPr>
            </w:p>
            <w:p w14:paraId="55578844" w14:textId="77777777" w:rsidR="00FF41F3" w:rsidRDefault="00FF41F3" w:rsidP="00FF41F3">
              <w:pPr>
                <w:rPr>
                  <w:rFonts w:asciiTheme="majorHAnsi" w:hAnsiTheme="majorHAnsi"/>
                  <w:sz w:val="19"/>
                </w:rPr>
              </w:pPr>
            </w:p>
            <w:p w14:paraId="7A096E8A" w14:textId="77777777" w:rsidR="00FF41F3" w:rsidRDefault="00FF41F3" w:rsidP="00FF41F3">
              <w:pPr>
                <w:rPr>
                  <w:rFonts w:asciiTheme="majorHAnsi" w:hAnsiTheme="majorHAnsi"/>
                  <w:sz w:val="19"/>
                </w:rPr>
              </w:pPr>
            </w:p>
            <w:p w14:paraId="77224BCD" w14:textId="132CBE30" w:rsidR="00FF41F3" w:rsidRPr="00FF41F3" w:rsidRDefault="00FF41F3" w:rsidP="00FF41F3"/>
          </w:tc>
        </w:sdtContent>
      </w:sdt>
      <w:sdt>
        <w:sdtPr>
          <w:alias w:val="Recipient"/>
          <w:tag w:val="ccRKShow_Recipient"/>
          <w:id w:val="-28344517"/>
          <w:placeholder>
            <w:docPart w:val="2571D679978942439485D35B7BBB36F4"/>
          </w:placeholder>
          <w:dataBinding w:prefixMappings="xmlns:ns0='http://lp/documentinfo/RK' " w:xpath="/ns0:DocumentInfo[1]/ns0:BaseInfo[1]/ns0:Recipient[1]" w:storeItemID="{60003FFC-381C-4028-9F7A-B1144463ED4F}"/>
          <w:text w:multiLine="1"/>
        </w:sdtPr>
        <w:sdtEndPr/>
        <w:sdtContent>
          <w:tc>
            <w:tcPr>
              <w:tcW w:w="3170" w:type="dxa"/>
            </w:tcPr>
            <w:p w14:paraId="79C30143" w14:textId="77777777" w:rsidR="0015748E" w:rsidRDefault="001574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14690A" w14:textId="77777777" w:rsidR="0015748E" w:rsidRDefault="0015748E" w:rsidP="003E6020">
          <w:pPr>
            <w:pStyle w:val="Sidhuvud"/>
          </w:pPr>
        </w:p>
      </w:tc>
    </w:tr>
  </w:tbl>
  <w:p w14:paraId="5C839D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8E"/>
    <w:rsid w:val="00000290"/>
    <w:rsid w:val="00001068"/>
    <w:rsid w:val="0000412C"/>
    <w:rsid w:val="00004D5C"/>
    <w:rsid w:val="00005F68"/>
    <w:rsid w:val="00006CA7"/>
    <w:rsid w:val="000128EB"/>
    <w:rsid w:val="00012B00"/>
    <w:rsid w:val="00014002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11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34"/>
    <w:rsid w:val="000B56A9"/>
    <w:rsid w:val="000C61D1"/>
    <w:rsid w:val="000C760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748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10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86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61"/>
    <w:rsid w:val="003153D9"/>
    <w:rsid w:val="003159B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688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6C"/>
    <w:rsid w:val="00426213"/>
    <w:rsid w:val="00431A7B"/>
    <w:rsid w:val="0043623F"/>
    <w:rsid w:val="00437459"/>
    <w:rsid w:val="00440B6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F8A"/>
    <w:rsid w:val="00520A46"/>
    <w:rsid w:val="00521192"/>
    <w:rsid w:val="0052127C"/>
    <w:rsid w:val="00526AEB"/>
    <w:rsid w:val="005273A3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0C3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FCB"/>
    <w:rsid w:val="00672F6F"/>
    <w:rsid w:val="00674C2F"/>
    <w:rsid w:val="00674C8B"/>
    <w:rsid w:val="00685C94"/>
    <w:rsid w:val="00691AEE"/>
    <w:rsid w:val="00694ED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7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F4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63E5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4FB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6ED0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03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6EB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F3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5C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02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A19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56E"/>
    <w:rsid w:val="00E55D8E"/>
    <w:rsid w:val="00E6641E"/>
    <w:rsid w:val="00E66F18"/>
    <w:rsid w:val="00E70856"/>
    <w:rsid w:val="00E727DE"/>
    <w:rsid w:val="00E748C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16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F92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1F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DE03AB"/>
  <w15:docId w15:val="{77F8BD05-5EA8-4AB3-B7FD-D30DABB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44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1">
    <w:name w:val="normaltextrun1"/>
    <w:basedOn w:val="Standardstycketeckensnitt"/>
    <w:rsid w:val="00440B61"/>
  </w:style>
  <w:style w:type="character" w:customStyle="1" w:styleId="eop">
    <w:name w:val="eop"/>
    <w:basedOn w:val="Standardstycketeckensnitt"/>
    <w:rsid w:val="0044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399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2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76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1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72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95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1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2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2021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1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5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47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59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12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3E683CE024446E900769AA2C328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F1CC3-9E89-4AEE-B646-F46889B3A56E}"/>
      </w:docPartPr>
      <w:docPartBody>
        <w:p w:rsidR="0041219B" w:rsidRDefault="00BF302B" w:rsidP="00BF302B">
          <w:pPr>
            <w:pStyle w:val="ED3E683CE024446E900769AA2C328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F91265AC9B489A955CB6F104660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28066-AEFF-4030-B471-4FBF52585664}"/>
      </w:docPartPr>
      <w:docPartBody>
        <w:p w:rsidR="0041219B" w:rsidRDefault="00BF302B" w:rsidP="00BF302B">
          <w:pPr>
            <w:pStyle w:val="06F91265AC9B489A955CB6F1046601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2C3598720C49E18ED7C3A35AC92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F9637-59D3-4352-B4AC-15F1492ECD3F}"/>
      </w:docPartPr>
      <w:docPartBody>
        <w:p w:rsidR="0041219B" w:rsidRDefault="00BF302B" w:rsidP="00BF302B">
          <w:pPr>
            <w:pStyle w:val="A42C3598720C49E18ED7C3A35AC927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71D679978942439485D35B7BBB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4F3CA-9A18-42FB-9996-3986563F21E0}"/>
      </w:docPartPr>
      <w:docPartBody>
        <w:p w:rsidR="0041219B" w:rsidRDefault="00BF302B" w:rsidP="00BF302B">
          <w:pPr>
            <w:pStyle w:val="2571D679978942439485D35B7BBB36F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2B"/>
    <w:rsid w:val="0041219B"/>
    <w:rsid w:val="00B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912635CEE74D66B6E308B600D8F06D">
    <w:name w:val="8E912635CEE74D66B6E308B600D8F06D"/>
    <w:rsid w:val="00BF302B"/>
  </w:style>
  <w:style w:type="character" w:styleId="Platshllartext">
    <w:name w:val="Placeholder Text"/>
    <w:basedOn w:val="Standardstycketeckensnitt"/>
    <w:uiPriority w:val="99"/>
    <w:semiHidden/>
    <w:rsid w:val="00BF302B"/>
    <w:rPr>
      <w:noProof w:val="0"/>
      <w:color w:val="808080"/>
    </w:rPr>
  </w:style>
  <w:style w:type="paragraph" w:customStyle="1" w:styleId="4E031F971FAC4275B8125E3341C529AE">
    <w:name w:val="4E031F971FAC4275B8125E3341C529AE"/>
    <w:rsid w:val="00BF302B"/>
  </w:style>
  <w:style w:type="paragraph" w:customStyle="1" w:styleId="BE7AFBBD3E454BD598102AFBE1C4D8F6">
    <w:name w:val="BE7AFBBD3E454BD598102AFBE1C4D8F6"/>
    <w:rsid w:val="00BF302B"/>
  </w:style>
  <w:style w:type="paragraph" w:customStyle="1" w:styleId="C24A760BD3D24E5D82B47F56F094EFFA">
    <w:name w:val="C24A760BD3D24E5D82B47F56F094EFFA"/>
    <w:rsid w:val="00BF302B"/>
  </w:style>
  <w:style w:type="paragraph" w:customStyle="1" w:styleId="ED3E683CE024446E900769AA2C32832A">
    <w:name w:val="ED3E683CE024446E900769AA2C32832A"/>
    <w:rsid w:val="00BF302B"/>
  </w:style>
  <w:style w:type="paragraph" w:customStyle="1" w:styleId="06F91265AC9B489A955CB6F10466019B">
    <w:name w:val="06F91265AC9B489A955CB6F10466019B"/>
    <w:rsid w:val="00BF302B"/>
  </w:style>
  <w:style w:type="paragraph" w:customStyle="1" w:styleId="86B26AABB73A4E9B9445D39378F9553A">
    <w:name w:val="86B26AABB73A4E9B9445D39378F9553A"/>
    <w:rsid w:val="00BF302B"/>
  </w:style>
  <w:style w:type="paragraph" w:customStyle="1" w:styleId="DF4733F6404B451AA1B5C1C9C2D1AEE6">
    <w:name w:val="DF4733F6404B451AA1B5C1C9C2D1AEE6"/>
    <w:rsid w:val="00BF302B"/>
  </w:style>
  <w:style w:type="paragraph" w:customStyle="1" w:styleId="0648BC185BAD4708B00A4AA35E1A0D54">
    <w:name w:val="0648BC185BAD4708B00A4AA35E1A0D54"/>
    <w:rsid w:val="00BF302B"/>
  </w:style>
  <w:style w:type="paragraph" w:customStyle="1" w:styleId="A42C3598720C49E18ED7C3A35AC92789">
    <w:name w:val="A42C3598720C49E18ED7C3A35AC92789"/>
    <w:rsid w:val="00BF302B"/>
  </w:style>
  <w:style w:type="paragraph" w:customStyle="1" w:styleId="2571D679978942439485D35B7BBB36F4">
    <w:name w:val="2571D679978942439485D35B7BBB36F4"/>
    <w:rsid w:val="00BF302B"/>
  </w:style>
  <w:style w:type="paragraph" w:customStyle="1" w:styleId="06F91265AC9B489A955CB6F10466019B1">
    <w:name w:val="06F91265AC9B489A955CB6F10466019B1"/>
    <w:rsid w:val="00BF30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2C3598720C49E18ED7C3A35AC927891">
    <w:name w:val="A42C3598720C49E18ED7C3A35AC927891"/>
    <w:rsid w:val="00BF30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14e8af83-258c-4cb3-8548-7ceb53449ccd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</HeaderDate>
    <Office/>
    <Dnr>Ju2021/00330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6B8E2-9DDF-4B7A-81E4-31A9FF6549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69F385-96FF-453A-A055-83542258D08F}"/>
</file>

<file path=customXml/itemProps3.xml><?xml version="1.0" encoding="utf-8"?>
<ds:datastoreItem xmlns:ds="http://schemas.openxmlformats.org/officeDocument/2006/customXml" ds:itemID="{2558DCEC-6CBA-4964-948E-026EA3A5E757}"/>
</file>

<file path=customXml/itemProps4.xml><?xml version="1.0" encoding="utf-8"?>
<ds:datastoreItem xmlns:ds="http://schemas.openxmlformats.org/officeDocument/2006/customXml" ds:itemID="{70EAF18D-9D41-4AC7-BA76-7F5082A081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969F385-96FF-453A-A055-83542258D08F}">
  <ds:schemaRefs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32b07a-475c-4183-9f0d-35d7d9744cc0"/>
    <ds:schemaRef ds:uri="http://schemas.microsoft.com/office/2006/documentManagement/types"/>
    <ds:schemaRef ds:uri="9c9941df-7074-4a92-bf99-225d24d78d61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D5D2C6C-9C46-4DA3-978C-05506A7A5953}"/>
</file>

<file path=customXml/itemProps7.xml><?xml version="1.0" encoding="utf-8"?>
<ds:datastoreItem xmlns:ds="http://schemas.openxmlformats.org/officeDocument/2006/customXml" ds:itemID="{60003FFC-381C-4028-9F7A-B1144463ED4F}"/>
</file>

<file path=customXml/itemProps8.xml><?xml version="1.0" encoding="utf-8"?>
<ds:datastoreItem xmlns:ds="http://schemas.openxmlformats.org/officeDocument/2006/customXml" ds:itemID="{BE16B382-FC46-419B-A76A-83E4099AE3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1474.docx</dc:title>
  <dc:subject/>
  <dc:creator>Helena Rönnblom</dc:creator>
  <cp:keywords/>
  <dc:description/>
  <cp:lastModifiedBy>Yasemin Eti</cp:lastModifiedBy>
  <cp:revision>19</cp:revision>
  <dcterms:created xsi:type="dcterms:W3CDTF">2021-01-28T08:43:00Z</dcterms:created>
  <dcterms:modified xsi:type="dcterms:W3CDTF">2021-02-02T14:18:00Z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aed3e9c2-4193-42c8-8f6f-0b861e35a589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