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613621" w:id="2"/>
    <w:p w:rsidRPr="009B062B" w:rsidR="00AF30DD" w:rsidP="00285866" w:rsidRDefault="00541261" w14:paraId="5F6A6AB3" w14:textId="77777777">
      <w:pPr>
        <w:pStyle w:val="Rubrik1"/>
        <w:spacing w:after="300"/>
      </w:pPr>
      <w:sdt>
        <w:sdtPr>
          <w:alias w:val="CC_Boilerplate_4"/>
          <w:tag w:val="CC_Boilerplate_4"/>
          <w:id w:val="-1644581176"/>
          <w:lock w:val="sdtLocked"/>
          <w:placeholder>
            <w:docPart w:val="1735021C341C43968521AB5DC479A87D"/>
          </w:placeholder>
          <w:text/>
        </w:sdtPr>
        <w:sdtEndPr/>
        <w:sdtContent>
          <w:r w:rsidRPr="009B062B" w:rsidR="00AF30DD">
            <w:t>Förslag till riksdagsbeslut</w:t>
          </w:r>
        </w:sdtContent>
      </w:sdt>
      <w:bookmarkEnd w:id="0"/>
      <w:bookmarkEnd w:id="1"/>
    </w:p>
    <w:sdt>
      <w:sdtPr>
        <w:alias w:val="Yrkande 1"/>
        <w:tag w:val="57f2be61-92f7-49f9-ab3b-2894792a1335"/>
        <w:id w:val="-127003252"/>
        <w:lock w:val="sdtLocked"/>
      </w:sdtPr>
      <w:sdtEndPr/>
      <w:sdtContent>
        <w:p w:rsidR="00B7726E" w:rsidRDefault="00837E44" w14:paraId="48C3FBE0" w14:textId="77777777">
          <w:pPr>
            <w:pStyle w:val="Frslagstext"/>
            <w:numPr>
              <w:ilvl w:val="0"/>
              <w:numId w:val="0"/>
            </w:numPr>
          </w:pPr>
          <w:r>
            <w:t>Riksdagen ställer sig bakom det som anförs i motionen om att regeringen bör överväga att införa ett maxtak om 300 elever som en skolkurator får ansvara för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6138DB5E2474C4B81B2EEB648ADCDBC"/>
        </w:placeholder>
        <w:text/>
      </w:sdtPr>
      <w:sdtEndPr/>
      <w:sdtContent>
        <w:p w:rsidRPr="009B062B" w:rsidR="006D79C9" w:rsidP="00333E95" w:rsidRDefault="006D79C9" w14:paraId="6F9DCD69" w14:textId="77777777">
          <w:pPr>
            <w:pStyle w:val="Rubrik1"/>
          </w:pPr>
          <w:r>
            <w:t>Motivering</w:t>
          </w:r>
        </w:p>
      </w:sdtContent>
    </w:sdt>
    <w:bookmarkEnd w:displacedByCustomXml="prev" w:id="4"/>
    <w:bookmarkEnd w:displacedByCustomXml="prev" w:id="5"/>
    <w:p w:rsidR="00967A79" w:rsidP="00967A79" w:rsidRDefault="00967A79" w14:paraId="0846CB2D" w14:textId="7D85899F">
      <w:pPr>
        <w:pStyle w:val="Normalutanindragellerluft"/>
      </w:pPr>
      <w:r>
        <w:t>Skolans huvuduppgift är att erbjuda en god utbildning i en trygg miljö där elevernas välbefinnande står i centrum. För att detta ska vara möjligt krävs tillgång till profes</w:t>
      </w:r>
      <w:r w:rsidR="00541261">
        <w:softHyphen/>
      </w:r>
      <w:r>
        <w:t>sionella yrkeskategorier såsom skolkuratorer, vilka spelar en avgörande roll i att stödja elevernas psykiska och sociala hälsa.</w:t>
      </w:r>
    </w:p>
    <w:p w:rsidR="00967A79" w:rsidP="00541261" w:rsidRDefault="00967A79" w14:paraId="0C76E054" w14:textId="06FD8E2E">
      <w:r>
        <w:t>Den psykiska ohälsan bland barn och unga har ökat markant under senare år. Denna oroande utveckling gör skolkuratorns förebyggande arbete allt viktigare. Tyvärr visar en undersökning från Akademikerförbundet SSR att över 80</w:t>
      </w:r>
      <w:r w:rsidR="00837E44">
        <w:t> </w:t>
      </w:r>
      <w:r>
        <w:t>procent av Sveriges skol</w:t>
      </w:r>
      <w:r w:rsidR="00541261">
        <w:softHyphen/>
      </w:r>
      <w:r>
        <w:t>kuratorer ansvarar för fler än 300 elever, och två tredjedelar uppger att de inte hinner med det förebyggande arbetet i önskad omfattning.</w:t>
      </w:r>
    </w:p>
    <w:p w:rsidR="00967A79" w:rsidP="00541261" w:rsidRDefault="00967A79" w14:paraId="60DD07B8" w14:textId="5DD094BC">
      <w:r>
        <w:t>SSR rekommenderar att en skolkurator inte bör ansvara för fler än 300 elever. Ett sådant maxtak skulle förbättra möjligheterna att ge varje elev det stöd de behöver, särskilt inom områden som psykisk ohälsa, social utsatthet och relationsproblematik. Det skulle även skapa förutsättningar för att arbeta mer proaktivt och minska risken för långvariga svårigheter hos elever.</w:t>
      </w:r>
    </w:p>
    <w:p w:rsidR="00967A79" w:rsidP="00541261" w:rsidRDefault="00967A79" w14:paraId="71371C58" w14:textId="7F01BE18">
      <w:r>
        <w:t>Utöver elevperspektivet är detta också en arbetsmiljöfråga. Arbetsmiljölagstift</w:t>
      </w:r>
      <w:r w:rsidR="00541261">
        <w:softHyphen/>
      </w:r>
      <w:r>
        <w:t>ningen syftar till att säkerställa en god arbetsmiljö för alla anställda, och Arbetsmiljö</w:t>
      </w:r>
      <w:r w:rsidR="00541261">
        <w:softHyphen/>
      </w:r>
      <w:r>
        <w:t>verket tydliggör att skolans huvudman har ansvar för att det systematiska arbetsmiljö</w:t>
      </w:r>
      <w:r w:rsidR="00541261">
        <w:softHyphen/>
      </w:r>
      <w:r>
        <w:t>arbetet fungerar. En alltför hög arbetsbelastning kan leda till stress, utmattning och personalomsättning, vilket i sin tur påverkar elevernas tillgång till stöd.</w:t>
      </w:r>
    </w:p>
    <w:p w:rsidR="00BB6339" w:rsidP="00541261" w:rsidRDefault="00967A79" w14:paraId="4AC07666" w14:textId="00E6A12C">
      <w:r>
        <w:lastRenderedPageBreak/>
        <w:t>Med anledning av detta föreslår jag att riksdagen beslutar att en skolkurator inte bör ha ansvar för fler än 300 elever. Detta maxtak skulle förbättra kvaliteten i skolans elev</w:t>
      </w:r>
      <w:r w:rsidR="00541261">
        <w:softHyphen/>
      </w:r>
      <w:r>
        <w:t>hälsoarbete, stärka det förebyggande arbetet och bidra till både elevernas välbefinnande och kuratorernas arbetsmiljö.</w:t>
      </w:r>
    </w:p>
    <w:sdt>
      <w:sdtPr>
        <w:alias w:val="CC_Underskrifter"/>
        <w:tag w:val="CC_Underskrifter"/>
        <w:id w:val="583496634"/>
        <w:lock w:val="sdtContentLocked"/>
        <w:placeholder>
          <w:docPart w:val="4E94B83E2D4541FA8976415D1AA6B677"/>
        </w:placeholder>
      </w:sdtPr>
      <w:sdtEndPr/>
      <w:sdtContent>
        <w:p w:rsidR="00285866" w:rsidP="00285866" w:rsidRDefault="00285866" w14:paraId="350120DB" w14:textId="77777777"/>
        <w:p w:rsidRPr="008E0FE2" w:rsidR="00285866" w:rsidP="00285866" w:rsidRDefault="00541261" w14:paraId="3B9F9571" w14:textId="04A588F7"/>
      </w:sdtContent>
    </w:sdt>
    <w:tbl>
      <w:tblPr>
        <w:tblW w:w="5000" w:type="pct"/>
        <w:tblLook w:val="04A0" w:firstRow="1" w:lastRow="0" w:firstColumn="1" w:lastColumn="0" w:noHBand="0" w:noVBand="1"/>
        <w:tblCaption w:val="underskrifter"/>
      </w:tblPr>
      <w:tblGrid>
        <w:gridCol w:w="4252"/>
        <w:gridCol w:w="4252"/>
      </w:tblGrid>
      <w:tr w:rsidR="00B7726E" w14:paraId="1C3CEDDE" w14:textId="77777777">
        <w:trPr>
          <w:cantSplit/>
        </w:trPr>
        <w:tc>
          <w:tcPr>
            <w:tcW w:w="50" w:type="pct"/>
            <w:vAlign w:val="bottom"/>
          </w:tcPr>
          <w:p w:rsidR="00B7726E" w:rsidRDefault="00837E44" w14:paraId="6DA9F606" w14:textId="77777777">
            <w:pPr>
              <w:pStyle w:val="Underskrifter"/>
              <w:spacing w:after="0"/>
            </w:pPr>
            <w:r>
              <w:t>Johnny Svedin (SD)</w:t>
            </w:r>
          </w:p>
        </w:tc>
        <w:tc>
          <w:tcPr>
            <w:tcW w:w="50" w:type="pct"/>
            <w:vAlign w:val="bottom"/>
          </w:tcPr>
          <w:p w:rsidR="00B7726E" w:rsidRDefault="00B7726E" w14:paraId="2C503639" w14:textId="77777777">
            <w:pPr>
              <w:pStyle w:val="Underskrifter"/>
              <w:spacing w:after="0"/>
            </w:pPr>
          </w:p>
        </w:tc>
      </w:tr>
      <w:bookmarkEnd w:id="2"/>
    </w:tbl>
    <w:p w:rsidRPr="008E0FE2" w:rsidR="004801AC" w:rsidP="00DF3554" w:rsidRDefault="004801AC" w14:paraId="71EAD72A" w14:textId="7434DEF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0DE44" w14:textId="77777777" w:rsidR="00C34B45" w:rsidRDefault="00C34B45" w:rsidP="000C1CAD">
      <w:pPr>
        <w:spacing w:line="240" w:lineRule="auto"/>
      </w:pPr>
      <w:r>
        <w:separator/>
      </w:r>
    </w:p>
  </w:endnote>
  <w:endnote w:type="continuationSeparator" w:id="0">
    <w:p w14:paraId="335055DB" w14:textId="77777777" w:rsidR="00C34B45" w:rsidRDefault="00C34B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0D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B2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0730" w14:textId="59218F26" w:rsidR="00262EA3" w:rsidRPr="00285866" w:rsidRDefault="00262EA3" w:rsidP="002858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8F83E" w14:textId="77777777" w:rsidR="00C34B45" w:rsidRDefault="00C34B45" w:rsidP="000C1CAD">
      <w:pPr>
        <w:spacing w:line="240" w:lineRule="auto"/>
      </w:pPr>
      <w:r>
        <w:separator/>
      </w:r>
    </w:p>
  </w:footnote>
  <w:footnote w:type="continuationSeparator" w:id="0">
    <w:p w14:paraId="10A2ECB3" w14:textId="77777777" w:rsidR="00C34B45" w:rsidRDefault="00C34B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64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9E6EA0" wp14:editId="1106AF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3C6F11" w14:textId="5AF47CFD" w:rsidR="00262EA3" w:rsidRDefault="00541261" w:rsidP="008103B5">
                          <w:pPr>
                            <w:jc w:val="right"/>
                          </w:pPr>
                          <w:sdt>
                            <w:sdtPr>
                              <w:alias w:val="CC_Noformat_Partikod"/>
                              <w:tag w:val="CC_Noformat_Partikod"/>
                              <w:id w:val="-53464382"/>
                              <w:text/>
                            </w:sdtPr>
                            <w:sdtEndPr/>
                            <w:sdtContent>
                              <w:r w:rsidR="00C34B4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9E6E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3C6F11" w14:textId="5AF47CFD" w:rsidR="00262EA3" w:rsidRDefault="00541261" w:rsidP="008103B5">
                    <w:pPr>
                      <w:jc w:val="right"/>
                    </w:pPr>
                    <w:sdt>
                      <w:sdtPr>
                        <w:alias w:val="CC_Noformat_Partikod"/>
                        <w:tag w:val="CC_Noformat_Partikod"/>
                        <w:id w:val="-53464382"/>
                        <w:text/>
                      </w:sdtPr>
                      <w:sdtEndPr/>
                      <w:sdtContent>
                        <w:r w:rsidR="00C34B4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7EFA9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2758" w14:textId="77777777" w:rsidR="00262EA3" w:rsidRDefault="00262EA3" w:rsidP="008563AC">
    <w:pPr>
      <w:jc w:val="right"/>
    </w:pPr>
  </w:p>
  <w:p w14:paraId="495652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613619"/>
  <w:bookmarkStart w:id="7" w:name="_Hlk209613620"/>
  <w:p w14:paraId="22DF5DC8" w14:textId="77777777" w:rsidR="00262EA3" w:rsidRDefault="005412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996747" wp14:editId="401BF2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1D8DDB" w14:textId="7297EFB9" w:rsidR="00262EA3" w:rsidRDefault="00541261" w:rsidP="00A314CF">
    <w:pPr>
      <w:pStyle w:val="FSHNormal"/>
      <w:spacing w:before="40"/>
    </w:pPr>
    <w:sdt>
      <w:sdtPr>
        <w:alias w:val="CC_Noformat_Motionstyp"/>
        <w:tag w:val="CC_Noformat_Motionstyp"/>
        <w:id w:val="1162973129"/>
        <w:lock w:val="sdtContentLocked"/>
        <w15:appearance w15:val="hidden"/>
        <w:text/>
      </w:sdtPr>
      <w:sdtEndPr/>
      <w:sdtContent>
        <w:r w:rsidR="00285866">
          <w:t>Enskild motion</w:t>
        </w:r>
      </w:sdtContent>
    </w:sdt>
    <w:r w:rsidR="00821B36">
      <w:t xml:space="preserve"> </w:t>
    </w:r>
    <w:sdt>
      <w:sdtPr>
        <w:alias w:val="CC_Noformat_Partikod"/>
        <w:tag w:val="CC_Noformat_Partikod"/>
        <w:id w:val="1471015553"/>
        <w:text/>
      </w:sdtPr>
      <w:sdtEndPr/>
      <w:sdtContent>
        <w:r w:rsidR="00C34B45">
          <w:t>SD</w:t>
        </w:r>
      </w:sdtContent>
    </w:sdt>
    <w:sdt>
      <w:sdtPr>
        <w:alias w:val="CC_Noformat_Partinummer"/>
        <w:tag w:val="CC_Noformat_Partinummer"/>
        <w:id w:val="-2014525982"/>
        <w:showingPlcHdr/>
        <w:text/>
      </w:sdtPr>
      <w:sdtEndPr/>
      <w:sdtContent>
        <w:r w:rsidR="00821B36">
          <w:t xml:space="preserve"> </w:t>
        </w:r>
      </w:sdtContent>
    </w:sdt>
  </w:p>
  <w:p w14:paraId="7ED80058" w14:textId="77777777" w:rsidR="00262EA3" w:rsidRPr="008227B3" w:rsidRDefault="005412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921E7D" w14:textId="2FF32E55" w:rsidR="00262EA3" w:rsidRPr="008227B3" w:rsidRDefault="005412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586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5866">
          <w:t>:237</w:t>
        </w:r>
      </w:sdtContent>
    </w:sdt>
  </w:p>
  <w:p w14:paraId="63A87840" w14:textId="04943671" w:rsidR="00262EA3" w:rsidRDefault="00541261" w:rsidP="00E03A3D">
    <w:pPr>
      <w:pStyle w:val="Motionr"/>
    </w:pPr>
    <w:sdt>
      <w:sdtPr>
        <w:alias w:val="CC_Noformat_Avtext"/>
        <w:tag w:val="CC_Noformat_Avtext"/>
        <w:id w:val="-2020768203"/>
        <w:lock w:val="sdtContentLocked"/>
        <w15:appearance w15:val="hidden"/>
        <w:text/>
      </w:sdtPr>
      <w:sdtEndPr/>
      <w:sdtContent>
        <w:r w:rsidR="00285866">
          <w:t>av Johnny Svedin (SD)</w:t>
        </w:r>
      </w:sdtContent>
    </w:sdt>
  </w:p>
  <w:sdt>
    <w:sdtPr>
      <w:alias w:val="CC_Noformat_Rubtext"/>
      <w:tag w:val="CC_Noformat_Rubtext"/>
      <w:id w:val="-218060500"/>
      <w:lock w:val="sdtLocked"/>
      <w:text/>
    </w:sdtPr>
    <w:sdtEndPr/>
    <w:sdtContent>
      <w:p w14:paraId="511A1D18" w14:textId="1E549E73" w:rsidR="00262EA3" w:rsidRDefault="005D05A9" w:rsidP="00283E0F">
        <w:pPr>
          <w:pStyle w:val="FSHRub2"/>
        </w:pPr>
        <w:r>
          <w:t>Maxtak för hur många elever en kurator i skolan bör ansvara för</w:t>
        </w:r>
      </w:p>
    </w:sdtContent>
  </w:sdt>
  <w:sdt>
    <w:sdtPr>
      <w:alias w:val="CC_Boilerplate_3"/>
      <w:tag w:val="CC_Boilerplate_3"/>
      <w:id w:val="1606463544"/>
      <w:lock w:val="sdtContentLocked"/>
      <w15:appearance w15:val="hidden"/>
      <w:text w:multiLine="1"/>
    </w:sdtPr>
    <w:sdtEndPr/>
    <w:sdtContent>
      <w:p w14:paraId="71DB067F"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4B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41"/>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866"/>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ADD"/>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261"/>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BEC"/>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5A9"/>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062"/>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05"/>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E44"/>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A79"/>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26E"/>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B45"/>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129381"/>
  <w15:chartTrackingRefBased/>
  <w15:docId w15:val="{C503ADE3-7E86-4BAE-8D4E-D7571B89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781266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8249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35021C341C43968521AB5DC479A87D"/>
        <w:category>
          <w:name w:val="Allmänt"/>
          <w:gallery w:val="placeholder"/>
        </w:category>
        <w:types>
          <w:type w:val="bbPlcHdr"/>
        </w:types>
        <w:behaviors>
          <w:behavior w:val="content"/>
        </w:behaviors>
        <w:guid w:val="{8A74F2CC-3A19-45F5-A56C-7F8328F3EAD4}"/>
      </w:docPartPr>
      <w:docPartBody>
        <w:p w:rsidR="00421B88" w:rsidRDefault="00421B88">
          <w:pPr>
            <w:pStyle w:val="1735021C341C43968521AB5DC479A87D"/>
          </w:pPr>
          <w:r w:rsidRPr="005A0A93">
            <w:rPr>
              <w:rStyle w:val="Platshllartext"/>
            </w:rPr>
            <w:t>Förslag till riksdagsbeslut</w:t>
          </w:r>
        </w:p>
      </w:docPartBody>
    </w:docPart>
    <w:docPart>
      <w:docPartPr>
        <w:name w:val="76138DB5E2474C4B81B2EEB648ADCDBC"/>
        <w:category>
          <w:name w:val="Allmänt"/>
          <w:gallery w:val="placeholder"/>
        </w:category>
        <w:types>
          <w:type w:val="bbPlcHdr"/>
        </w:types>
        <w:behaviors>
          <w:behavior w:val="content"/>
        </w:behaviors>
        <w:guid w:val="{A0AA6FE6-0D74-408C-A4AF-61431875C00E}"/>
      </w:docPartPr>
      <w:docPartBody>
        <w:p w:rsidR="00421B88" w:rsidRDefault="00421B88">
          <w:pPr>
            <w:pStyle w:val="76138DB5E2474C4B81B2EEB648ADCDBC"/>
          </w:pPr>
          <w:r w:rsidRPr="005A0A93">
            <w:rPr>
              <w:rStyle w:val="Platshllartext"/>
            </w:rPr>
            <w:t>Motivering</w:t>
          </w:r>
        </w:p>
      </w:docPartBody>
    </w:docPart>
    <w:docPart>
      <w:docPartPr>
        <w:name w:val="4E94B83E2D4541FA8976415D1AA6B677"/>
        <w:category>
          <w:name w:val="Allmänt"/>
          <w:gallery w:val="placeholder"/>
        </w:category>
        <w:types>
          <w:type w:val="bbPlcHdr"/>
        </w:types>
        <w:behaviors>
          <w:behavior w:val="content"/>
        </w:behaviors>
        <w:guid w:val="{B9E7AC7C-F731-4C7B-B7CC-C6F95D08B688}"/>
      </w:docPartPr>
      <w:docPartBody>
        <w:p w:rsidR="00A367CD" w:rsidRDefault="00A367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88"/>
    <w:rsid w:val="00421B88"/>
    <w:rsid w:val="00A36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35021C341C43968521AB5DC479A87D">
    <w:name w:val="1735021C341C43968521AB5DC479A87D"/>
  </w:style>
  <w:style w:type="paragraph" w:customStyle="1" w:styleId="76138DB5E2474C4B81B2EEB648ADCDBC">
    <w:name w:val="76138DB5E2474C4B81B2EEB648ADCD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4205E6-B8C6-4D11-BE59-E8C2AC08E31C}"/>
</file>

<file path=customXml/itemProps2.xml><?xml version="1.0" encoding="utf-8"?>
<ds:datastoreItem xmlns:ds="http://schemas.openxmlformats.org/officeDocument/2006/customXml" ds:itemID="{BCA3DF10-B2E7-458F-8B03-FB766BF54E70}"/>
</file>

<file path=customXml/itemProps3.xml><?xml version="1.0" encoding="utf-8"?>
<ds:datastoreItem xmlns:ds="http://schemas.openxmlformats.org/officeDocument/2006/customXml" ds:itemID="{5D9A3826-B6DC-49AB-824B-B01C1F0C9193}"/>
</file>

<file path=docProps/app.xml><?xml version="1.0" encoding="utf-8"?>
<Properties xmlns="http://schemas.openxmlformats.org/officeDocument/2006/extended-properties" xmlns:vt="http://schemas.openxmlformats.org/officeDocument/2006/docPropsVTypes">
  <Template>Normal</Template>
  <TotalTime>14</TotalTime>
  <Pages>2</Pages>
  <Words>291</Words>
  <Characters>1754</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