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FBF" w:rsidRPr="00F84C9A" w:rsidRDefault="00306FBF" w:rsidP="00F10229">
      <w:pPr>
        <w:pStyle w:val="Hemstlrubrik"/>
      </w:pPr>
      <w:r w:rsidRPr="00F84C9A">
        <w:t>Förslag till riksdagsbeslut</w:t>
      </w:r>
    </w:p>
    <w:p w:rsidR="00306FBF" w:rsidRPr="00F84C9A" w:rsidRDefault="00306FBF" w:rsidP="00306FBF">
      <w:pPr>
        <w:pStyle w:val="Hemstlatt"/>
      </w:pPr>
      <w:r w:rsidRPr="00F84C9A">
        <w:t>Riksdagen tillkännager för regeringen som sin mening vad i motionen anförs om striktare tillämpning av försörjningsansvar.</w:t>
      </w:r>
    </w:p>
    <w:p w:rsidR="00306FBF" w:rsidRPr="00F84C9A" w:rsidRDefault="00306FBF" w:rsidP="00BC2AC6">
      <w:pPr>
        <w:pStyle w:val="Rubrik1"/>
      </w:pPr>
      <w:r w:rsidRPr="00F84C9A">
        <w:t>Motivering</w:t>
      </w:r>
    </w:p>
    <w:p w:rsidR="00306FBF" w:rsidRPr="00F84C9A" w:rsidRDefault="00306FBF" w:rsidP="00306FBF">
      <w:r w:rsidRPr="00F84C9A">
        <w:t xml:space="preserve">Dagens tillämpning av </w:t>
      </w:r>
      <w:r w:rsidR="00F10229" w:rsidRPr="00F84C9A">
        <w:t>u</w:t>
      </w:r>
      <w:r w:rsidRPr="00F84C9A">
        <w:t>tlänningslagen (UtlL) gör att anhöriginvandring ti</w:t>
      </w:r>
      <w:r w:rsidRPr="00F84C9A">
        <w:t>l</w:t>
      </w:r>
      <w:r w:rsidRPr="00F84C9A">
        <w:t>låts i såväl nedåtgående som uppåtgående släktled. Detta bör enligt mitt fö</w:t>
      </w:r>
      <w:r w:rsidRPr="00F84C9A">
        <w:t>r</w:t>
      </w:r>
      <w:r w:rsidRPr="00F84C9A">
        <w:t>menande ses över.</w:t>
      </w:r>
    </w:p>
    <w:p w:rsidR="00306FBF" w:rsidRPr="00F84C9A" w:rsidRDefault="00306FBF" w:rsidP="00306FBF">
      <w:pPr>
        <w:pStyle w:val="Normaltindrag"/>
      </w:pPr>
      <w:r w:rsidRPr="00F84C9A">
        <w:t>När det gäller det nedåtgående släktledet som utgörs av barn är det rimligt i den mån de är i beroendeställning till den sökande.</w:t>
      </w:r>
    </w:p>
    <w:p w:rsidR="00306FBF" w:rsidRPr="00F84C9A" w:rsidRDefault="00306FBF" w:rsidP="00306FBF">
      <w:pPr>
        <w:pStyle w:val="Normaltindrag"/>
      </w:pPr>
      <w:r w:rsidRPr="00F84C9A">
        <w:t>När det gäller uppåtgående släktled bestående av mor/far, mormor/morfar, farfar/farmor eller andra, mer avlägsna släktingar, är det inte självklart att dessa skall omfattas. Jag är medveten om och respekterar att det i andra kult</w:t>
      </w:r>
      <w:r w:rsidRPr="00F84C9A">
        <w:t>u</w:t>
      </w:r>
      <w:r w:rsidRPr="00F84C9A">
        <w:t>rer är vanligt att den aktiva generationen på ett annat sätt än i Sverige tar ansvar och sörjer för äldre generationer. Jag anser dock inte att det med nö</w:t>
      </w:r>
      <w:r w:rsidRPr="00F84C9A">
        <w:t>d</w:t>
      </w:r>
      <w:r w:rsidRPr="00F84C9A">
        <w:t>vändighet skall avspeglas i svensk lagstiftning.</w:t>
      </w:r>
    </w:p>
    <w:p w:rsidR="00306FBF" w:rsidRPr="00F84C9A" w:rsidRDefault="00306FBF" w:rsidP="00306FBF">
      <w:pPr>
        <w:pStyle w:val="Normaltindrag"/>
      </w:pPr>
      <w:r w:rsidRPr="00F84C9A">
        <w:t>Jag anser att anhöriginvandring till Sverige skall medges för släktingar i rakt nedåtstigande led, t.ex. egna barn eller barnbarn. För släktingar i uppå</w:t>
      </w:r>
      <w:r w:rsidRPr="00F84C9A">
        <w:t>t</w:t>
      </w:r>
      <w:r w:rsidRPr="00F84C9A">
        <w:t>stigande eller andra led skall anknytningspersonen i Sverige ha ett oinskränkt försörjningsansvar för att anhöriginvandring skall komma i fråga. Detta inn</w:t>
      </w:r>
      <w:r w:rsidRPr="00F84C9A">
        <w:t>e</w:t>
      </w:r>
      <w:r w:rsidRPr="00F84C9A">
        <w:t>bär att ansvaret för den anhöriges ekonomiska försörjning skall åvila anky</w:t>
      </w:r>
      <w:r w:rsidRPr="00F84C9A">
        <w:t>t</w:t>
      </w:r>
      <w:r w:rsidRPr="00F84C9A">
        <w:t>ningspersonen, inte svenska staten.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10229" w:rsidRPr="00F84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0229" w:rsidRPr="00F84C9A" w:rsidRDefault="00F10229" w:rsidP="00F10229">
            <w:pPr>
              <w:pStyle w:val="UnderskriftDatum"/>
              <w:spacing w:before="240"/>
            </w:pPr>
            <w:r w:rsidRPr="00F84C9A">
              <w:t>Stockholm den 5 oktober 2005</w:t>
            </w:r>
          </w:p>
        </w:tc>
        <w:tc>
          <w:tcPr>
            <w:tcW w:w="3047" w:type="dxa"/>
          </w:tcPr>
          <w:p w:rsidR="00F10229" w:rsidRPr="00F84C9A" w:rsidRDefault="00F10229" w:rsidP="00F10229">
            <w:pPr>
              <w:pStyle w:val="Underskrifter"/>
              <w:spacing w:before="240"/>
            </w:pPr>
          </w:p>
        </w:tc>
      </w:tr>
      <w:tr w:rsidR="00F10229" w:rsidRPr="00F84C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0229" w:rsidRPr="00F84C9A" w:rsidRDefault="00F10229" w:rsidP="00F10229">
            <w:pPr>
              <w:pStyle w:val="Underskrifter"/>
            </w:pPr>
            <w:r w:rsidRPr="00F84C9A">
              <w:t>Bengt-Anders Johansson (m)</w:t>
            </w:r>
          </w:p>
        </w:tc>
        <w:tc>
          <w:tcPr>
            <w:tcW w:w="3047" w:type="dxa"/>
          </w:tcPr>
          <w:p w:rsidR="00F10229" w:rsidRPr="00F84C9A" w:rsidRDefault="00F10229" w:rsidP="00F10229">
            <w:pPr>
              <w:pStyle w:val="Underskrifter"/>
            </w:pPr>
          </w:p>
        </w:tc>
      </w:tr>
    </w:tbl>
    <w:p w:rsidR="00306FBF" w:rsidRPr="00F84C9A" w:rsidRDefault="00306FBF" w:rsidP="00F10229">
      <w:pPr>
        <w:pStyle w:val="Normaltindrag"/>
      </w:pPr>
    </w:p>
    <w:sectPr w:rsidR="00306FBF" w:rsidRPr="00F84C9A" w:rsidSect="00F10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7BE" w:rsidRPr="00F84C9A" w:rsidRDefault="002407BE">
      <w:r w:rsidRPr="00F84C9A">
        <w:separator/>
      </w:r>
    </w:p>
  </w:endnote>
  <w:endnote w:type="continuationSeparator" w:id="0">
    <w:p w:rsidR="002407BE" w:rsidRPr="00F84C9A" w:rsidRDefault="002407BE">
      <w:r w:rsidRPr="00F84C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82F" w:rsidRPr="00F84C9A" w:rsidRDefault="00F84C9A" w:rsidP="00F10229">
    <w:pPr>
      <w:pStyle w:val="Sidfot"/>
    </w:pPr>
    <w:r w:rsidRPr="00F84C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96349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229" w:rsidRDefault="00F102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0229" w:rsidRDefault="00F102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FBF" w:rsidRPr="00F84C9A" w:rsidRDefault="00F84C9A" w:rsidP="00F10229">
    <w:pPr>
      <w:pStyle w:val="Sidfot"/>
    </w:pPr>
    <w:r w:rsidRPr="00F84C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8444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229" w:rsidRDefault="00F102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0229" w:rsidRDefault="00F102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FBF" w:rsidRPr="00F84C9A" w:rsidRDefault="00F84C9A" w:rsidP="00F10229">
    <w:pPr>
      <w:pStyle w:val="Sidfot"/>
    </w:pPr>
    <w:r w:rsidRPr="00F84C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3589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229" w:rsidRDefault="00F102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0229" w:rsidRDefault="00F102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7BE" w:rsidRPr="00F84C9A" w:rsidRDefault="002407BE">
      <w:r w:rsidRPr="00F84C9A">
        <w:separator/>
      </w:r>
    </w:p>
  </w:footnote>
  <w:footnote w:type="continuationSeparator" w:id="0">
    <w:p w:rsidR="002407BE" w:rsidRPr="00F84C9A" w:rsidRDefault="002407BE">
      <w:r w:rsidRPr="00F84C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82F" w:rsidRPr="00F84C9A" w:rsidRDefault="00F84C9A" w:rsidP="00F10229">
    <w:pPr>
      <w:pStyle w:val="Sidhuvud"/>
    </w:pPr>
    <w:r w:rsidRPr="00F84C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26653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229" w:rsidRDefault="00F102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0229" w:rsidRDefault="00F102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FBF" w:rsidRPr="00F84C9A" w:rsidRDefault="00F84C9A" w:rsidP="00F10229">
    <w:pPr>
      <w:pStyle w:val="Sidhuvud"/>
    </w:pPr>
    <w:r w:rsidRPr="00F84C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62312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229" w:rsidRDefault="00F102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0229" w:rsidRDefault="00F102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229" w:rsidRPr="00F84C9A" w:rsidRDefault="00F10229">
    <w:pPr>
      <w:pStyle w:val="FSHNormal"/>
      <w:tabs>
        <w:tab w:val="right" w:pos="5840"/>
      </w:tabs>
    </w:pPr>
    <w:r w:rsidRPr="00F84C9A">
      <w:br/>
    </w:r>
    <w:r w:rsidRPr="00F84C9A">
      <w:fldChar w:fldCharType="begin" w:fldLock="1"/>
    </w:r>
    <w:r w:rsidRPr="00F84C9A">
      <w:instrText xml:space="preserve"> DOCPROPERTY</w:instrText>
    </w:r>
    <w:r w:rsidRPr="00F84C9A">
      <w:rPr>
        <w:sz w:val="18"/>
      </w:rPr>
      <w:instrText xml:space="preserve"> "YearUser" *\charformat </w:instrText>
    </w:r>
    <w:r w:rsidRPr="00F84C9A">
      <w:fldChar w:fldCharType="separate"/>
    </w:r>
    <w:r w:rsidRPr="00F84C9A">
      <w:t>2005/06</w:t>
    </w:r>
    <w:r w:rsidRPr="00F84C9A">
      <w:fldChar w:fldCharType="end"/>
    </w:r>
    <w:r w:rsidRPr="00F84C9A">
      <w:t xml:space="preserve"> </w:t>
    </w:r>
    <w:r w:rsidRPr="00F84C9A">
      <w:tab/>
      <w:t xml:space="preserve">mnr: </w:t>
    </w:r>
    <w:r w:rsidRPr="00F84C9A">
      <w:fldChar w:fldCharType="begin" w:fldLock="1"/>
    </w:r>
    <w:r w:rsidRPr="00F84C9A">
      <w:instrText xml:space="preserve"> DOCPROPERTY</w:instrText>
    </w:r>
    <w:r w:rsidRPr="00F84C9A">
      <w:rPr>
        <w:sz w:val="18"/>
      </w:rPr>
      <w:instrText xml:space="preserve"> "Motionsnummer" *\charformat </w:instrText>
    </w:r>
    <w:r w:rsidRPr="00F84C9A">
      <w:fldChar w:fldCharType="separate"/>
    </w:r>
    <w:r w:rsidRPr="00F84C9A">
      <w:t>Sf377</w:t>
    </w:r>
    <w:r w:rsidRPr="00F84C9A">
      <w:fldChar w:fldCharType="end"/>
    </w:r>
    <w:r w:rsidRPr="00F84C9A">
      <w:br/>
    </w:r>
    <w:r w:rsidRPr="00F84C9A">
      <w:fldChar w:fldCharType="begin" w:fldLock="1"/>
    </w:r>
    <w:r w:rsidRPr="00F84C9A">
      <w:instrText xml:space="preserve"> DOCPROPERTY</w:instrText>
    </w:r>
    <w:r w:rsidRPr="00F84C9A">
      <w:rPr>
        <w:sz w:val="18"/>
      </w:rPr>
      <w:instrText xml:space="preserve"> "Samling" *\charformat </w:instrText>
    </w:r>
    <w:r w:rsidRPr="00F84C9A">
      <w:fldChar w:fldCharType="end"/>
    </w:r>
    <w:r w:rsidRPr="00F84C9A">
      <w:tab/>
      <w:t xml:space="preserve">pnr: </w:t>
    </w:r>
    <w:r w:rsidRPr="00F84C9A">
      <w:fldChar w:fldCharType="begin" w:fldLock="1"/>
    </w:r>
    <w:r w:rsidRPr="00F84C9A">
      <w:instrText xml:space="preserve"> DOCPROPERTY</w:instrText>
    </w:r>
    <w:r w:rsidRPr="00F84C9A">
      <w:rPr>
        <w:sz w:val="18"/>
      </w:rPr>
      <w:instrText xml:space="preserve"> "Partinummer" *\charformat </w:instrText>
    </w:r>
    <w:r w:rsidRPr="00F84C9A">
      <w:fldChar w:fldCharType="separate"/>
    </w:r>
    <w:r w:rsidRPr="00F84C9A">
      <w:t>m1686</w:t>
    </w:r>
    <w:r w:rsidRPr="00F84C9A">
      <w:fldChar w:fldCharType="end"/>
    </w:r>
  </w:p>
  <w:p w:rsidR="00F10229" w:rsidRPr="00F84C9A" w:rsidRDefault="00F10229">
    <w:pPr>
      <w:pStyle w:val="FSHRub1"/>
    </w:pPr>
    <w:r w:rsidRPr="00F84C9A">
      <w:t>Motion till riksdagen</w:t>
    </w:r>
    <w:r w:rsidRPr="00F84C9A">
      <w:br/>
    </w:r>
    <w:r w:rsidRPr="00F84C9A">
      <w:fldChar w:fldCharType="begin" w:fldLock="1"/>
    </w:r>
    <w:r w:rsidRPr="00F84C9A">
      <w:instrText xml:space="preserve"> DOCPROPERTY "YearUser" *\charformat </w:instrText>
    </w:r>
    <w:r w:rsidRPr="00F84C9A">
      <w:fldChar w:fldCharType="separate"/>
    </w:r>
    <w:r w:rsidRPr="00F84C9A">
      <w:t>2005/06</w:t>
    </w:r>
    <w:r w:rsidRPr="00F84C9A">
      <w:fldChar w:fldCharType="end"/>
    </w:r>
    <w:r w:rsidRPr="00F84C9A">
      <w:t>:</w:t>
    </w:r>
    <w:r w:rsidRPr="00F84C9A">
      <w:fldChar w:fldCharType="begin" w:fldLock="1"/>
    </w:r>
    <w:r w:rsidRPr="00F84C9A">
      <w:instrText xml:space="preserve"> DOCPROPERTY "Motionsnummer" *\charformat </w:instrText>
    </w:r>
    <w:r w:rsidRPr="00F84C9A">
      <w:fldChar w:fldCharType="separate"/>
    </w:r>
    <w:r w:rsidRPr="00F84C9A">
      <w:t>Sf377</w:t>
    </w:r>
    <w:r w:rsidRPr="00F84C9A">
      <w:fldChar w:fldCharType="end"/>
    </w:r>
  </w:p>
  <w:p w:rsidR="00F10229" w:rsidRPr="00F84C9A" w:rsidRDefault="00F10229">
    <w:pPr>
      <w:pStyle w:val="FSHNormalS5"/>
    </w:pPr>
    <w:r w:rsidRPr="00F84C9A">
      <w:fldChar w:fldCharType="begin" w:fldLock="1"/>
    </w:r>
    <w:r w:rsidRPr="00F84C9A">
      <w:instrText xml:space="preserve"> DOCPROPERTY "MotionarText" *\charformat </w:instrText>
    </w:r>
    <w:r w:rsidRPr="00F84C9A">
      <w:fldChar w:fldCharType="separate"/>
    </w:r>
    <w:r w:rsidRPr="00F84C9A">
      <w:t>av Bengt-Anders Johansson (m)</w:t>
    </w:r>
    <w:r w:rsidRPr="00F84C9A">
      <w:fldChar w:fldCharType="end"/>
    </w:r>
    <w:r w:rsidRPr="00F84C9A">
      <w:br/>
    </w:r>
    <w:r w:rsidRPr="00F84C9A">
      <w:fldChar w:fldCharType="begin" w:fldLock="1"/>
    </w:r>
    <w:r w:rsidRPr="00F84C9A">
      <w:instrText xml:space="preserve"> DOCPROPERTY "SvarFrasKort" *\charformat </w:instrText>
    </w:r>
    <w:r w:rsidRPr="00F84C9A">
      <w:fldChar w:fldCharType="end"/>
    </w:r>
  </w:p>
  <w:p w:rsidR="00F10229" w:rsidRPr="00F84C9A" w:rsidRDefault="00F10229">
    <w:pPr>
      <w:pStyle w:val="FSHTitel"/>
    </w:pPr>
    <w:r w:rsidRPr="00F84C9A">
      <w:fldChar w:fldCharType="begin" w:fldLock="1"/>
    </w:r>
    <w:r w:rsidRPr="00F84C9A">
      <w:instrText xml:space="preserve"> DOCPROPERTY</w:instrText>
    </w:r>
    <w:r w:rsidRPr="00F84C9A">
      <w:rPr>
        <w:sz w:val="18"/>
      </w:rPr>
      <w:instrText xml:space="preserve"> "RubrikSvar" *\charformat </w:instrText>
    </w:r>
    <w:r w:rsidRPr="00F84C9A">
      <w:fldChar w:fldCharType="separate"/>
    </w:r>
    <w:r w:rsidRPr="00F84C9A">
      <w:t>Striktare försörjningsansvar vid anhöriginvandring</w:t>
    </w:r>
    <w:r w:rsidRPr="00F84C9A">
      <w:fldChar w:fldCharType="end"/>
    </w:r>
  </w:p>
  <w:p w:rsidR="00F10229" w:rsidRPr="00F84C9A" w:rsidRDefault="00F10229" w:rsidP="00F1022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688784C"/>
    <w:multiLevelType w:val="hybridMultilevel"/>
    <w:tmpl w:val="77520E9C"/>
    <w:lvl w:ilvl="0" w:tplc="FAE2576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668349">
    <w:abstractNumId w:val="14"/>
  </w:num>
  <w:num w:numId="2" w16cid:durableId="940801635">
    <w:abstractNumId w:val="10"/>
  </w:num>
  <w:num w:numId="3" w16cid:durableId="24184401">
    <w:abstractNumId w:val="11"/>
  </w:num>
  <w:num w:numId="4" w16cid:durableId="200167125">
    <w:abstractNumId w:val="12"/>
  </w:num>
  <w:num w:numId="5" w16cid:durableId="435491605">
    <w:abstractNumId w:val="8"/>
  </w:num>
  <w:num w:numId="6" w16cid:durableId="1235899377">
    <w:abstractNumId w:val="3"/>
  </w:num>
  <w:num w:numId="7" w16cid:durableId="156727037">
    <w:abstractNumId w:val="2"/>
  </w:num>
  <w:num w:numId="8" w16cid:durableId="640959211">
    <w:abstractNumId w:val="1"/>
  </w:num>
  <w:num w:numId="9" w16cid:durableId="39407772">
    <w:abstractNumId w:val="0"/>
  </w:num>
  <w:num w:numId="10" w16cid:durableId="1128208345">
    <w:abstractNumId w:val="9"/>
  </w:num>
  <w:num w:numId="11" w16cid:durableId="332337463">
    <w:abstractNumId w:val="7"/>
  </w:num>
  <w:num w:numId="12" w16cid:durableId="801579207">
    <w:abstractNumId w:val="6"/>
  </w:num>
  <w:num w:numId="13" w16cid:durableId="669017355">
    <w:abstractNumId w:val="5"/>
  </w:num>
  <w:num w:numId="14" w16cid:durableId="435175206">
    <w:abstractNumId w:val="4"/>
  </w:num>
  <w:num w:numId="15" w16cid:durableId="17185113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7B6815"/>
    <w:rsid w:val="0004381F"/>
    <w:rsid w:val="00064BC3"/>
    <w:rsid w:val="00066775"/>
    <w:rsid w:val="00072FB9"/>
    <w:rsid w:val="00100531"/>
    <w:rsid w:val="001771E5"/>
    <w:rsid w:val="00201DFB"/>
    <w:rsid w:val="00204A63"/>
    <w:rsid w:val="00212FF1"/>
    <w:rsid w:val="00230193"/>
    <w:rsid w:val="002407BE"/>
    <w:rsid w:val="0025068A"/>
    <w:rsid w:val="002818D3"/>
    <w:rsid w:val="002D11A8"/>
    <w:rsid w:val="00306FBF"/>
    <w:rsid w:val="00364169"/>
    <w:rsid w:val="00445271"/>
    <w:rsid w:val="004A0504"/>
    <w:rsid w:val="004E38D9"/>
    <w:rsid w:val="005B145B"/>
    <w:rsid w:val="006C4898"/>
    <w:rsid w:val="00740D6D"/>
    <w:rsid w:val="00794149"/>
    <w:rsid w:val="007B67A7"/>
    <w:rsid w:val="007B6815"/>
    <w:rsid w:val="007C6092"/>
    <w:rsid w:val="00A053C6"/>
    <w:rsid w:val="00B13BF0"/>
    <w:rsid w:val="00B7582F"/>
    <w:rsid w:val="00BC2AC6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10229"/>
    <w:rsid w:val="00F84C9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5E3A01-354F-4421-B8F1-E9B6297C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06FB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06FB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06FB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06FB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06FB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06FB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06FB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06FB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06FBF"/>
    <w:pPr>
      <w:outlineLvl w:val="7"/>
    </w:pPr>
  </w:style>
  <w:style w:type="paragraph" w:styleId="Rubrik9">
    <w:name w:val="heading 9"/>
    <w:basedOn w:val="Rubrik8"/>
    <w:next w:val="Normal"/>
    <w:qFormat/>
    <w:rsid w:val="00306FBF"/>
    <w:pPr>
      <w:outlineLvl w:val="8"/>
    </w:pPr>
  </w:style>
  <w:style w:type="character" w:default="1" w:styleId="Standardstycketeckensnitt">
    <w:name w:val="Default Paragraph Font"/>
    <w:semiHidden/>
    <w:rsid w:val="00306FB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06FBF"/>
  </w:style>
  <w:style w:type="paragraph" w:styleId="Normaltindrag">
    <w:name w:val="Normal Indent"/>
    <w:aliases w:val="Normal_indrag,Normal Indrag"/>
    <w:basedOn w:val="Normal"/>
    <w:rsid w:val="00306FB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06FB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06FBF"/>
    <w:pPr>
      <w:spacing w:before="0"/>
      <w:ind w:firstLine="227"/>
    </w:pPr>
  </w:style>
  <w:style w:type="paragraph" w:customStyle="1" w:styleId="FSHNormal">
    <w:name w:val="FSH_Normal"/>
    <w:semiHidden/>
    <w:rsid w:val="00306FB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06FB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06FB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06FB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06FB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06FB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06FB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10229"/>
    <w:pPr>
      <w:spacing w:after="250"/>
    </w:pPr>
  </w:style>
  <w:style w:type="paragraph" w:customStyle="1" w:styleId="KantRubrikS5H">
    <w:name w:val="KantRubrikS5H"/>
    <w:semiHidden/>
    <w:rsid w:val="00306FB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06FB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06FB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06FB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06FB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06FB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06FBF"/>
    <w:pPr>
      <w:ind w:firstLine="170"/>
    </w:pPr>
  </w:style>
  <w:style w:type="paragraph" w:customStyle="1" w:styleId="NormalA4fot">
    <w:name w:val="Normal_A4fot"/>
    <w:basedOn w:val="Normal"/>
    <w:semiHidden/>
    <w:rsid w:val="00306FB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06FB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06FB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06FB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06FB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06FB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06FB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06FB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06FBF"/>
  </w:style>
  <w:style w:type="paragraph" w:customStyle="1" w:styleId="RubrikInnehllsf">
    <w:name w:val="RubrikInnehållsf"/>
    <w:basedOn w:val="RubrikSammanf"/>
    <w:next w:val="Normal"/>
    <w:rsid w:val="00306FBF"/>
  </w:style>
  <w:style w:type="paragraph" w:customStyle="1" w:styleId="Tabellochbildrubrik">
    <w:name w:val="Tabell och bildrubrik"/>
    <w:basedOn w:val="Normal"/>
    <w:next w:val="Normal"/>
    <w:rsid w:val="00306FB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06FB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06FB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06FB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06FB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06FB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06FBF"/>
    <w:pPr>
      <w:ind w:left="284"/>
    </w:pPr>
  </w:style>
  <w:style w:type="paragraph" w:styleId="Innehll3">
    <w:name w:val="toc 3"/>
    <w:basedOn w:val="Innehll2"/>
    <w:next w:val="Innehll4"/>
    <w:semiHidden/>
    <w:rsid w:val="00306FBF"/>
    <w:pPr>
      <w:ind w:left="567"/>
    </w:pPr>
  </w:style>
  <w:style w:type="paragraph" w:styleId="Innehll4">
    <w:name w:val="toc 4"/>
    <w:basedOn w:val="Innehll3"/>
    <w:next w:val="Normal"/>
    <w:semiHidden/>
    <w:rsid w:val="00306FB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06FB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06FBF"/>
  </w:style>
  <w:style w:type="character" w:styleId="Hyperlnk">
    <w:name w:val="Hyperlink"/>
    <w:basedOn w:val="Standardstycketeckensnitt"/>
    <w:semiHidden/>
    <w:rsid w:val="00306FBF"/>
    <w:rPr>
      <w:color w:val="0000FF"/>
      <w:u w:val="single"/>
    </w:rPr>
  </w:style>
  <w:style w:type="paragraph" w:styleId="Indragetstycke">
    <w:name w:val="Block Text"/>
    <w:basedOn w:val="Normal"/>
    <w:semiHidden/>
    <w:rsid w:val="00306FB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06FBF"/>
  </w:style>
  <w:style w:type="paragraph" w:styleId="Lista">
    <w:name w:val="List"/>
    <w:basedOn w:val="Normal"/>
    <w:semiHidden/>
    <w:rsid w:val="00306FBF"/>
    <w:pPr>
      <w:ind w:left="283" w:hanging="283"/>
    </w:pPr>
  </w:style>
  <w:style w:type="paragraph" w:styleId="Normalwebb">
    <w:name w:val="Normal (Web)"/>
    <w:basedOn w:val="Normal"/>
    <w:semiHidden/>
    <w:rsid w:val="00306FBF"/>
    <w:rPr>
      <w:szCs w:val="24"/>
    </w:rPr>
  </w:style>
  <w:style w:type="paragraph" w:styleId="Numreradlista">
    <w:name w:val="List Number"/>
    <w:basedOn w:val="Normal"/>
    <w:semiHidden/>
    <w:rsid w:val="00306FBF"/>
    <w:pPr>
      <w:numPr>
        <w:numId w:val="5"/>
      </w:numPr>
    </w:pPr>
  </w:style>
  <w:style w:type="paragraph" w:styleId="Punktlista">
    <w:name w:val="List Bullet"/>
    <w:basedOn w:val="Normal"/>
    <w:semiHidden/>
    <w:rsid w:val="00306FB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06FBF"/>
  </w:style>
  <w:style w:type="character" w:styleId="Sidnummer">
    <w:name w:val="page number"/>
    <w:basedOn w:val="Standardstycketeckensnitt"/>
    <w:semiHidden/>
    <w:rsid w:val="00306FBF"/>
  </w:style>
  <w:style w:type="paragraph" w:styleId="Signatur">
    <w:name w:val="Signature"/>
    <w:basedOn w:val="Normal"/>
    <w:semiHidden/>
    <w:rsid w:val="00306FBF"/>
    <w:pPr>
      <w:ind w:left="4252"/>
    </w:pPr>
  </w:style>
  <w:style w:type="paragraph" w:styleId="Underrubrik">
    <w:name w:val="Subtitle"/>
    <w:basedOn w:val="Normal"/>
    <w:qFormat/>
    <w:rsid w:val="00306FB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196</Words>
  <Characters>1178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Sf377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Sf377</dc:title>
  <dc:subject>Sf377</dc:subject>
  <dc:creator>Riksdagen</dc:creator>
  <cp:keywords>Riksdagen</cp:keywords>
  <dc:description/>
  <cp:lastModifiedBy>Lars Brink</cp:lastModifiedBy>
  <cp:revision>2</cp:revision>
  <cp:lastPrinted>2005-12-13T11:02:00Z</cp:lastPrinted>
  <dcterms:created xsi:type="dcterms:W3CDTF">2025-12-16T20:53:00Z</dcterms:created>
  <dcterms:modified xsi:type="dcterms:W3CDTF">2025-12-16T20:53:00Z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Striktare försörjningsansvar vid anhöriginvandring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Striktare försörjningsansvar vid anhöriginvandring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20052006000000000109000016860069</vt:lpwstr>
  </property>
  <property fmtid="{D5CDD505-2E9C-101B-9397-08002B2CF9AE}" pid="47" name="datum">
    <vt:lpwstr>051005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20052006000000000109000016860069</vt:lpwstr>
  </property>
  <property fmtid="{D5CDD505-2E9C-101B-9397-08002B2CF9AE}" pid="50" name="nummer">
    <vt:lpwstr>377</vt:lpwstr>
  </property>
  <property fmtid="{D5CDD505-2E9C-101B-9397-08002B2CF9AE}" pid="51" name="utskottsbeteckning">
    <vt:lpwstr>Sf</vt:lpwstr>
  </property>
</Properties>
</file>