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F107B7" w:rsidP="00217FB0">
      <w:pPr>
        <w:pStyle w:val="Title"/>
      </w:pPr>
      <w:bookmarkStart w:id="0" w:name="Start"/>
      <w:bookmarkEnd w:id="0"/>
      <w:r>
        <w:t xml:space="preserve">Svar på fråga 2023/24:279 av </w:t>
      </w:r>
      <w:r>
        <w:t>Serkan</w:t>
      </w:r>
      <w:r>
        <w:t xml:space="preserve"> </w:t>
      </w:r>
      <w:r>
        <w:t>Köse</w:t>
      </w:r>
      <w:r>
        <w:t xml:space="preserve"> (S)</w:t>
      </w:r>
      <w:r w:rsidRPr="00217FB0">
        <w:t xml:space="preserve"> </w:t>
      </w:r>
    </w:p>
    <w:p w:rsidR="00217FB0" w:rsidP="00217FB0">
      <w:pPr>
        <w:pStyle w:val="Title"/>
      </w:pPr>
      <w:r>
        <w:t>Införande av lärlingskrav vid upphandling inom byggsektorn</w:t>
      </w:r>
      <w:r>
        <w:br/>
      </w:r>
    </w:p>
    <w:p w:rsidR="00A7422F" w:rsidP="00F7098C">
      <w:pPr>
        <w:pStyle w:val="BodyText"/>
      </w:pPr>
      <w:r>
        <w:t>Serkan</w:t>
      </w:r>
      <w:r>
        <w:t xml:space="preserve"> </w:t>
      </w:r>
      <w:r>
        <w:t>Köse</w:t>
      </w:r>
      <w:r>
        <w:t xml:space="preserve"> har frågat mig</w:t>
      </w:r>
      <w:r w:rsidRPr="00217FB0">
        <w:t xml:space="preserve"> </w:t>
      </w:r>
      <w:r>
        <w:t>om jag och regeringen avser att göra en översyn av lagen om offentlig upphandling (LOU) i syfte att säkra det framtida behovet av yrkesarbetare inom byggsektorn?</w:t>
      </w:r>
      <w:r w:rsidR="00F7098C">
        <w:t xml:space="preserve"> </w:t>
      </w:r>
    </w:p>
    <w:p w:rsidR="00A832C3" w:rsidP="00A55CE6">
      <w:pPr>
        <w:pStyle w:val="BodyText"/>
      </w:pPr>
      <w:r>
        <w:t xml:space="preserve">Det finns inget som hindrar </w:t>
      </w:r>
      <w:r w:rsidR="00F22901">
        <w:t xml:space="preserve">att </w:t>
      </w:r>
      <w:r w:rsidR="007E20E2">
        <w:t>upphandlande myndigheter och enheter</w:t>
      </w:r>
      <w:r>
        <w:t xml:space="preserve"> ställ</w:t>
      </w:r>
      <w:r w:rsidR="00F22901">
        <w:t>er</w:t>
      </w:r>
      <w:r>
        <w:t xml:space="preserve"> krav på att </w:t>
      </w:r>
      <w:r w:rsidR="007E20E2">
        <w:t xml:space="preserve">de </w:t>
      </w:r>
      <w:r w:rsidRPr="007E20E2" w:rsidR="007E20E2">
        <w:t>byggföretag</w:t>
      </w:r>
      <w:r w:rsidR="007E20E2">
        <w:t xml:space="preserve"> de anlitar</w:t>
      </w:r>
      <w:r w:rsidRPr="007E20E2" w:rsidR="007E20E2">
        <w:t xml:space="preserve"> måste inneha kollektivavtal som inkluderar villkor för yrkeslärlingar och erbjud</w:t>
      </w:r>
      <w:r w:rsidR="007E20E2">
        <w:t>er</w:t>
      </w:r>
      <w:r w:rsidRPr="007E20E2" w:rsidR="007E20E2">
        <w:t xml:space="preserve"> lärlingsplatser</w:t>
      </w:r>
      <w:r>
        <w:t xml:space="preserve">. Tvärtom </w:t>
      </w:r>
      <w:r w:rsidR="00FD3ED8">
        <w:t xml:space="preserve">- </w:t>
      </w:r>
      <w:r>
        <w:t>u</w:t>
      </w:r>
      <w:r w:rsidR="008E5AD0">
        <w:t xml:space="preserve">pphandlande myndigheter </w:t>
      </w:r>
      <w:r w:rsidR="007E20E2">
        <w:t xml:space="preserve">och kommuner </w:t>
      </w:r>
      <w:r w:rsidR="00B6514C">
        <w:t>har möjligheter att</w:t>
      </w:r>
      <w:r w:rsidR="008E5AD0">
        <w:t xml:space="preserve"> göra sådana avvägningar och premiera företag som exempelvis tar ansvar för det framtida behovet av byggarbetskraft. </w:t>
      </w:r>
      <w:r w:rsidRPr="0076055C" w:rsidR="00DB525A">
        <w:t>Ledningens betydelse för en väl fungerande inköpsfunktion</w:t>
      </w:r>
      <w:r w:rsidR="00DB525A">
        <w:t xml:space="preserve"> </w:t>
      </w:r>
      <w:r w:rsidR="00B6514C">
        <w:t>är stor</w:t>
      </w:r>
      <w:r w:rsidRPr="0076055C" w:rsidR="00DB525A">
        <w:t>. Det handlar om att ledningen behöver förstå betydelsen av och utveckla en inköpsfunktion som ges tillräckliga resurser, arbetar strategisk</w:t>
      </w:r>
      <w:r w:rsidR="00B6514C">
        <w:t xml:space="preserve">t, </w:t>
      </w:r>
      <w:r w:rsidRPr="0076055C" w:rsidR="00DB525A">
        <w:t>organiserar och följer upp.</w:t>
      </w:r>
      <w:r w:rsidR="00DB525A">
        <w:t xml:space="preserve"> </w:t>
      </w:r>
      <w:r>
        <w:t>På så sätt kan olika samhällsviktiga mål uppnås utan att lagstifta.</w:t>
      </w:r>
    </w:p>
    <w:p w:rsidR="00FD4C24" w:rsidP="00FD4C24">
      <w:pPr>
        <w:tabs>
          <w:tab w:val="left" w:pos="1701"/>
          <w:tab w:val="left" w:pos="3600"/>
          <w:tab w:val="left" w:pos="5387"/>
        </w:tabs>
      </w:pPr>
      <w:r>
        <w:t xml:space="preserve">Den offentliga upphandlingen ska </w:t>
      </w:r>
      <w:r w:rsidR="00C96050">
        <w:t xml:space="preserve">även </w:t>
      </w:r>
      <w:r>
        <w:t>beakta</w:t>
      </w:r>
      <w:r>
        <w:t xml:space="preserve"> </w:t>
      </w:r>
      <w:r w:rsidRPr="0008669E">
        <w:t xml:space="preserve">andra hänsyn </w:t>
      </w:r>
      <w:r>
        <w:t>men trösklarna</w:t>
      </w:r>
      <w:r>
        <w:t xml:space="preserve"> för att lämna anbud</w:t>
      </w:r>
      <w:r>
        <w:t xml:space="preserve"> får inte </w:t>
      </w:r>
      <w:r w:rsidRPr="0008669E">
        <w:t>bli för höga eller upphandlingen för komplicerad.</w:t>
      </w:r>
      <w:r w:rsidRPr="001E4E6B">
        <w:t xml:space="preserve"> </w:t>
      </w:r>
    </w:p>
    <w:p w:rsidR="00217FB0" w:rsidRPr="002B3692" w:rsidP="00A832C3">
      <w:pPr>
        <w:pStyle w:val="BodyText"/>
      </w:pPr>
      <w:r w:rsidRPr="002B3692">
        <w:t xml:space="preserve">Stockholm den </w:t>
      </w:r>
      <w:sdt>
        <w:sdtPr>
          <w:id w:val="-1225218591"/>
          <w:placeholder>
            <w:docPart w:val="DC8E8372C60645C49DA2A31F84C0DBC2"/>
          </w:placeholder>
          <w:dataBinding w:xpath="/ns0:DocumentInfo[1]/ns0:BaseInfo[1]/ns0:HeaderDate[1]" w:storeItemID="{4E8A3C64-B1CD-4E0A-BB1B-2267CD0E2D13}" w:prefixMappings="xmlns:ns0='http://lp/documentinfo/RK' "/>
          <w:date w:fullDate="2023-11-29T00:00:00Z">
            <w:dateFormat w:val="d MMMM yyyy"/>
            <w:lid w:val="sv-SE"/>
            <w:storeMappedDataAs w:val="dateTime"/>
            <w:calendar w:val="gregorian"/>
          </w:date>
        </w:sdtPr>
        <w:sdtContent>
          <w:r w:rsidRPr="002B3692">
            <w:t>2</w:t>
          </w:r>
          <w:r w:rsidR="00FC5718">
            <w:t>9</w:t>
          </w:r>
          <w:r w:rsidRPr="002B3692">
            <w:t xml:space="preserve"> november 2023</w:t>
          </w:r>
        </w:sdtContent>
      </w:sdt>
    </w:p>
    <w:p w:rsidR="00F7098C" w:rsidP="004E7A8F">
      <w:pPr>
        <w:pStyle w:val="Brdtextutanavstnd"/>
      </w:pPr>
    </w:p>
    <w:p w:rsidR="00217FB0" w:rsidRPr="002B3692" w:rsidP="004E7A8F">
      <w:pPr>
        <w:pStyle w:val="Brdtextutanavstnd"/>
      </w:pPr>
      <w:r w:rsidRPr="002B3692">
        <w:t xml:space="preserve">Erik </w:t>
      </w:r>
      <w:r w:rsidRPr="002B3692">
        <w:t>Slottner</w:t>
      </w:r>
    </w:p>
    <w:p w:rsidR="00217FB0" w:rsidRPr="002B3692" w:rsidP="00422A41">
      <w:pPr>
        <w:pStyle w:val="BodyText"/>
      </w:pPr>
    </w:p>
    <w:p w:rsidR="00217FB0" w:rsidRPr="002B3692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0E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0E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0E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217FB0" w:rsidRPr="007D73AB">
          <w:pPr>
            <w:pStyle w:val="Header"/>
          </w:pPr>
          <w:r>
            <w:t>Fi/BA</w:t>
          </w:r>
        </w:p>
      </w:tc>
      <w:tc>
        <w:tcPr>
          <w:tcW w:w="3170" w:type="dxa"/>
          <w:vAlign w:val="bottom"/>
        </w:tcPr>
        <w:p w:rsidR="00217FB0" w:rsidRPr="007D73AB" w:rsidP="00340DE0">
          <w:pPr>
            <w:pStyle w:val="Header"/>
          </w:pPr>
        </w:p>
      </w:tc>
      <w:tc>
        <w:tcPr>
          <w:tcW w:w="1134" w:type="dxa"/>
        </w:tcPr>
        <w:p w:rsidR="00217FB0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217FB0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217FB0" w:rsidRPr="00710A6C" w:rsidP="00EE3C0F">
          <w:pPr>
            <w:pStyle w:val="Header"/>
            <w:rPr>
              <w:b/>
            </w:rPr>
          </w:pPr>
        </w:p>
        <w:p w:rsidR="00217FB0" w:rsidP="00EE3C0F">
          <w:pPr>
            <w:pStyle w:val="Header"/>
          </w:pPr>
        </w:p>
        <w:p w:rsidR="00217FB0" w:rsidP="00EE3C0F">
          <w:pPr>
            <w:pStyle w:val="Header"/>
          </w:pPr>
        </w:p>
        <w:p w:rsidR="00217FB0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C590372D2D1049AC9C7A96A145935DA1"/>
            </w:placeholder>
            <w:dataBinding w:xpath="/ns0:DocumentInfo[1]/ns0:BaseInfo[1]/ns0:Dnr[1]" w:storeItemID="{4E8A3C64-B1CD-4E0A-BB1B-2267CD0E2D13}" w:prefixMappings="xmlns:ns0='http://lp/documentinfo/RK' "/>
            <w:text/>
          </w:sdtPr>
          <w:sdtContent>
            <w:p w:rsidR="00217FB0" w:rsidP="00EE3C0F">
              <w:pPr>
                <w:pStyle w:val="Header"/>
              </w:pPr>
              <w:r>
                <w:t>Fi2023/02962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6612F3DA0DC4C1593B408C03B5EEAEA"/>
            </w:placeholder>
            <w:showingPlcHdr/>
            <w:dataBinding w:xpath="/ns0:DocumentInfo[1]/ns0:BaseInfo[1]/ns0:DocNumber[1]" w:storeItemID="{4E8A3C64-B1CD-4E0A-BB1B-2267CD0E2D13}" w:prefixMappings="xmlns:ns0='http://lp/documentinfo/RK' "/>
            <w:text/>
          </w:sdtPr>
          <w:sdtContent>
            <w:p w:rsidR="00217FB0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217FB0" w:rsidP="00EE3C0F">
          <w:pPr>
            <w:pStyle w:val="Header"/>
          </w:pPr>
        </w:p>
      </w:tc>
      <w:tc>
        <w:tcPr>
          <w:tcW w:w="1134" w:type="dxa"/>
        </w:tcPr>
        <w:p w:rsidR="00217FB0" w:rsidP="0094502D">
          <w:pPr>
            <w:pStyle w:val="Header"/>
          </w:pPr>
        </w:p>
        <w:p w:rsidR="00217FB0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p w:rsidR="00CA1EFA" w:rsidP="00CA1EFA">
          <w:pPr>
            <w:pStyle w:val="Header"/>
          </w:pPr>
          <w:sdt>
            <w:sdtPr>
              <w:alias w:val="SenderText"/>
              <w:tag w:val="ccRKShow_SenderText"/>
              <w:id w:val="1374046025"/>
              <w:placeholder>
                <w:docPart w:val="E3515AFC1CAA42EA96D744E0B98692D6"/>
              </w:placeholder>
              <w:showingPlcHdr/>
              <w:richText/>
            </w:sdtPr>
            <w:sdtContent>
              <w:r w:rsidR="00217FB0">
                <w:rPr>
                  <w:rStyle w:val="PlaceholderText"/>
                </w:rPr>
                <w:t xml:space="preserve"> </w:t>
              </w:r>
            </w:sdtContent>
          </w:sdt>
          <w:r>
            <w:t xml:space="preserve"> </w:t>
          </w:r>
        </w:p>
        <w:sdt>
          <w:sdtPr>
            <w:alias w:val="SenderText"/>
            <w:tag w:val="ccRKShow_SenderText"/>
            <w:id w:val="1864632897"/>
            <w:placeholder>
              <w:docPart w:val="C7B93ABC290B42E38AEB031270CFB496"/>
            </w:placeholder>
            <w:richText/>
          </w:sdtPr>
          <w:sdtContent>
            <w:p w:rsidR="00CA1EFA" w:rsidP="00CA1EFA">
              <w:pPr>
                <w:pStyle w:val="Header"/>
                <w:rPr>
                  <w:b/>
                </w:rPr>
              </w:pPr>
              <w:r w:rsidRPr="00A611D6">
                <w:rPr>
                  <w:b/>
                </w:rPr>
                <w:t>Finansdepartementet</w:t>
              </w:r>
            </w:p>
            <w:p w:rsidR="00146BAA" w:rsidRPr="00146BAA" w:rsidP="00CA1EFA">
              <w:pPr>
                <w:pStyle w:val="Header"/>
                <w:rPr>
                  <w:bCs/>
                </w:rPr>
              </w:pPr>
              <w:r>
                <w:rPr>
                  <w:bCs/>
                </w:rPr>
                <w:t>Civilministern</w:t>
              </w:r>
            </w:p>
            <w:p w:rsidR="00217FB0" w:rsidRPr="00340DE0" w:rsidP="00CA1EFA">
              <w:pPr>
                <w:pStyle w:val="Header"/>
              </w:pPr>
            </w:p>
          </w:sdtContent>
        </w:sdt>
      </w:tc>
      <w:sdt>
        <w:sdtPr>
          <w:alias w:val="Recipient"/>
          <w:tag w:val="ccRKShow_Recipient"/>
          <w:id w:val="-28344517"/>
          <w:placeholder>
            <w:docPart w:val="AC64B0ABDB6D4ADA93928E0A21BE09FF"/>
          </w:placeholder>
          <w:dataBinding w:xpath="/ns0:DocumentInfo[1]/ns0:BaseInfo[1]/ns0:Recipient[1]" w:storeItemID="{4E8A3C64-B1CD-4E0A-BB1B-2267CD0E2D13}" w:prefixMappings="xmlns:ns0='http://lp/documentinfo/RK' "/>
          <w:text w:multiLine="1"/>
        </w:sdtPr>
        <w:sdtContent>
          <w:tc>
            <w:tcPr>
              <w:tcW w:w="3170" w:type="dxa"/>
            </w:tcPr>
            <w:p w:rsidR="00217FB0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217FB0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B6514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590372D2D1049AC9C7A96A145935D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514AB8-36B7-4E86-AD54-B9A22DA1178E}"/>
      </w:docPartPr>
      <w:docPartBody>
        <w:p w:rsidR="00C4346F" w:rsidP="008477F6">
          <w:pPr>
            <w:pStyle w:val="C590372D2D1049AC9C7A96A145935D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6612F3DA0DC4C1593B408C03B5EEA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73217D-838C-4D7D-8AE9-4BFD038472CA}"/>
      </w:docPartPr>
      <w:docPartBody>
        <w:p w:rsidR="00C4346F" w:rsidP="008477F6">
          <w:pPr>
            <w:pStyle w:val="66612F3DA0DC4C1593B408C03B5EEAE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3515AFC1CAA42EA96D744E0B98692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02DEA2-F4FF-4DE9-960A-30C4A50FAAFC}"/>
      </w:docPartPr>
      <w:docPartBody>
        <w:p w:rsidR="00C4346F" w:rsidP="008477F6">
          <w:pPr>
            <w:pStyle w:val="E3515AFC1CAA42EA96D744E0B98692D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C64B0ABDB6D4ADA93928E0A21BE09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85837E-184D-4863-9A39-D9B6CB57A8A6}"/>
      </w:docPartPr>
      <w:docPartBody>
        <w:p w:rsidR="00C4346F" w:rsidP="008477F6">
          <w:pPr>
            <w:pStyle w:val="AC64B0ABDB6D4ADA93928E0A21BE09F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C8E8372C60645C49DA2A31F84C0DB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139F2B-4A5D-48A3-956F-8FFF0AE71389}"/>
      </w:docPartPr>
      <w:docPartBody>
        <w:p w:rsidR="00C4346F" w:rsidP="008477F6">
          <w:pPr>
            <w:pStyle w:val="DC8E8372C60645C49DA2A31F84C0DBC2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C7B93ABC290B42E38AEB031270CFB4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960139-B58F-42DF-A470-3085532B4D3C}"/>
      </w:docPartPr>
      <w:docPartBody>
        <w:p w:rsidR="00C4346F" w:rsidP="008477F6">
          <w:pPr>
            <w:pStyle w:val="C7B93ABC290B42E38AEB031270CFB496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477F6"/>
    <w:rPr>
      <w:color w:val="808080"/>
    </w:rPr>
  </w:style>
  <w:style w:type="paragraph" w:customStyle="1" w:styleId="C590372D2D1049AC9C7A96A145935DA1">
    <w:name w:val="C590372D2D1049AC9C7A96A145935DA1"/>
    <w:rsid w:val="008477F6"/>
  </w:style>
  <w:style w:type="paragraph" w:customStyle="1" w:styleId="AC64B0ABDB6D4ADA93928E0A21BE09FF">
    <w:name w:val="AC64B0ABDB6D4ADA93928E0A21BE09FF"/>
    <w:rsid w:val="008477F6"/>
  </w:style>
  <w:style w:type="paragraph" w:customStyle="1" w:styleId="66612F3DA0DC4C1593B408C03B5EEAEA1">
    <w:name w:val="66612F3DA0DC4C1593B408C03B5EEAEA1"/>
    <w:rsid w:val="008477F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3515AFC1CAA42EA96D744E0B98692D61">
    <w:name w:val="E3515AFC1CAA42EA96D744E0B98692D61"/>
    <w:rsid w:val="008477F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C8E8372C60645C49DA2A31F84C0DBC2">
    <w:name w:val="DC8E8372C60645C49DA2A31F84C0DBC2"/>
    <w:rsid w:val="008477F6"/>
  </w:style>
  <w:style w:type="paragraph" w:customStyle="1" w:styleId="C7B93ABC290B42E38AEB031270CFB496">
    <w:name w:val="C7B93ABC290B42E38AEB031270CFB496"/>
    <w:rsid w:val="008477F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2023-11-29T00:00:00</HeaderDate>
    <Office/>
    <Dnr>Fi2023/02962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00cb1466-b373-49ac-bca8-a9a149890c10</RD_Svarsid>
  </documentManagement>
</p:properties>
</file>

<file path=customXml/itemProps1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1B6FAF-B9D8-4808-9DF5-CAEAEF129F93}"/>
</file>

<file path=customXml/itemProps3.xml><?xml version="1.0" encoding="utf-8"?>
<ds:datastoreItem xmlns:ds="http://schemas.openxmlformats.org/officeDocument/2006/customXml" ds:itemID="{CBC04F48-C21F-4F2A-8FF2-8B4D6F33EB71}">
  <ds:schemaRefs/>
</ds:datastoreItem>
</file>

<file path=customXml/itemProps4.xml><?xml version="1.0" encoding="utf-8"?>
<ds:datastoreItem xmlns:ds="http://schemas.openxmlformats.org/officeDocument/2006/customXml" ds:itemID="{4E8A3C64-B1CD-4E0A-BB1B-2267CD0E2D13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F2FF1A0D-37D2-4ACC-B41E-EDDDE33666C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190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2023 24 279 om lärlingar i byggsektorn.docx</dc:title>
  <cp:revision>8</cp:revision>
  <dcterms:created xsi:type="dcterms:W3CDTF">2023-11-24T11:22:00Z</dcterms:created>
  <dcterms:modified xsi:type="dcterms:W3CDTF">2023-11-28T19:49:00Z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