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744C" w:rsidRPr="0075744C" w:rsidRDefault="0075744C">
      <w:pPr>
        <w:pStyle w:val="Frslagsrubrik"/>
      </w:pPr>
      <w:r w:rsidRPr="0075744C">
        <w:t>Förslag till riksdagsbeslut</w:t>
      </w:r>
    </w:p>
    <w:p w:rsidR="0075744C" w:rsidRPr="0075744C" w:rsidRDefault="0075744C">
      <w:pPr>
        <w:pStyle w:val="Hemstlatt"/>
        <w:ind w:left="0"/>
      </w:pPr>
      <w:r w:rsidRPr="0075744C">
        <w:t>Riksdagen tillkännager för regeringen som sin mening vad som anförs i motionen om stödet till vigselförrätt</w:t>
      </w:r>
      <w:r w:rsidRPr="0075744C">
        <w:t>a</w:t>
      </w:r>
      <w:r w:rsidRPr="0075744C">
        <w:t>re.</w:t>
      </w:r>
    </w:p>
    <w:p w:rsidR="0075744C" w:rsidRPr="0075744C" w:rsidRDefault="0075744C">
      <w:pPr>
        <w:pStyle w:val="Rubrik1"/>
      </w:pPr>
      <w:r w:rsidRPr="0075744C">
        <w:t>Motivering</w:t>
      </w:r>
    </w:p>
    <w:p w:rsidR="0075744C" w:rsidRPr="0075744C" w:rsidRDefault="0075744C">
      <w:r w:rsidRPr="0075744C">
        <w:t>Sedan den nya äktenskapslagen trädde i kraft i år 2009 och domares autom</w:t>
      </w:r>
      <w:r w:rsidRPr="0075744C">
        <w:t>a</w:t>
      </w:r>
      <w:r w:rsidRPr="0075744C">
        <w:t>tiska rätt att viga personer till äktenskap upphört har trycket på de borgerliga vigselförrättare som länsstyrelserna utser ökat markant. De förtroendefulla personer som länsstyrelserna utsett ställer upp på sin fritid – oftast lördagar – för en mycket ringa ersättning. Arvodet idag är fastlagt i lag och utgår med 110 kronor för varje vigsel. Har vigselförrättaren samma dag förrättat fler vigslar utgör ersättningen 30 kronor för varje vigsel utöver den första.</w:t>
      </w:r>
    </w:p>
    <w:p w:rsidR="0075744C" w:rsidRPr="0075744C" w:rsidRDefault="0075744C">
      <w:pPr>
        <w:pStyle w:val="Normaltindrag"/>
      </w:pPr>
      <w:r w:rsidRPr="0075744C">
        <w:t>Tidigare kunde man förstå den låga ersättninge</w:t>
      </w:r>
      <w:r w:rsidRPr="0075744C">
        <w:t>n om man kanske felaktigt utgick från att de flesta borgerliga vigslar förrättades av domare, som förrä</w:t>
      </w:r>
      <w:r w:rsidRPr="0075744C">
        <w:t>t</w:t>
      </w:r>
      <w:r w:rsidRPr="0075744C">
        <w:t>tade enkla vigslar under arbetstid.</w:t>
      </w:r>
    </w:p>
    <w:p w:rsidR="0075744C" w:rsidRPr="0075744C" w:rsidRDefault="0075744C">
      <w:pPr>
        <w:pStyle w:val="Normaltindrag"/>
      </w:pPr>
      <w:r w:rsidRPr="0075744C">
        <w:t>I det moderna Sverige ökar inte bara antalet borgerliga vigslar utan vig</w:t>
      </w:r>
      <w:r w:rsidRPr="0075744C">
        <w:t>s</w:t>
      </w:r>
      <w:r w:rsidRPr="0075744C">
        <w:t>larna får alltmer karaktären av stora bröllop med mycket förberedelser av tal, musik och annan inramning, vilket även ökar kraven på vigselförrättarna. Det ökar inte bara kraven på rimlig arvodering utan även stöd i hur uppdraget kan utföras. Det finns därför anledning att se över arvodet och överväga olika finansieringsformer inklusive avgifter för dem som ska vigas. Detta bör rik</w:t>
      </w:r>
      <w:r w:rsidRPr="0075744C">
        <w:t>s</w:t>
      </w:r>
      <w:r w:rsidRPr="0075744C">
        <w:t>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744C">
        <w:trPr>
          <w:cantSplit/>
        </w:trPr>
        <w:tc>
          <w:tcPr>
            <w:tcW w:w="3046" w:type="dxa"/>
          </w:tcPr>
          <w:p w:rsidR="0075744C" w:rsidRPr="0075744C" w:rsidRDefault="0075744C">
            <w:pPr>
              <w:pStyle w:val="UnderskriftDatum"/>
              <w:spacing w:before="240"/>
            </w:pPr>
            <w:r w:rsidRPr="0075744C">
              <w:t>Stockholm den 28 september 2009</w:t>
            </w:r>
          </w:p>
        </w:tc>
        <w:tc>
          <w:tcPr>
            <w:tcW w:w="3047" w:type="dxa"/>
          </w:tcPr>
          <w:p w:rsidR="0075744C" w:rsidRPr="0075744C" w:rsidRDefault="0075744C">
            <w:pPr>
              <w:pStyle w:val="Underskrifter"/>
              <w:spacing w:before="240"/>
            </w:pPr>
          </w:p>
        </w:tc>
      </w:tr>
      <w:tr w:rsidR="00000000" w:rsidRPr="0075744C">
        <w:trPr>
          <w:cantSplit/>
        </w:trPr>
        <w:tc>
          <w:tcPr>
            <w:tcW w:w="3046" w:type="dxa"/>
          </w:tcPr>
          <w:p w:rsidR="0075744C" w:rsidRPr="0075744C" w:rsidRDefault="0075744C">
            <w:pPr>
              <w:pStyle w:val="Underskrifter"/>
            </w:pPr>
            <w:r w:rsidRPr="0075744C">
              <w:t>Fredrik Olovsson (s)</w:t>
            </w:r>
          </w:p>
        </w:tc>
        <w:tc>
          <w:tcPr>
            <w:tcW w:w="3046" w:type="dxa"/>
          </w:tcPr>
          <w:p w:rsidR="0075744C" w:rsidRPr="0075744C" w:rsidRDefault="0075744C">
            <w:pPr>
              <w:pStyle w:val="Underskrifter"/>
            </w:pPr>
            <w:r w:rsidRPr="0075744C">
              <w:t>Lennart Axelsson (s)</w:t>
            </w:r>
          </w:p>
        </w:tc>
      </w:tr>
    </w:tbl>
    <w:p w:rsidR="0075744C" w:rsidRPr="0075744C" w:rsidRDefault="0075744C">
      <w:pPr>
        <w:pStyle w:val="Normaltindrag"/>
      </w:pPr>
    </w:p>
    <w:sectPr w:rsidR="00000000" w:rsidRPr="007574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744C" w:rsidRPr="0075744C" w:rsidRDefault="0075744C">
      <w:r w:rsidRPr="0075744C">
        <w:separator/>
      </w:r>
    </w:p>
  </w:endnote>
  <w:endnote w:type="continuationSeparator" w:id="0">
    <w:p w:rsidR="0075744C" w:rsidRPr="0075744C" w:rsidRDefault="0075744C">
      <w:r w:rsidRPr="007574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44C" w:rsidRPr="0075744C" w:rsidRDefault="0075744C">
    <w:pPr>
      <w:pStyle w:val="Sidfot"/>
    </w:pPr>
    <w:r w:rsidRPr="007574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70504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44C" w:rsidRDefault="0075744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744C" w:rsidRDefault="0075744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44C" w:rsidRPr="0075744C" w:rsidRDefault="0075744C">
    <w:pPr>
      <w:pStyle w:val="Sidfot"/>
    </w:pPr>
    <w:r w:rsidRPr="007574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47540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44C" w:rsidRDefault="007574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744C" w:rsidRDefault="007574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44C" w:rsidRPr="0075744C" w:rsidRDefault="0075744C">
    <w:pPr>
      <w:pStyle w:val="Sidfot"/>
    </w:pPr>
    <w:r w:rsidRPr="007574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73585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44C" w:rsidRDefault="007574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744C" w:rsidRDefault="007574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744C" w:rsidRPr="0075744C" w:rsidRDefault="0075744C">
      <w:r w:rsidRPr="0075744C">
        <w:separator/>
      </w:r>
    </w:p>
  </w:footnote>
  <w:footnote w:type="continuationSeparator" w:id="0">
    <w:p w:rsidR="0075744C" w:rsidRPr="0075744C" w:rsidRDefault="0075744C">
      <w:r w:rsidRPr="007574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44C" w:rsidRPr="0075744C" w:rsidRDefault="0075744C">
    <w:pPr>
      <w:pStyle w:val="Sidhuvud"/>
    </w:pPr>
    <w:r w:rsidRPr="007574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38107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44C" w:rsidRDefault="0075744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744C" w:rsidRDefault="0075744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44C" w:rsidRPr="0075744C" w:rsidRDefault="0075744C">
    <w:pPr>
      <w:pStyle w:val="Sidhuvud"/>
    </w:pPr>
    <w:r w:rsidRPr="007574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33675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44C" w:rsidRDefault="0075744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744C" w:rsidRDefault="0075744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44C" w:rsidRPr="0075744C" w:rsidRDefault="0075744C">
    <w:pPr>
      <w:pStyle w:val="FSHNormal"/>
      <w:tabs>
        <w:tab w:val="right" w:pos="5840"/>
      </w:tabs>
    </w:pPr>
    <w:r w:rsidRPr="0075744C">
      <w:br/>
    </w:r>
    <w:r w:rsidRPr="0075744C">
      <w:fldChar w:fldCharType="begin" w:fldLock="1"/>
    </w:r>
    <w:r w:rsidRPr="0075744C">
      <w:instrText xml:space="preserve"> DOCPROPERTY</w:instrText>
    </w:r>
    <w:r w:rsidRPr="0075744C">
      <w:rPr>
        <w:sz w:val="18"/>
      </w:rPr>
      <w:instrText xml:space="preserve"> "YearUser" *\charformat </w:instrText>
    </w:r>
    <w:r w:rsidRPr="0075744C">
      <w:fldChar w:fldCharType="separate"/>
    </w:r>
    <w:r w:rsidRPr="0075744C">
      <w:t>2009/10</w:t>
    </w:r>
    <w:r w:rsidRPr="0075744C">
      <w:fldChar w:fldCharType="end"/>
    </w:r>
    <w:r w:rsidRPr="0075744C">
      <w:t xml:space="preserve"> </w:t>
    </w:r>
    <w:r w:rsidRPr="0075744C">
      <w:tab/>
      <w:t xml:space="preserve">mnr: </w:t>
    </w:r>
    <w:r w:rsidRPr="0075744C">
      <w:fldChar w:fldCharType="begin" w:fldLock="1"/>
    </w:r>
    <w:r w:rsidRPr="0075744C">
      <w:instrText xml:space="preserve"> DOCPROPERTY</w:instrText>
    </w:r>
    <w:r w:rsidRPr="0075744C">
      <w:rPr>
        <w:sz w:val="18"/>
      </w:rPr>
      <w:instrText xml:space="preserve"> "Motionsnummer" *\charformat </w:instrText>
    </w:r>
    <w:r w:rsidRPr="0075744C">
      <w:fldChar w:fldCharType="separate"/>
    </w:r>
    <w:r w:rsidRPr="0075744C">
      <w:t>C442</w:t>
    </w:r>
    <w:r w:rsidRPr="0075744C">
      <w:fldChar w:fldCharType="end"/>
    </w:r>
    <w:r w:rsidRPr="0075744C">
      <w:br/>
    </w:r>
    <w:r w:rsidRPr="0075744C">
      <w:fldChar w:fldCharType="begin" w:fldLock="1"/>
    </w:r>
    <w:r w:rsidRPr="0075744C">
      <w:instrText xml:space="preserve"> DOCPROPERTY</w:instrText>
    </w:r>
    <w:r w:rsidRPr="0075744C">
      <w:rPr>
        <w:sz w:val="18"/>
      </w:rPr>
      <w:instrText xml:space="preserve"> "Samling" *\charformat </w:instrText>
    </w:r>
    <w:r w:rsidRPr="0075744C">
      <w:fldChar w:fldCharType="end"/>
    </w:r>
    <w:r w:rsidRPr="0075744C">
      <w:tab/>
      <w:t xml:space="preserve">pnr: </w:t>
    </w:r>
    <w:r w:rsidRPr="0075744C">
      <w:fldChar w:fldCharType="begin" w:fldLock="1"/>
    </w:r>
    <w:r w:rsidRPr="0075744C">
      <w:instrText xml:space="preserve"> DOCPROPERTY</w:instrText>
    </w:r>
    <w:r w:rsidRPr="0075744C">
      <w:rPr>
        <w:sz w:val="18"/>
      </w:rPr>
      <w:instrText xml:space="preserve"> "Partinummer" *\charformat </w:instrText>
    </w:r>
    <w:r w:rsidRPr="0075744C">
      <w:fldChar w:fldCharType="separate"/>
    </w:r>
    <w:r w:rsidRPr="0075744C">
      <w:t>s34088</w:t>
    </w:r>
    <w:r w:rsidRPr="0075744C">
      <w:fldChar w:fldCharType="end"/>
    </w:r>
  </w:p>
  <w:p w:rsidR="0075744C" w:rsidRPr="0075744C" w:rsidRDefault="0075744C">
    <w:pPr>
      <w:pStyle w:val="FSHRub1"/>
    </w:pPr>
    <w:r w:rsidRPr="0075744C">
      <w:t>Motion till riksdagen</w:t>
    </w:r>
    <w:r w:rsidRPr="0075744C">
      <w:br/>
    </w:r>
    <w:r w:rsidRPr="0075744C">
      <w:fldChar w:fldCharType="begin" w:fldLock="1"/>
    </w:r>
    <w:r w:rsidRPr="0075744C">
      <w:instrText xml:space="preserve"> DOCPROPERTY "YearUser" *\charformat </w:instrText>
    </w:r>
    <w:r w:rsidRPr="0075744C">
      <w:fldChar w:fldCharType="separate"/>
    </w:r>
    <w:r w:rsidRPr="0075744C">
      <w:t>2009/10</w:t>
    </w:r>
    <w:r w:rsidRPr="0075744C">
      <w:fldChar w:fldCharType="end"/>
    </w:r>
    <w:r w:rsidRPr="0075744C">
      <w:t>:</w:t>
    </w:r>
    <w:r w:rsidRPr="0075744C">
      <w:fldChar w:fldCharType="begin" w:fldLock="1"/>
    </w:r>
    <w:r w:rsidRPr="0075744C">
      <w:instrText xml:space="preserve"> DOCPROPERTY "Motionsnummer" *\charformat </w:instrText>
    </w:r>
    <w:r w:rsidRPr="0075744C">
      <w:fldChar w:fldCharType="separate"/>
    </w:r>
    <w:r w:rsidRPr="0075744C">
      <w:t>C442</w:t>
    </w:r>
    <w:r w:rsidRPr="0075744C">
      <w:fldChar w:fldCharType="end"/>
    </w:r>
  </w:p>
  <w:p w:rsidR="0075744C" w:rsidRPr="0075744C" w:rsidRDefault="0075744C">
    <w:pPr>
      <w:pStyle w:val="FSHNormalS5"/>
    </w:pPr>
    <w:r w:rsidRPr="0075744C">
      <w:fldChar w:fldCharType="begin" w:fldLock="1"/>
    </w:r>
    <w:r w:rsidRPr="0075744C">
      <w:instrText xml:space="preserve"> DOCPROPERTY "MotionarText" *\charformat </w:instrText>
    </w:r>
    <w:r w:rsidRPr="0075744C">
      <w:fldChar w:fldCharType="separate"/>
    </w:r>
    <w:r w:rsidRPr="0075744C">
      <w:t>av Fredrik Olovsson och Lennart Axelsson (s)</w:t>
    </w:r>
    <w:r w:rsidRPr="0075744C">
      <w:fldChar w:fldCharType="end"/>
    </w:r>
    <w:r w:rsidRPr="0075744C">
      <w:br/>
    </w:r>
    <w:r w:rsidRPr="0075744C">
      <w:fldChar w:fldCharType="begin" w:fldLock="1"/>
    </w:r>
    <w:r w:rsidRPr="0075744C">
      <w:instrText xml:space="preserve"> DOCPROPERTY "SvarFrasKort" *\charformat </w:instrText>
    </w:r>
    <w:r w:rsidRPr="0075744C">
      <w:fldChar w:fldCharType="end"/>
    </w:r>
  </w:p>
  <w:p w:rsidR="0075744C" w:rsidRPr="0075744C" w:rsidRDefault="0075744C">
    <w:pPr>
      <w:pStyle w:val="FSHTitel"/>
    </w:pPr>
    <w:r w:rsidRPr="0075744C">
      <w:fldChar w:fldCharType="begin" w:fldLock="1"/>
    </w:r>
    <w:r w:rsidRPr="0075744C">
      <w:instrText xml:space="preserve"> DOCPROPERTY</w:instrText>
    </w:r>
    <w:r w:rsidRPr="0075744C">
      <w:rPr>
        <w:sz w:val="18"/>
      </w:rPr>
      <w:instrText xml:space="preserve"> "RubrikSvar" *\charformat </w:instrText>
    </w:r>
    <w:r w:rsidRPr="0075744C">
      <w:fldChar w:fldCharType="separate"/>
    </w:r>
    <w:r w:rsidRPr="0075744C">
      <w:t>Stödet till vigselförrättare</w:t>
    </w:r>
    <w:r w:rsidRPr="0075744C">
      <w:fldChar w:fldCharType="end"/>
    </w:r>
  </w:p>
  <w:p w:rsidR="0075744C" w:rsidRPr="0075744C" w:rsidRDefault="0075744C">
    <w:pPr>
      <w:pStyle w:val="Normal00"/>
    </w:pPr>
  </w:p>
  <w:p w:rsidR="0075744C" w:rsidRPr="0075744C" w:rsidRDefault="007574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97688440">
    <w:abstractNumId w:val="8"/>
  </w:num>
  <w:num w:numId="2" w16cid:durableId="540829377">
    <w:abstractNumId w:val="9"/>
  </w:num>
  <w:num w:numId="3" w16cid:durableId="1378167031">
    <w:abstractNumId w:val="8"/>
  </w:num>
  <w:num w:numId="4" w16cid:durableId="1090929499">
    <w:abstractNumId w:val="9"/>
  </w:num>
  <w:num w:numId="5" w16cid:durableId="728070537">
    <w:abstractNumId w:val="13"/>
  </w:num>
  <w:num w:numId="6" w16cid:durableId="1132674376">
    <w:abstractNumId w:val="10"/>
  </w:num>
  <w:num w:numId="7" w16cid:durableId="789738674">
    <w:abstractNumId w:val="11"/>
  </w:num>
  <w:num w:numId="8" w16cid:durableId="325517317">
    <w:abstractNumId w:val="12"/>
  </w:num>
  <w:num w:numId="9" w16cid:durableId="1988313702">
    <w:abstractNumId w:val="8"/>
  </w:num>
  <w:num w:numId="10" w16cid:durableId="1952200668">
    <w:abstractNumId w:val="3"/>
  </w:num>
  <w:num w:numId="11" w16cid:durableId="707728635">
    <w:abstractNumId w:val="2"/>
  </w:num>
  <w:num w:numId="12" w16cid:durableId="230626273">
    <w:abstractNumId w:val="1"/>
  </w:num>
  <w:num w:numId="13" w16cid:durableId="1140882092">
    <w:abstractNumId w:val="0"/>
  </w:num>
  <w:num w:numId="14" w16cid:durableId="1764567533">
    <w:abstractNumId w:val="9"/>
  </w:num>
  <w:num w:numId="15" w16cid:durableId="415249025">
    <w:abstractNumId w:val="7"/>
  </w:num>
  <w:num w:numId="16" w16cid:durableId="1034581407">
    <w:abstractNumId w:val="6"/>
  </w:num>
  <w:num w:numId="17" w16cid:durableId="962493087">
    <w:abstractNumId w:val="5"/>
  </w:num>
  <w:num w:numId="18" w16cid:durableId="1780563712">
    <w:abstractNumId w:val="4"/>
  </w:num>
  <w:num w:numId="19" w16cid:durableId="757604734">
    <w:abstractNumId w:val="11"/>
  </w:num>
  <w:num w:numId="20" w16cid:durableId="443234600">
    <w:abstractNumId w:val="10"/>
  </w:num>
  <w:num w:numId="21" w16cid:durableId="20891070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9"/>
    <w:docVar w:name="PersonGUIDs" w:val="{2324F4A0-E53B-45F4-91A8-8A3CDB8C0381},{099D78A8-D549-43A5-883F-469923DCA1D3}"/>
  </w:docVars>
  <w:rsids>
    <w:rsidRoot w:val="00753B6E"/>
    <w:rsid w:val="00753B6E"/>
    <w:rsid w:val="007574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52C77DDE-E0EC-4C82-94A3-7CCA3D54E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1230</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s34088</vt:lpstr>
    </vt:vector>
  </TitlesOfParts>
  <Company>Riksdagen</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s34088</dc:title>
  <dc:subject>s34088</dc:subject>
  <dc:creator>Riksdagen</dc:creator>
  <cp:keywords>Riksdagen</cp:keywords>
  <dc:description>Nya formatmallshantering för förslag+urix bakåtkomp+könamn</dc:description>
  <cp:lastModifiedBy>Lars Brink</cp:lastModifiedBy>
  <cp:revision>2</cp:revision>
  <cp:lastPrinted>2010-01-15T16:26:00Z</cp:lastPrinted>
  <dcterms:created xsi:type="dcterms:W3CDTF">2025-12-17T19:55:00Z</dcterms:created>
  <dcterms:modified xsi:type="dcterms:W3CDTF">2025-12-17T19:55:00Z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mot2000_515_2009-12-19</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Stödet till vigselförrättare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Stödet till vigselförrättare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s34088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Fredrik Olovsson och Lennart Axelsson (s)</vt:lpwstr>
  </property>
  <property fmtid="{D5CDD505-2E9C-101B-9397-08002B2CF9AE}" pid="26" name="MotionarLista">
    <vt:lpwstr>Olovsson, Fredrik (s)\Axelsson,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 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C442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20092010000000000115000340880069</vt:lpwstr>
  </property>
  <property fmtid="{D5CDD505-2E9C-101B-9397-08002B2CF9AE}" pid="47" name="datum">
    <vt:lpwstr>090928</vt:lpwstr>
  </property>
  <property fmtid="{D5CDD505-2E9C-101B-9397-08002B2CF9AE}" pid="48" name="avsändar-e-post">
    <vt:lpwstr>lena.palmgren@riksdagen.se</vt:lpwstr>
  </property>
  <property fmtid="{D5CDD505-2E9C-101B-9397-08002B2CF9AE}" pid="49" name="id">
    <vt:lpwstr>20092010000000000115000340880069</vt:lpwstr>
  </property>
  <property fmtid="{D5CDD505-2E9C-101B-9397-08002B2CF9AE}" pid="50" name="nummer">
    <vt:lpwstr>442</vt:lpwstr>
  </property>
  <property fmtid="{D5CDD505-2E9C-101B-9397-08002B2CF9AE}" pid="51" name="utskottsbeteckning">
    <vt:lpwstr>C</vt:lpwstr>
  </property>
  <property fmtid="{D5CDD505-2E9C-101B-9397-08002B2CF9AE}" pid="52" name="GlobalUID">
    <vt:lpwstr>{AAD4DE50-5544-4C2D-AA8F-E6FA86E2E57E}</vt:lpwstr>
  </property>
  <property fmtid="{D5CDD505-2E9C-101B-9397-08002B2CF9AE}" pid="53" name="Överföringar">
    <vt:i4>0</vt:i4>
  </property>
  <property fmtid="{D5CDD505-2E9C-101B-9397-08002B2CF9AE}" pid="54" name="Checksum">
    <vt:lpwstr>*1014280101660*</vt:lpwstr>
  </property>
  <property fmtid="{D5CDD505-2E9C-101B-9397-08002B2CF9AE}" pid="55" name="skuggnummer">
    <vt:lpwstr>2841</vt:lpwstr>
  </property>
  <property fmtid="{D5CDD505-2E9C-101B-9397-08002B2CF9AE}" pid="56" name="urixVersion">
    <vt:lpwstr>4.0.0.9</vt:lpwstr>
  </property>
  <property fmtid="{D5CDD505-2E9C-101B-9397-08002B2CF9AE}" pid="57" name="urixOrigin">
    <vt:lpwstr>100115 17:26:18.852</vt:lpwstr>
  </property>
  <property fmtid="{D5CDD505-2E9C-101B-9397-08002B2CF9AE}" pid="58" name="urixGuid">
    <vt:lpwstr>{D1E98EC9-FE7A-4F3A-9B81-083BE206DAC0}</vt:lpwstr>
  </property>
</Properties>
</file>