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D9F" w:rsidRPr="00865804" w:rsidRDefault="00047D9F">
      <w:pPr>
        <w:pStyle w:val="Frslagsrubrik"/>
      </w:pPr>
      <w:r w:rsidRPr="00865804">
        <w:t>Förslag till riksdagsbeslut</w:t>
      </w:r>
    </w:p>
    <w:p w:rsidR="00047D9F" w:rsidRPr="00865804" w:rsidRDefault="00047D9F">
      <w:pPr>
        <w:pStyle w:val="Hemstlatt"/>
      </w:pPr>
      <w:r w:rsidRPr="00865804">
        <w:t>Riksdagen tillkännager för regeringen som sin mening vad som anförs i motionen om behovet av ett långsiktigt hållbart transportstöd över tid.</w:t>
      </w:r>
    </w:p>
    <w:p w:rsidR="00047D9F" w:rsidRPr="00865804" w:rsidRDefault="00047D9F">
      <w:pPr>
        <w:pStyle w:val="Rubrik1"/>
      </w:pPr>
      <w:r w:rsidRPr="00865804">
        <w:t>Motivering</w:t>
      </w:r>
    </w:p>
    <w:p w:rsidR="00047D9F" w:rsidRPr="00865804" w:rsidRDefault="00047D9F">
      <w:r w:rsidRPr="00865804">
        <w:t>Transportstödet är ett av de viktigaste regionalpolitiska instrumenten för att utveckla och behålla företag i hela Sverige.</w:t>
      </w:r>
    </w:p>
    <w:p w:rsidR="00047D9F" w:rsidRPr="00865804" w:rsidRDefault="00047D9F">
      <w:pPr>
        <w:pStyle w:val="Normaltindrag"/>
      </w:pPr>
      <w:r w:rsidRPr="00865804">
        <w:t>Stödet har tillkommit för att ge viss kompensation för de kostnadsnackd</w:t>
      </w:r>
      <w:r w:rsidRPr="00865804">
        <w:t>e</w:t>
      </w:r>
      <w:r w:rsidRPr="00865804">
        <w:t>lar som företag och industrier har i de nordligaste länen. Det är även en stim</w:t>
      </w:r>
      <w:r w:rsidRPr="00865804">
        <w:t>u</w:t>
      </w:r>
      <w:r w:rsidRPr="00865804">
        <w:t>lans till höjd förädlingsgrad. Systemet infördes på 1970-talet och har under tid gradvis förändrats.</w:t>
      </w:r>
    </w:p>
    <w:p w:rsidR="00047D9F" w:rsidRPr="00865804" w:rsidRDefault="00047D9F">
      <w:pPr>
        <w:pStyle w:val="Normaltindrag"/>
      </w:pPr>
      <w:r w:rsidRPr="00865804">
        <w:t>I de berörda länen finns stora råvarutillgångar och basindustrier som lä</w:t>
      </w:r>
      <w:r w:rsidRPr="00865804">
        <w:t>m</w:t>
      </w:r>
      <w:r w:rsidRPr="00865804">
        <w:t>nar mycket stora export överskott. Stimulans till högre förädlingsgrad är vi</w:t>
      </w:r>
      <w:r w:rsidRPr="00865804">
        <w:t>k</w:t>
      </w:r>
      <w:r w:rsidRPr="00865804">
        <w:t>tig ur många aspekter, särskilt ur en sysselsättningsaspekt, vilket är av yttersta vikt för de berörda länen. Stödet stimulerar såväl befintlig vidareförädling som nyskapande vidareförädling, och det leder till bättre utbyte av råvaror och högre exportvärde.</w:t>
      </w:r>
    </w:p>
    <w:p w:rsidR="00047D9F" w:rsidRPr="00865804" w:rsidRDefault="00047D9F">
      <w:pPr>
        <w:pStyle w:val="Normaltindrag"/>
      </w:pPr>
      <w:r w:rsidRPr="00865804">
        <w:t>Tid till annan har transportstödet varit uppe till diskussion, vilket skapat osäkerhet och riskerar att leda till begränsad investeringsvilja och utveckling av nyvidare förädl</w:t>
      </w:r>
      <w:r w:rsidRPr="00865804">
        <w:t>ing. En viktig parameter för all företagsamhet och industr</w:t>
      </w:r>
      <w:r w:rsidRPr="00865804">
        <w:t>i</w:t>
      </w:r>
      <w:r w:rsidRPr="00865804">
        <w:t>ell verksamhet är långsiktiga spelregler.</w:t>
      </w:r>
    </w:p>
    <w:p w:rsidR="00047D9F" w:rsidRPr="00865804" w:rsidRDefault="00047D9F">
      <w:pPr>
        <w:pStyle w:val="Normaltindrag"/>
      </w:pPr>
      <w:r w:rsidRPr="00865804">
        <w:t>Målsättningen måste vara att transportstödet är långsiktigt och hållbart över tid och att detta tydliggörs i näringspolitikens inriktning och regelverk för regionalpolitik.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5804">
        <w:trPr>
          <w:cantSplit/>
        </w:trPr>
        <w:tc>
          <w:tcPr>
            <w:tcW w:w="3046" w:type="dxa"/>
          </w:tcPr>
          <w:p w:rsidR="00047D9F" w:rsidRPr="00865804" w:rsidRDefault="00047D9F">
            <w:pPr>
              <w:pStyle w:val="UnderskriftDatum"/>
              <w:spacing w:before="240"/>
            </w:pPr>
            <w:r w:rsidRPr="00865804">
              <w:lastRenderedPageBreak/>
              <w:t>Stockholm den 30 september 2011</w:t>
            </w:r>
          </w:p>
        </w:tc>
        <w:tc>
          <w:tcPr>
            <w:tcW w:w="3047" w:type="dxa"/>
          </w:tcPr>
          <w:p w:rsidR="00047D9F" w:rsidRPr="00865804" w:rsidRDefault="00047D9F">
            <w:pPr>
              <w:pStyle w:val="Underskrifter"/>
              <w:spacing w:before="240"/>
            </w:pPr>
          </w:p>
        </w:tc>
      </w:tr>
      <w:tr w:rsidR="00000000" w:rsidRPr="00865804">
        <w:trPr>
          <w:cantSplit/>
        </w:trPr>
        <w:tc>
          <w:tcPr>
            <w:tcW w:w="3046" w:type="dxa"/>
          </w:tcPr>
          <w:p w:rsidR="00047D9F" w:rsidRPr="00865804" w:rsidRDefault="00047D9F">
            <w:pPr>
              <w:pStyle w:val="Underskrifter"/>
            </w:pPr>
            <w:r w:rsidRPr="00865804">
              <w:t>Sven-Erik Bucht (S)</w:t>
            </w:r>
          </w:p>
        </w:tc>
        <w:tc>
          <w:tcPr>
            <w:tcW w:w="3046" w:type="dxa"/>
          </w:tcPr>
          <w:p w:rsidR="00047D9F" w:rsidRPr="00865804" w:rsidRDefault="00047D9F">
            <w:pPr>
              <w:pStyle w:val="Underskrifter"/>
            </w:pPr>
          </w:p>
        </w:tc>
      </w:tr>
      <w:tr w:rsidR="00000000" w:rsidRPr="00865804">
        <w:trPr>
          <w:cantSplit/>
        </w:trPr>
        <w:tc>
          <w:tcPr>
            <w:tcW w:w="3046" w:type="dxa"/>
          </w:tcPr>
          <w:p w:rsidR="00047D9F" w:rsidRPr="00865804" w:rsidRDefault="00047D9F">
            <w:pPr>
              <w:pStyle w:val="Underskrifter"/>
            </w:pPr>
            <w:r w:rsidRPr="00865804">
              <w:t>Maria Stenberg (S)</w:t>
            </w:r>
          </w:p>
        </w:tc>
        <w:tc>
          <w:tcPr>
            <w:tcW w:w="3046" w:type="dxa"/>
          </w:tcPr>
          <w:p w:rsidR="00047D9F" w:rsidRPr="00865804" w:rsidRDefault="00047D9F">
            <w:pPr>
              <w:pStyle w:val="Underskrifter"/>
            </w:pPr>
            <w:r w:rsidRPr="00865804">
              <w:t>Leif Pettersson (S)</w:t>
            </w:r>
          </w:p>
        </w:tc>
      </w:tr>
      <w:tr w:rsidR="00000000" w:rsidRPr="00865804">
        <w:trPr>
          <w:cantSplit/>
        </w:trPr>
        <w:tc>
          <w:tcPr>
            <w:tcW w:w="3046" w:type="dxa"/>
          </w:tcPr>
          <w:p w:rsidR="00047D9F" w:rsidRPr="00865804" w:rsidRDefault="00047D9F">
            <w:pPr>
              <w:pStyle w:val="Underskrifter"/>
            </w:pPr>
            <w:r w:rsidRPr="00865804">
              <w:t>Hannah Bergstedt (S)</w:t>
            </w:r>
          </w:p>
        </w:tc>
        <w:tc>
          <w:tcPr>
            <w:tcW w:w="3046" w:type="dxa"/>
          </w:tcPr>
          <w:p w:rsidR="00047D9F" w:rsidRPr="00865804" w:rsidRDefault="00047D9F">
            <w:pPr>
              <w:pStyle w:val="Underskrifter"/>
            </w:pPr>
            <w:r w:rsidRPr="00865804">
              <w:t>Fredrik Lundh Sammeli (S)</w:t>
            </w:r>
          </w:p>
        </w:tc>
      </w:tr>
    </w:tbl>
    <w:p w:rsidR="00047D9F" w:rsidRPr="00865804" w:rsidRDefault="00047D9F">
      <w:pPr>
        <w:pStyle w:val="Normaltindrag"/>
      </w:pPr>
    </w:p>
    <w:sectPr w:rsidR="00047D9F" w:rsidRPr="008658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D9F" w:rsidRPr="00865804" w:rsidRDefault="00047D9F">
      <w:r w:rsidRPr="00865804">
        <w:separator/>
      </w:r>
    </w:p>
  </w:endnote>
  <w:endnote w:type="continuationSeparator" w:id="0">
    <w:p w:rsidR="00047D9F" w:rsidRPr="00865804" w:rsidRDefault="00047D9F">
      <w:r w:rsidRPr="008658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D9F" w:rsidRPr="00865804" w:rsidRDefault="00865804">
    <w:pPr>
      <w:pStyle w:val="Sidfot"/>
    </w:pPr>
    <w:r w:rsidRPr="008658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076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D9F" w:rsidRDefault="00047D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7D9F" w:rsidRDefault="00047D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D9F" w:rsidRPr="00865804" w:rsidRDefault="00865804">
    <w:pPr>
      <w:pStyle w:val="Sidfot"/>
    </w:pPr>
    <w:r w:rsidRPr="008658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627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D9F" w:rsidRDefault="00047D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7D9F" w:rsidRDefault="00047D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D9F" w:rsidRPr="00865804" w:rsidRDefault="00865804">
    <w:pPr>
      <w:pStyle w:val="Sidfot"/>
    </w:pPr>
    <w:r w:rsidRPr="008658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76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D9F" w:rsidRDefault="00047D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7D9F" w:rsidRDefault="00047D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D9F" w:rsidRPr="00865804" w:rsidRDefault="00047D9F">
      <w:r w:rsidRPr="00865804">
        <w:separator/>
      </w:r>
    </w:p>
  </w:footnote>
  <w:footnote w:type="continuationSeparator" w:id="0">
    <w:p w:rsidR="00047D9F" w:rsidRPr="00865804" w:rsidRDefault="00047D9F">
      <w:r w:rsidRPr="008658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D9F" w:rsidRPr="00865804" w:rsidRDefault="00865804">
    <w:pPr>
      <w:pStyle w:val="Sidhuvud"/>
    </w:pPr>
    <w:r w:rsidRPr="008658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295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D9F" w:rsidRDefault="00047D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7D9F" w:rsidRDefault="00047D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D9F" w:rsidRPr="00865804" w:rsidRDefault="00865804">
    <w:pPr>
      <w:pStyle w:val="Sidhuvud"/>
    </w:pPr>
    <w:r w:rsidRPr="008658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5908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D9F" w:rsidRDefault="00047D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7D9F" w:rsidRDefault="00047D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D9F" w:rsidRPr="00865804" w:rsidRDefault="00047D9F">
    <w:pPr>
      <w:pStyle w:val="FSHNormal"/>
      <w:tabs>
        <w:tab w:val="right" w:pos="5840"/>
      </w:tabs>
    </w:pPr>
    <w:r w:rsidRPr="00865804">
      <w:br/>
    </w:r>
    <w:r w:rsidRPr="00865804">
      <w:fldChar w:fldCharType="begin" w:fldLock="1"/>
    </w:r>
    <w:r w:rsidRPr="00865804">
      <w:instrText xml:space="preserve"> DOCPROPERTY</w:instrText>
    </w:r>
    <w:r w:rsidRPr="00865804">
      <w:rPr>
        <w:sz w:val="18"/>
      </w:rPr>
      <w:instrText xml:space="preserve"> "YearUser" *\charformat </w:instrText>
    </w:r>
    <w:r w:rsidRPr="00865804">
      <w:fldChar w:fldCharType="separate"/>
    </w:r>
    <w:r w:rsidRPr="00865804">
      <w:t>2011/12</w:t>
    </w:r>
    <w:r w:rsidRPr="00865804">
      <w:fldChar w:fldCharType="end"/>
    </w:r>
    <w:r w:rsidRPr="00865804">
      <w:t xml:space="preserve"> </w:t>
    </w:r>
    <w:r w:rsidRPr="00865804">
      <w:tab/>
      <w:t xml:space="preserve">mnr: </w:t>
    </w:r>
    <w:r w:rsidRPr="00865804">
      <w:fldChar w:fldCharType="begin" w:fldLock="1"/>
    </w:r>
    <w:r w:rsidRPr="00865804">
      <w:instrText xml:space="preserve"> DOCPROPERTY</w:instrText>
    </w:r>
    <w:r w:rsidRPr="00865804">
      <w:rPr>
        <w:sz w:val="18"/>
      </w:rPr>
      <w:instrText xml:space="preserve"> "Motionsnummer" *\charformat </w:instrText>
    </w:r>
    <w:r w:rsidRPr="00865804">
      <w:fldChar w:fldCharType="separate"/>
    </w:r>
    <w:r w:rsidRPr="00865804">
      <w:t>N333</w:t>
    </w:r>
    <w:r w:rsidRPr="00865804">
      <w:fldChar w:fldCharType="end"/>
    </w:r>
    <w:r w:rsidRPr="00865804">
      <w:br/>
    </w:r>
    <w:r w:rsidRPr="00865804">
      <w:fldChar w:fldCharType="begin" w:fldLock="1"/>
    </w:r>
    <w:r w:rsidRPr="00865804">
      <w:instrText xml:space="preserve"> DOCPROPERTY</w:instrText>
    </w:r>
    <w:r w:rsidRPr="00865804">
      <w:rPr>
        <w:sz w:val="18"/>
      </w:rPr>
      <w:instrText xml:space="preserve"> "Samling" *\charformat </w:instrText>
    </w:r>
    <w:r w:rsidRPr="00865804">
      <w:fldChar w:fldCharType="end"/>
    </w:r>
    <w:r w:rsidRPr="00865804">
      <w:tab/>
      <w:t xml:space="preserve">pnr: </w:t>
    </w:r>
    <w:r w:rsidRPr="00865804">
      <w:fldChar w:fldCharType="begin" w:fldLock="1"/>
    </w:r>
    <w:r w:rsidRPr="00865804">
      <w:instrText xml:space="preserve"> DOCPROPERTY</w:instrText>
    </w:r>
    <w:r w:rsidRPr="00865804">
      <w:rPr>
        <w:sz w:val="18"/>
      </w:rPr>
      <w:instrText xml:space="preserve"> "Partinummer" *\charformat </w:instrText>
    </w:r>
    <w:r w:rsidRPr="00865804">
      <w:fldChar w:fldCharType="separate"/>
    </w:r>
    <w:r w:rsidRPr="00865804">
      <w:t>S10155</w:t>
    </w:r>
    <w:r w:rsidRPr="00865804">
      <w:fldChar w:fldCharType="end"/>
    </w:r>
  </w:p>
  <w:p w:rsidR="00047D9F" w:rsidRPr="00865804" w:rsidRDefault="00047D9F">
    <w:pPr>
      <w:pStyle w:val="FSHRub1"/>
    </w:pPr>
    <w:r w:rsidRPr="00865804">
      <w:t>Motion till riksdagen</w:t>
    </w:r>
    <w:r w:rsidRPr="00865804">
      <w:br/>
    </w:r>
    <w:r w:rsidRPr="00865804">
      <w:fldChar w:fldCharType="begin" w:fldLock="1"/>
    </w:r>
    <w:r w:rsidRPr="00865804">
      <w:instrText xml:space="preserve"> DOCPROPERTY "YearUser" *\charformat </w:instrText>
    </w:r>
    <w:r w:rsidRPr="00865804">
      <w:fldChar w:fldCharType="separate"/>
    </w:r>
    <w:r w:rsidRPr="00865804">
      <w:t>2011/12</w:t>
    </w:r>
    <w:r w:rsidRPr="00865804">
      <w:fldChar w:fldCharType="end"/>
    </w:r>
    <w:r w:rsidRPr="00865804">
      <w:t>:</w:t>
    </w:r>
    <w:r w:rsidRPr="00865804">
      <w:fldChar w:fldCharType="begin" w:fldLock="1"/>
    </w:r>
    <w:r w:rsidRPr="00865804">
      <w:instrText xml:space="preserve"> DOCPROPERTY "Motionsnummer" *\charformat </w:instrText>
    </w:r>
    <w:r w:rsidRPr="00865804">
      <w:fldChar w:fldCharType="separate"/>
    </w:r>
    <w:r w:rsidRPr="00865804">
      <w:t>N333</w:t>
    </w:r>
    <w:r w:rsidRPr="00865804">
      <w:fldChar w:fldCharType="end"/>
    </w:r>
  </w:p>
  <w:p w:rsidR="00047D9F" w:rsidRPr="00865804" w:rsidRDefault="00047D9F">
    <w:pPr>
      <w:pStyle w:val="FSHNormalS5"/>
    </w:pPr>
    <w:r w:rsidRPr="00865804">
      <w:fldChar w:fldCharType="begin" w:fldLock="1"/>
    </w:r>
    <w:r w:rsidRPr="00865804">
      <w:instrText xml:space="preserve"> DOCPROPERTY "MotionarText" *\charformat </w:instrText>
    </w:r>
    <w:r w:rsidRPr="00865804">
      <w:fldChar w:fldCharType="separate"/>
    </w:r>
    <w:r w:rsidRPr="00865804">
      <w:t>av Sven-Erik Bucht m.fl. (S)</w:t>
    </w:r>
    <w:r w:rsidRPr="00865804">
      <w:fldChar w:fldCharType="end"/>
    </w:r>
    <w:r w:rsidRPr="00865804">
      <w:br/>
    </w:r>
    <w:r w:rsidRPr="00865804">
      <w:fldChar w:fldCharType="begin" w:fldLock="1"/>
    </w:r>
    <w:r w:rsidRPr="00865804">
      <w:instrText xml:space="preserve"> DOCPROPERTY "SvarFrasKort" *\charformat </w:instrText>
    </w:r>
    <w:r w:rsidRPr="00865804">
      <w:fldChar w:fldCharType="end"/>
    </w:r>
  </w:p>
  <w:p w:rsidR="00047D9F" w:rsidRPr="00865804" w:rsidRDefault="00047D9F">
    <w:pPr>
      <w:pStyle w:val="FSHTitel"/>
    </w:pPr>
    <w:r w:rsidRPr="00865804">
      <w:fldChar w:fldCharType="begin" w:fldLock="1"/>
    </w:r>
    <w:r w:rsidRPr="00865804">
      <w:instrText xml:space="preserve"> DOCPROPERTY</w:instrText>
    </w:r>
    <w:r w:rsidRPr="00865804">
      <w:rPr>
        <w:sz w:val="18"/>
      </w:rPr>
      <w:instrText xml:space="preserve"> "RubrikSvar" *\charformat </w:instrText>
    </w:r>
    <w:r w:rsidRPr="00865804">
      <w:fldChar w:fldCharType="separate"/>
    </w:r>
    <w:r w:rsidRPr="00865804">
      <w:t>Långsiktigt hållbart transportstöd över tid</w:t>
    </w:r>
    <w:r w:rsidRPr="00865804">
      <w:fldChar w:fldCharType="end"/>
    </w:r>
  </w:p>
  <w:p w:rsidR="00047D9F" w:rsidRPr="00865804" w:rsidRDefault="00047D9F">
    <w:pPr>
      <w:pStyle w:val="Normal00"/>
    </w:pPr>
  </w:p>
  <w:p w:rsidR="00047D9F" w:rsidRPr="00865804" w:rsidRDefault="00047D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4747468">
    <w:abstractNumId w:val="3"/>
  </w:num>
  <w:num w:numId="2" w16cid:durableId="1764371336">
    <w:abstractNumId w:val="2"/>
  </w:num>
  <w:num w:numId="3" w16cid:durableId="1207445532">
    <w:abstractNumId w:val="1"/>
  </w:num>
  <w:num w:numId="4" w16cid:durableId="50076515">
    <w:abstractNumId w:val="0"/>
  </w:num>
  <w:num w:numId="5" w16cid:durableId="1445423869">
    <w:abstractNumId w:val="7"/>
  </w:num>
  <w:num w:numId="6" w16cid:durableId="1251356463">
    <w:abstractNumId w:val="6"/>
  </w:num>
  <w:num w:numId="7" w16cid:durableId="1234390925">
    <w:abstractNumId w:val="5"/>
  </w:num>
  <w:num w:numId="8" w16cid:durableId="695928767">
    <w:abstractNumId w:val="4"/>
  </w:num>
  <w:num w:numId="9" w16cid:durableId="1844734653">
    <w:abstractNumId w:val="8"/>
  </w:num>
  <w:num w:numId="10" w16cid:durableId="532811153">
    <w:abstractNumId w:val="9"/>
  </w:num>
  <w:num w:numId="11" w16cid:durableId="609943740">
    <w:abstractNumId w:val="10"/>
  </w:num>
  <w:num w:numId="12" w16cid:durableId="1473131089">
    <w:abstractNumId w:val="13"/>
  </w:num>
  <w:num w:numId="13" w16cid:durableId="358556491">
    <w:abstractNumId w:val="15"/>
  </w:num>
  <w:num w:numId="14" w16cid:durableId="868757538">
    <w:abstractNumId w:val="16"/>
  </w:num>
  <w:num w:numId="15" w16cid:durableId="1062143380">
    <w:abstractNumId w:val="11"/>
  </w:num>
  <w:num w:numId="16" w16cid:durableId="774516663">
    <w:abstractNumId w:val="18"/>
  </w:num>
  <w:num w:numId="17" w16cid:durableId="705833280">
    <w:abstractNumId w:val="17"/>
  </w:num>
  <w:num w:numId="18" w16cid:durableId="760297090">
    <w:abstractNumId w:val="14"/>
  </w:num>
  <w:num w:numId="19" w16cid:durableId="1766488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912DB0C-5352-43D4-B693-0492640B1FBF},{05B58239-5C7A-4671-B64C-6F2C9F023EDC},{86BFD15A-0750-4100-8B4B-48488A33B7B9},{34DF6F22-5C05-437B-9A65-B08FBCB7FE7A},{C824F418-ED83-4AB6-ACA0-13223F9A9CAC}"/>
  </w:docVars>
  <w:rsids>
    <w:rsidRoot w:val="00C11D3B"/>
    <w:rsid w:val="00047D9F"/>
    <w:rsid w:val="00865804"/>
    <w:rsid w:val="00C11D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066BF2-1647-46EF-9436-B900D460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1344</Characters>
  <Application>Microsoft Office Word</Application>
  <DocSecurity>4</DocSecurity>
  <Lines>31</Lines>
  <Paragraphs>16</Paragraphs>
  <ScaleCrop>false</ScaleCrop>
  <HeadingPairs>
    <vt:vector size="2" baseType="variant">
      <vt:variant>
        <vt:lpstr>Rubrik</vt:lpstr>
      </vt:variant>
      <vt:variant>
        <vt:i4>1</vt:i4>
      </vt:variant>
    </vt:vector>
  </HeadingPairs>
  <TitlesOfParts>
    <vt:vector size="1" baseType="lpstr">
      <vt:lpstr>S10155</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S10155</dc:title>
  <dc:subject>S10155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2011-11-28T11:10:00Z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Långsiktigt hållbart transportstöd över 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Långsiktigt hållbart transportstöd över 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Sven-Erik Bucht m.fl. (S)</vt:lpwstr>
  </property>
  <property fmtid="{D5CDD505-2E9C-101B-9397-08002B2CF9AE}" pid="26" name="MotionarLista">
    <vt:lpwstr>Bucht, Sven-Erik (S)\Stenberg, Maria (S)\Pettersson, Leif (S)\Bergstedt, Hannah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 Maria Stenberg (S), Leif Pettersson (S), Hannah Bergstedt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20112012000000000083000101550069</vt:lpwstr>
  </property>
  <property fmtid="{D5CDD505-2E9C-101B-9397-08002B2CF9AE}" pid="47" name="datum">
    <vt:lpwstr>110930</vt:lpwstr>
  </property>
  <property fmtid="{D5CDD505-2E9C-101B-9397-08002B2CF9AE}" pid="48" name="avsändar-e-post">
    <vt:lpwstr>lena.palmgren@riksdagen.se</vt:lpwstr>
  </property>
  <property fmtid="{D5CDD505-2E9C-101B-9397-08002B2CF9AE}" pid="49" name="id">
    <vt:lpwstr>20112012000000000083000101550069</vt:lpwstr>
  </property>
  <property fmtid="{D5CDD505-2E9C-101B-9397-08002B2CF9AE}" pid="50" name="nummer">
    <vt:lpwstr>333</vt:lpwstr>
  </property>
  <property fmtid="{D5CDD505-2E9C-101B-9397-08002B2CF9AE}" pid="51" name="utskottsbeteckning">
    <vt:lpwstr>N</vt:lpwstr>
  </property>
  <property fmtid="{D5CDD505-2E9C-101B-9397-08002B2CF9AE}" pid="52" name="GlobalUID">
    <vt:lpwstr>{398D8278-DBF3-43AA-B336-E5885827765F}</vt:lpwstr>
  </property>
  <property fmtid="{D5CDD505-2E9C-101B-9397-08002B2CF9AE}" pid="53" name="Överföringar">
    <vt:i4>0</vt:i4>
  </property>
  <property fmtid="{D5CDD505-2E9C-101B-9397-08002B2CF9AE}" pid="54" name="Checksum">
    <vt:lpwstr>*1013404708051*</vt:lpwstr>
  </property>
  <property fmtid="{D5CDD505-2E9C-101B-9397-08002B2CF9AE}" pid="55" name="skuggnummer">
    <vt:lpwstr>2077</vt:lpwstr>
  </property>
  <property fmtid="{D5CDD505-2E9C-101B-9397-08002B2CF9AE}" pid="56" name="urixVersion">
    <vt:lpwstr>4.5.0.25</vt:lpwstr>
  </property>
  <property fmtid="{D5CDD505-2E9C-101B-9397-08002B2CF9AE}" pid="57" name="urixOrigin">
    <vt:lpwstr>111128 12:12:12.278</vt:lpwstr>
  </property>
  <property fmtid="{D5CDD505-2E9C-101B-9397-08002B2CF9AE}" pid="58" name="urixGuid">
    <vt:lpwstr>{ABC1A3CE-F4C3-411C-8947-8D33B53F4998}</vt:lpwstr>
  </property>
</Properties>
</file>