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E2C" w:rsidRPr="00B86F16" w:rsidRDefault="00854E2C">
      <w:pPr>
        <w:pStyle w:val="Frslagsrubrik"/>
        <w:numPr>
          <w:ilvl w:val="0"/>
          <w:numId w:val="0"/>
        </w:numPr>
      </w:pPr>
      <w:r w:rsidRPr="00B86F16">
        <w:t>Förslag till riksdagsbeslut</w:t>
      </w:r>
    </w:p>
    <w:p w:rsidR="00854E2C" w:rsidRPr="00B86F16" w:rsidRDefault="00854E2C">
      <w:pPr>
        <w:pStyle w:val="Hemstlatt"/>
      </w:pPr>
      <w:r w:rsidRPr="00B86F16">
        <w:t>Riksdagen tillkännager för regeringen som sin mening vad som anförs i motionen om att i offentlighets- och sekretesslagen införa en sekretessbrytande grund som möjliggör för personal inom hemtjänsten att anmäla vanvård och djurplågeri till den myndighet som har att agera till skydd för djuren.</w:t>
      </w:r>
    </w:p>
    <w:p w:rsidR="00854E2C" w:rsidRPr="00B86F16" w:rsidRDefault="00854E2C">
      <w:pPr>
        <w:pStyle w:val="Rubrik1"/>
        <w:numPr>
          <w:ilvl w:val="0"/>
          <w:numId w:val="0"/>
        </w:numPr>
      </w:pPr>
      <w:r w:rsidRPr="00B86F16">
        <w:t>Motivering</w:t>
      </w:r>
    </w:p>
    <w:p w:rsidR="00854E2C" w:rsidRPr="00B86F16" w:rsidRDefault="00854E2C">
      <w:r w:rsidRPr="00B86F16">
        <w:t>Sedan 2002 har kommunerna dragit ned på det särskilda boendet samtidigt som antalet personer som får hemtjänst ökat. Enligt 1 kap. 1 § andra stycket socialtjänstlagen skall verksamheten bygga på respekt för människornas självbestämmanderätt och integritet. För verksamhet som faller in under soc</w:t>
      </w:r>
      <w:r w:rsidRPr="00B86F16">
        <w:t>i</w:t>
      </w:r>
      <w:r w:rsidRPr="00B86F16">
        <w:t>altjänsten gäller mycket sträng sekretess enligt offentlighets- och sekretessl</w:t>
      </w:r>
      <w:r w:rsidRPr="00B86F16">
        <w:t>a</w:t>
      </w:r>
      <w:r w:rsidRPr="00B86F16">
        <w:t>gen (2009:400). Ett utlämnande av en uppgift som röjer att den enskilde är föremål för insatser inom socialtjänsten är som huvudregel förbjudet och kan innebära ett straffrättligt ansvar för den person som lämnar ut en sådan up</w:t>
      </w:r>
      <w:r w:rsidRPr="00B86F16">
        <w:t>p</w:t>
      </w:r>
      <w:r w:rsidRPr="00B86F16">
        <w:t>gift. Förutom den uppgiftsskyldighet som föreligger till vissa i lagtexten a</w:t>
      </w:r>
      <w:r w:rsidRPr="00B86F16">
        <w:t>n</w:t>
      </w:r>
      <w:r w:rsidRPr="00B86F16">
        <w:t>givna myndigheter finns också ett antal sekretessbrytande grunder. Sekretes</w:t>
      </w:r>
      <w:r w:rsidRPr="00B86F16">
        <w:t>s</w:t>
      </w:r>
      <w:r w:rsidRPr="00B86F16">
        <w:t>brytande grunder innebär situationer då man trots d</w:t>
      </w:r>
      <w:r w:rsidRPr="00B86F16">
        <w:t>en stränga sekretessen har möjlighet att lämna ut uppgifter, t.ex. gäller detta då ett allvarligt brott har begåtts eller då ett brott har begåtts mot en underårig person. Vissa möjligh</w:t>
      </w:r>
      <w:r w:rsidRPr="00B86F16">
        <w:t>e</w:t>
      </w:r>
      <w:r w:rsidRPr="00B86F16">
        <w:t>ter finns också att lämna uppgifter mellan socialtjänsten och hälso- och sju</w:t>
      </w:r>
      <w:r w:rsidRPr="00B86F16">
        <w:t>k</w:t>
      </w:r>
      <w:r w:rsidRPr="00B86F16">
        <w:t xml:space="preserve">vården. </w:t>
      </w:r>
    </w:p>
    <w:p w:rsidR="00854E2C" w:rsidRPr="00B86F16" w:rsidRDefault="00854E2C">
      <w:pPr>
        <w:pStyle w:val="Normaltindrag"/>
      </w:pPr>
      <w:r w:rsidRPr="00B86F16">
        <w:t>Det är inte ovanligt att personer som erhåller hemtjänst har husdjur som är svårt vanvårdade. Den primära lösningen då sådan problematik uppstår är naturligtvis att stödja brukaren och tillsammans med denna hitta rutiner för att på ett bätt</w:t>
      </w:r>
      <w:r w:rsidRPr="00B86F16">
        <w:t>re sätt ta hand om djuren. Om denna väg inte är framkomlig uppstår ett behov av att se till att djuren tas om hand. För att anmäla missförhållanden eller vanvård av djur vänder man sig i första hand till länsstyrelsens dju</w:t>
      </w:r>
      <w:r w:rsidRPr="00B86F16">
        <w:t>r</w:t>
      </w:r>
      <w:r w:rsidRPr="00B86F16">
        <w:lastRenderedPageBreak/>
        <w:t>skyddshandläggare. Man kan också vända sig direkt till polisen. Enligt gä</w:t>
      </w:r>
      <w:r w:rsidRPr="00B86F16">
        <w:t>l</w:t>
      </w:r>
      <w:r w:rsidRPr="00B86F16">
        <w:t xml:space="preserve">lande lagstiftning gör sig anmälaren i en sådan situation skyldig till brott mot tystnadsplikten. </w:t>
      </w:r>
    </w:p>
    <w:p w:rsidR="00854E2C" w:rsidRPr="00B86F16" w:rsidRDefault="00854E2C">
      <w:pPr>
        <w:pStyle w:val="Normaltindrag"/>
      </w:pPr>
      <w:r w:rsidRPr="00B86F16">
        <w:t xml:space="preserve">Det är av yttersta vikt att sekretessen som gäller för socialtjänsten är sträng och att den personliga integriteten </w:t>
      </w:r>
      <w:r w:rsidRPr="00B86F16">
        <w:t>inom detta känsliga område respekteras. Regeringen bör dock överväga att i offentlighets- och sekretesslagen införa en sekretessbrytande grund som möjliggör för personal inom hemtjänsten att anmäla vanvård och djurplågeri till den myndighet som har att agera till skydd för djuren.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6F16">
        <w:trPr>
          <w:cantSplit/>
        </w:trPr>
        <w:tc>
          <w:tcPr>
            <w:tcW w:w="3046" w:type="dxa"/>
          </w:tcPr>
          <w:p w:rsidR="00854E2C" w:rsidRPr="00B86F16" w:rsidRDefault="00854E2C">
            <w:pPr>
              <w:pStyle w:val="UnderskriftDatum"/>
              <w:spacing w:before="240"/>
            </w:pPr>
            <w:r w:rsidRPr="00B86F16">
              <w:t>Stockholm den 30 september 2011</w:t>
            </w:r>
          </w:p>
        </w:tc>
        <w:tc>
          <w:tcPr>
            <w:tcW w:w="3047" w:type="dxa"/>
          </w:tcPr>
          <w:p w:rsidR="00854E2C" w:rsidRPr="00B86F16" w:rsidRDefault="00854E2C">
            <w:pPr>
              <w:pStyle w:val="Underskrifter"/>
              <w:spacing w:before="240"/>
            </w:pPr>
          </w:p>
        </w:tc>
      </w:tr>
      <w:tr w:rsidR="00000000" w:rsidRPr="00B86F16">
        <w:trPr>
          <w:cantSplit/>
        </w:trPr>
        <w:tc>
          <w:tcPr>
            <w:tcW w:w="3046" w:type="dxa"/>
          </w:tcPr>
          <w:p w:rsidR="00854E2C" w:rsidRPr="00B86F16" w:rsidRDefault="00854E2C">
            <w:pPr>
              <w:pStyle w:val="Underskrifter"/>
            </w:pPr>
            <w:r w:rsidRPr="00B86F16">
              <w:t>Johan Pehrson (FP)</w:t>
            </w:r>
          </w:p>
        </w:tc>
        <w:tc>
          <w:tcPr>
            <w:tcW w:w="3046" w:type="dxa"/>
          </w:tcPr>
          <w:p w:rsidR="00854E2C" w:rsidRPr="00B86F16" w:rsidRDefault="00854E2C">
            <w:pPr>
              <w:pStyle w:val="Underskrifter"/>
            </w:pPr>
          </w:p>
        </w:tc>
      </w:tr>
    </w:tbl>
    <w:p w:rsidR="00854E2C" w:rsidRPr="00B86F16" w:rsidRDefault="00854E2C">
      <w:pPr>
        <w:pStyle w:val="Normaltindrag"/>
      </w:pPr>
    </w:p>
    <w:sectPr w:rsidR="00854E2C" w:rsidRPr="00B86F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E2C" w:rsidRPr="00B86F16" w:rsidRDefault="00854E2C">
      <w:r w:rsidRPr="00B86F16">
        <w:separator/>
      </w:r>
    </w:p>
  </w:endnote>
  <w:endnote w:type="continuationSeparator" w:id="0">
    <w:p w:rsidR="00854E2C" w:rsidRPr="00B86F16" w:rsidRDefault="00854E2C">
      <w:r w:rsidRPr="00B86F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E2C" w:rsidRPr="00B86F16" w:rsidRDefault="00B86F16">
    <w:pPr>
      <w:pStyle w:val="Sidfot"/>
    </w:pPr>
    <w:r w:rsidRPr="00B86F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4645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E2C" w:rsidRDefault="00854E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4E2C" w:rsidRDefault="00854E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E2C" w:rsidRPr="00B86F16" w:rsidRDefault="00B86F16">
    <w:pPr>
      <w:pStyle w:val="Sidfot"/>
    </w:pPr>
    <w:r w:rsidRPr="00B86F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536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E2C" w:rsidRDefault="00854E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4E2C" w:rsidRDefault="00854E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E2C" w:rsidRPr="00B86F16" w:rsidRDefault="00B86F16">
    <w:pPr>
      <w:pStyle w:val="Sidfot"/>
    </w:pPr>
    <w:r w:rsidRPr="00B86F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663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E2C" w:rsidRDefault="00854E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4E2C" w:rsidRDefault="00854E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E2C" w:rsidRPr="00B86F16" w:rsidRDefault="00854E2C">
      <w:r w:rsidRPr="00B86F16">
        <w:separator/>
      </w:r>
    </w:p>
  </w:footnote>
  <w:footnote w:type="continuationSeparator" w:id="0">
    <w:p w:rsidR="00854E2C" w:rsidRPr="00B86F16" w:rsidRDefault="00854E2C">
      <w:r w:rsidRPr="00B86F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E2C" w:rsidRPr="00B86F16" w:rsidRDefault="00B86F16">
    <w:pPr>
      <w:pStyle w:val="Sidhuvud"/>
    </w:pPr>
    <w:r w:rsidRPr="00B86F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12696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E2C" w:rsidRDefault="00854E2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4E2C" w:rsidRDefault="00854E2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E2C" w:rsidRPr="00B86F16" w:rsidRDefault="00B86F16">
    <w:pPr>
      <w:pStyle w:val="Sidhuvud"/>
    </w:pPr>
    <w:r w:rsidRPr="00B86F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7474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E2C" w:rsidRDefault="00854E2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4E2C" w:rsidRDefault="00854E2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E2C" w:rsidRPr="00B86F16" w:rsidRDefault="00854E2C">
    <w:pPr>
      <w:pStyle w:val="FSHNormal"/>
      <w:tabs>
        <w:tab w:val="right" w:pos="5840"/>
      </w:tabs>
    </w:pPr>
    <w:r w:rsidRPr="00B86F16">
      <w:br/>
    </w:r>
    <w:r w:rsidRPr="00B86F16">
      <w:fldChar w:fldCharType="begin" w:fldLock="1"/>
    </w:r>
    <w:r w:rsidRPr="00B86F16">
      <w:instrText xml:space="preserve"> DOCPROPERTY</w:instrText>
    </w:r>
    <w:r w:rsidRPr="00B86F16">
      <w:rPr>
        <w:sz w:val="18"/>
      </w:rPr>
      <w:instrText xml:space="preserve"> "YearUser" *\charformat </w:instrText>
    </w:r>
    <w:r w:rsidRPr="00B86F16">
      <w:fldChar w:fldCharType="separate"/>
    </w:r>
    <w:r w:rsidRPr="00B86F16">
      <w:t>2011/12</w:t>
    </w:r>
    <w:r w:rsidRPr="00B86F16">
      <w:fldChar w:fldCharType="end"/>
    </w:r>
    <w:r w:rsidRPr="00B86F16">
      <w:t xml:space="preserve"> </w:t>
    </w:r>
    <w:r w:rsidRPr="00B86F16">
      <w:tab/>
      <w:t xml:space="preserve">mnr: </w:t>
    </w:r>
    <w:r w:rsidRPr="00B86F16">
      <w:fldChar w:fldCharType="begin" w:fldLock="1"/>
    </w:r>
    <w:r w:rsidRPr="00B86F16">
      <w:instrText xml:space="preserve"> DOCPROPERTY</w:instrText>
    </w:r>
    <w:r w:rsidRPr="00B86F16">
      <w:rPr>
        <w:sz w:val="18"/>
      </w:rPr>
      <w:instrText xml:space="preserve"> "Motionsnummer" *\charformat </w:instrText>
    </w:r>
    <w:r w:rsidRPr="00B86F16">
      <w:fldChar w:fldCharType="separate"/>
    </w:r>
    <w:r w:rsidRPr="00B86F16">
      <w:t>K244</w:t>
    </w:r>
    <w:r w:rsidRPr="00B86F16">
      <w:fldChar w:fldCharType="end"/>
    </w:r>
    <w:r w:rsidRPr="00B86F16">
      <w:br/>
    </w:r>
    <w:r w:rsidRPr="00B86F16">
      <w:fldChar w:fldCharType="begin" w:fldLock="1"/>
    </w:r>
    <w:r w:rsidRPr="00B86F16">
      <w:instrText xml:space="preserve"> DOCPROPERTY</w:instrText>
    </w:r>
    <w:r w:rsidRPr="00B86F16">
      <w:rPr>
        <w:sz w:val="18"/>
      </w:rPr>
      <w:instrText xml:space="preserve"> "Samling" *\charformat </w:instrText>
    </w:r>
    <w:r w:rsidRPr="00B86F16">
      <w:fldChar w:fldCharType="end"/>
    </w:r>
    <w:r w:rsidRPr="00B86F16">
      <w:tab/>
      <w:t xml:space="preserve">pnr: </w:t>
    </w:r>
    <w:r w:rsidRPr="00B86F16">
      <w:fldChar w:fldCharType="begin" w:fldLock="1"/>
    </w:r>
    <w:r w:rsidRPr="00B86F16">
      <w:instrText xml:space="preserve"> DOCPROPERTY</w:instrText>
    </w:r>
    <w:r w:rsidRPr="00B86F16">
      <w:rPr>
        <w:sz w:val="18"/>
      </w:rPr>
      <w:instrText xml:space="preserve"> "Partinummer" *\charformat </w:instrText>
    </w:r>
    <w:r w:rsidRPr="00B86F16">
      <w:fldChar w:fldCharType="separate"/>
    </w:r>
    <w:r w:rsidRPr="00B86F16">
      <w:t>FP1207</w:t>
    </w:r>
    <w:r w:rsidRPr="00B86F16">
      <w:fldChar w:fldCharType="end"/>
    </w:r>
  </w:p>
  <w:p w:rsidR="00854E2C" w:rsidRPr="00B86F16" w:rsidRDefault="00854E2C">
    <w:pPr>
      <w:pStyle w:val="FSHRub1"/>
    </w:pPr>
    <w:r w:rsidRPr="00B86F16">
      <w:t>Motion till riksdagen</w:t>
    </w:r>
    <w:r w:rsidRPr="00B86F16">
      <w:br/>
    </w:r>
    <w:r w:rsidRPr="00B86F16">
      <w:fldChar w:fldCharType="begin" w:fldLock="1"/>
    </w:r>
    <w:r w:rsidRPr="00B86F16">
      <w:instrText xml:space="preserve"> DOCPROPERTY "YearUser" *\charformat </w:instrText>
    </w:r>
    <w:r w:rsidRPr="00B86F16">
      <w:fldChar w:fldCharType="separate"/>
    </w:r>
    <w:r w:rsidRPr="00B86F16">
      <w:t>2011/12</w:t>
    </w:r>
    <w:r w:rsidRPr="00B86F16">
      <w:fldChar w:fldCharType="end"/>
    </w:r>
    <w:r w:rsidRPr="00B86F16">
      <w:t>:</w:t>
    </w:r>
    <w:r w:rsidRPr="00B86F16">
      <w:fldChar w:fldCharType="begin" w:fldLock="1"/>
    </w:r>
    <w:r w:rsidRPr="00B86F16">
      <w:instrText xml:space="preserve"> DOCPROPERTY "Motionsnummer" *\charformat </w:instrText>
    </w:r>
    <w:r w:rsidRPr="00B86F16">
      <w:fldChar w:fldCharType="separate"/>
    </w:r>
    <w:r w:rsidRPr="00B86F16">
      <w:t>K244</w:t>
    </w:r>
    <w:r w:rsidRPr="00B86F16">
      <w:fldChar w:fldCharType="end"/>
    </w:r>
  </w:p>
  <w:p w:rsidR="00854E2C" w:rsidRPr="00B86F16" w:rsidRDefault="00854E2C">
    <w:pPr>
      <w:pStyle w:val="FSHNormalS5"/>
    </w:pPr>
    <w:r w:rsidRPr="00B86F16">
      <w:fldChar w:fldCharType="begin" w:fldLock="1"/>
    </w:r>
    <w:r w:rsidRPr="00B86F16">
      <w:instrText xml:space="preserve"> DOCPROPERTY "MotionarText" *\charformat </w:instrText>
    </w:r>
    <w:r w:rsidRPr="00B86F16">
      <w:fldChar w:fldCharType="separate"/>
    </w:r>
    <w:r w:rsidRPr="00B86F16">
      <w:t>av Johan Pehrson (FP)</w:t>
    </w:r>
    <w:r w:rsidRPr="00B86F16">
      <w:fldChar w:fldCharType="end"/>
    </w:r>
    <w:r w:rsidRPr="00B86F16">
      <w:br/>
    </w:r>
    <w:r w:rsidRPr="00B86F16">
      <w:fldChar w:fldCharType="begin" w:fldLock="1"/>
    </w:r>
    <w:r w:rsidRPr="00B86F16">
      <w:instrText xml:space="preserve"> DOCPROPERTY "SvarFrasKort" *\charformat </w:instrText>
    </w:r>
    <w:r w:rsidRPr="00B86F16">
      <w:fldChar w:fldCharType="end"/>
    </w:r>
  </w:p>
  <w:p w:rsidR="00854E2C" w:rsidRPr="00B86F16" w:rsidRDefault="00854E2C">
    <w:pPr>
      <w:pStyle w:val="FSHTitel"/>
    </w:pPr>
    <w:r w:rsidRPr="00B86F16">
      <w:fldChar w:fldCharType="begin" w:fldLock="1"/>
    </w:r>
    <w:r w:rsidRPr="00B86F16">
      <w:instrText xml:space="preserve"> DOCPROPERTY</w:instrText>
    </w:r>
    <w:r w:rsidRPr="00B86F16">
      <w:rPr>
        <w:sz w:val="18"/>
      </w:rPr>
      <w:instrText xml:space="preserve"> "RubrikSvar" *\charformat </w:instrText>
    </w:r>
    <w:r w:rsidRPr="00B86F16">
      <w:fldChar w:fldCharType="separate"/>
    </w:r>
    <w:r w:rsidRPr="00B86F16">
      <w:t>Vanvård av djur</w:t>
    </w:r>
    <w:r w:rsidRPr="00B86F16">
      <w:fldChar w:fldCharType="end"/>
    </w:r>
  </w:p>
  <w:p w:rsidR="00854E2C" w:rsidRPr="00B86F16" w:rsidRDefault="00854E2C">
    <w:pPr>
      <w:pStyle w:val="Normal00"/>
    </w:pPr>
  </w:p>
  <w:p w:rsidR="00854E2C" w:rsidRPr="00B86F16" w:rsidRDefault="00854E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1C09F1"/>
    <w:multiLevelType w:val="multilevel"/>
    <w:tmpl w:val="B9986C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57761">
    <w:abstractNumId w:val="3"/>
  </w:num>
  <w:num w:numId="2" w16cid:durableId="2112778900">
    <w:abstractNumId w:val="2"/>
  </w:num>
  <w:num w:numId="3" w16cid:durableId="1571768798">
    <w:abstractNumId w:val="1"/>
  </w:num>
  <w:num w:numId="4" w16cid:durableId="56825291">
    <w:abstractNumId w:val="0"/>
  </w:num>
  <w:num w:numId="5" w16cid:durableId="1278216865">
    <w:abstractNumId w:val="7"/>
  </w:num>
  <w:num w:numId="6" w16cid:durableId="2103062533">
    <w:abstractNumId w:val="6"/>
  </w:num>
  <w:num w:numId="7" w16cid:durableId="1806311327">
    <w:abstractNumId w:val="5"/>
  </w:num>
  <w:num w:numId="8" w16cid:durableId="1276518772">
    <w:abstractNumId w:val="4"/>
  </w:num>
  <w:num w:numId="9" w16cid:durableId="674848605">
    <w:abstractNumId w:val="8"/>
  </w:num>
  <w:num w:numId="10" w16cid:durableId="877085493">
    <w:abstractNumId w:val="9"/>
  </w:num>
  <w:num w:numId="11" w16cid:durableId="250166886">
    <w:abstractNumId w:val="10"/>
  </w:num>
  <w:num w:numId="12" w16cid:durableId="286358091">
    <w:abstractNumId w:val="13"/>
  </w:num>
  <w:num w:numId="13" w16cid:durableId="1882667433">
    <w:abstractNumId w:val="15"/>
  </w:num>
  <w:num w:numId="14" w16cid:durableId="971208827">
    <w:abstractNumId w:val="16"/>
  </w:num>
  <w:num w:numId="15" w16cid:durableId="1789664210">
    <w:abstractNumId w:val="11"/>
  </w:num>
  <w:num w:numId="16" w16cid:durableId="14813037">
    <w:abstractNumId w:val="19"/>
  </w:num>
  <w:num w:numId="17" w16cid:durableId="595137047">
    <w:abstractNumId w:val="17"/>
  </w:num>
  <w:num w:numId="18" w16cid:durableId="493834370">
    <w:abstractNumId w:val="14"/>
  </w:num>
  <w:num w:numId="19" w16cid:durableId="1371689874">
    <w:abstractNumId w:val="12"/>
  </w:num>
  <w:num w:numId="20" w16cid:durableId="15088648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6477BAC9-70A7-40C4-A5D7-7AB0765EF00D}"/>
  </w:docVars>
  <w:rsids>
    <w:rsidRoot w:val="00A94866"/>
    <w:rsid w:val="00854E2C"/>
    <w:rsid w:val="00A94866"/>
    <w:rsid w:val="00B86F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721D10-3699-412F-882C-AEDC9996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2135</Characters>
  <Application>Microsoft Office Word</Application>
  <DocSecurity>4</DocSecurity>
  <Lines>40</Lines>
  <Paragraphs>9</Paragraphs>
  <ScaleCrop>false</ScaleCrop>
  <HeadingPairs>
    <vt:vector size="2" baseType="variant">
      <vt:variant>
        <vt:lpstr>Rubrik</vt:lpstr>
      </vt:variant>
      <vt:variant>
        <vt:i4>1</vt:i4>
      </vt:variant>
    </vt:vector>
  </HeadingPairs>
  <TitlesOfParts>
    <vt:vector size="1" baseType="lpstr">
      <vt:lpstr>FP1207</vt:lpstr>
    </vt:vector>
  </TitlesOfParts>
  <Company>Riksdagen</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FP1207</dc:title>
  <dc:subject>FP1207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2011-11-16T12:36:00Z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Vanvård av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Vanvård av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20112012000000700080000012070069</vt:lpwstr>
  </property>
  <property fmtid="{D5CDD505-2E9C-101B-9397-08002B2CF9AE}" pid="47" name="datum">
    <vt:lpwstr>110930</vt:lpwstr>
  </property>
  <property fmtid="{D5CDD505-2E9C-101B-9397-08002B2CF9AE}" pid="48" name="avsändar-e-post">
    <vt:lpwstr>anna.prucha@riksdagen.se</vt:lpwstr>
  </property>
  <property fmtid="{D5CDD505-2E9C-101B-9397-08002B2CF9AE}" pid="49" name="id">
    <vt:lpwstr>20112012000000700080000012070069</vt:lpwstr>
  </property>
  <property fmtid="{D5CDD505-2E9C-101B-9397-08002B2CF9AE}" pid="50" name="nummer">
    <vt:lpwstr>244</vt:lpwstr>
  </property>
  <property fmtid="{D5CDD505-2E9C-101B-9397-08002B2CF9AE}" pid="51" name="utskottsbeteckning">
    <vt:lpwstr>K</vt:lpwstr>
  </property>
  <property fmtid="{D5CDD505-2E9C-101B-9397-08002B2CF9AE}" pid="52" name="GlobalUID">
    <vt:lpwstr>{C96B3058-C1B7-46EA-948F-A753558B03C6}</vt:lpwstr>
  </property>
  <property fmtid="{D5CDD505-2E9C-101B-9397-08002B2CF9AE}" pid="53" name="Överföringar">
    <vt:i4>0</vt:i4>
  </property>
  <property fmtid="{D5CDD505-2E9C-101B-9397-08002B2CF9AE}" pid="54" name="Checksum">
    <vt:lpwstr>*1021090315989*</vt:lpwstr>
  </property>
  <property fmtid="{D5CDD505-2E9C-101B-9397-08002B2CF9AE}" pid="55" name="skuggnummer">
    <vt:lpwstr>689</vt:lpwstr>
  </property>
  <property fmtid="{D5CDD505-2E9C-101B-9397-08002B2CF9AE}" pid="56" name="urixVersion">
    <vt:lpwstr>4.5.0.25</vt:lpwstr>
  </property>
  <property fmtid="{D5CDD505-2E9C-101B-9397-08002B2CF9AE}" pid="57" name="urixOrigin">
    <vt:lpwstr>111116 13:36:13.631</vt:lpwstr>
  </property>
  <property fmtid="{D5CDD505-2E9C-101B-9397-08002B2CF9AE}" pid="58" name="urixGuid">
    <vt:lpwstr>{DFAB177D-970B-4D6C-B53D-3E10172E1179}</vt:lpwstr>
  </property>
</Properties>
</file>