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E8F" w:rsidRPr="00524E8F" w:rsidRDefault="00524E8F">
      <w:pPr>
        <w:pStyle w:val="Hemstlrubrik"/>
      </w:pPr>
      <w:r w:rsidRPr="00524E8F">
        <w:t>Förslag till riksdagsbeslut</w:t>
      </w:r>
    </w:p>
    <w:p w:rsidR="00524E8F" w:rsidRPr="00524E8F" w:rsidRDefault="00524E8F">
      <w:pPr>
        <w:pStyle w:val="Hemstlatt"/>
        <w:ind w:left="0"/>
      </w:pPr>
      <w:r w:rsidRPr="00524E8F">
        <w:t>Riksdagen tillkännager för regeringen som sin mening vad som anförs i motionen om en översyn av dagens system för subvention av barns glasögon.</w:t>
      </w:r>
    </w:p>
    <w:p w:rsidR="00524E8F" w:rsidRPr="00524E8F" w:rsidRDefault="00524E8F">
      <w:pPr>
        <w:pStyle w:val="Rubrik1"/>
      </w:pPr>
      <w:r w:rsidRPr="00524E8F">
        <w:t>Motivering</w:t>
      </w:r>
    </w:p>
    <w:p w:rsidR="00524E8F" w:rsidRPr="00524E8F" w:rsidRDefault="00524E8F">
      <w:r w:rsidRPr="00524E8F">
        <w:t>Det är viktigt att barns synfel åtgärdas fortlöpande under deras uppväxt. Att barnet ser bra är en grundläggande förutsättning för att kunna klara exempe</w:t>
      </w:r>
      <w:r w:rsidRPr="00524E8F">
        <w:t>l</w:t>
      </w:r>
      <w:r w:rsidRPr="00524E8F">
        <w:t>vis skolarbetet på ett så bra sätt som möjligt.</w:t>
      </w:r>
    </w:p>
    <w:p w:rsidR="00524E8F" w:rsidRPr="00524E8F" w:rsidRDefault="00524E8F">
      <w:pPr>
        <w:pStyle w:val="Normaltindrag"/>
      </w:pPr>
      <w:r w:rsidRPr="00524E8F">
        <w:t>Att köpa glasögon till barn kan därmed bli en stor utgift under uppväxten. Det nuvarande systemet med ersättning till barn med synfel är helt otillräc</w:t>
      </w:r>
      <w:r w:rsidRPr="00524E8F">
        <w:t>k</w:t>
      </w:r>
      <w:r w:rsidRPr="00524E8F">
        <w:t>ligt i sammanhanget. Det bör vara rimligt att jämställa barns synfel med andra behov och sjukdomstillstånd, till exempel en hörselnedsättning.</w:t>
      </w:r>
    </w:p>
    <w:p w:rsidR="00524E8F" w:rsidRPr="00524E8F" w:rsidRDefault="00524E8F">
      <w:pPr>
        <w:pStyle w:val="Normaltindrag"/>
      </w:pPr>
      <w:r w:rsidRPr="00524E8F">
        <w:t>Glasögon till barn får inte vara en plånboksfråga som innebär att alla inte har samma rätt till glasögon efter behov. Det måste vara samhällets ansvar att se till att alla barn får så goda förutsättningar som möjligt under sin uppväxt och i detta bör man inkludera hjälpmedel som glasögon eller annan åtgärd som korrigerar synfel.</w:t>
      </w:r>
    </w:p>
    <w:p w:rsidR="00524E8F" w:rsidRPr="00524E8F" w:rsidRDefault="00524E8F">
      <w:pPr>
        <w:pStyle w:val="Normaltindrag"/>
      </w:pPr>
      <w:r w:rsidRPr="00524E8F">
        <w:t>Vi anser att det nuvarande systemet för subvention av barns glasögon bör ses över för att åstadkomma ett mer rättvist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E8F">
        <w:trPr>
          <w:cantSplit/>
        </w:trPr>
        <w:tc>
          <w:tcPr>
            <w:tcW w:w="3046" w:type="dxa"/>
          </w:tcPr>
          <w:p w:rsidR="00524E8F" w:rsidRPr="00524E8F" w:rsidRDefault="00524E8F">
            <w:pPr>
              <w:pStyle w:val="UnderskriftDatum"/>
              <w:spacing w:before="240"/>
            </w:pPr>
            <w:r w:rsidRPr="00524E8F">
              <w:t>Stockholm den 30 september 2008</w:t>
            </w:r>
          </w:p>
        </w:tc>
        <w:tc>
          <w:tcPr>
            <w:tcW w:w="3047" w:type="dxa"/>
          </w:tcPr>
          <w:p w:rsidR="00524E8F" w:rsidRPr="00524E8F" w:rsidRDefault="00524E8F">
            <w:pPr>
              <w:pStyle w:val="Underskrifter"/>
              <w:spacing w:before="240"/>
            </w:pPr>
          </w:p>
        </w:tc>
      </w:tr>
      <w:tr w:rsidR="00000000" w:rsidRPr="00524E8F">
        <w:trPr>
          <w:cantSplit/>
        </w:trPr>
        <w:tc>
          <w:tcPr>
            <w:tcW w:w="3046" w:type="dxa"/>
          </w:tcPr>
          <w:p w:rsidR="00524E8F" w:rsidRPr="00524E8F" w:rsidRDefault="00524E8F">
            <w:pPr>
              <w:pStyle w:val="Underskrifter"/>
            </w:pPr>
            <w:r w:rsidRPr="00524E8F">
              <w:t>Jasenko Omanovic (s)</w:t>
            </w:r>
          </w:p>
        </w:tc>
        <w:tc>
          <w:tcPr>
            <w:tcW w:w="3046" w:type="dxa"/>
          </w:tcPr>
          <w:p w:rsidR="00524E8F" w:rsidRPr="00524E8F" w:rsidRDefault="00524E8F">
            <w:pPr>
              <w:pStyle w:val="Underskrifter"/>
            </w:pPr>
            <w:r w:rsidRPr="00524E8F">
              <w:t>Hans Stenberg (s)</w:t>
            </w:r>
          </w:p>
        </w:tc>
      </w:tr>
    </w:tbl>
    <w:p w:rsidR="00524E8F" w:rsidRPr="00524E8F" w:rsidRDefault="00524E8F">
      <w:pPr>
        <w:pStyle w:val="Normaltindrag"/>
      </w:pPr>
    </w:p>
    <w:sectPr w:rsidR="00000000" w:rsidRPr="00524E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E8F" w:rsidRPr="00524E8F" w:rsidRDefault="00524E8F">
      <w:r w:rsidRPr="00524E8F">
        <w:separator/>
      </w:r>
    </w:p>
  </w:endnote>
  <w:endnote w:type="continuationSeparator" w:id="0">
    <w:p w:rsidR="00524E8F" w:rsidRPr="00524E8F" w:rsidRDefault="00524E8F">
      <w:r w:rsidRPr="00524E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E8F" w:rsidRPr="00524E8F" w:rsidRDefault="00524E8F">
    <w:pPr>
      <w:pStyle w:val="Sidfot"/>
    </w:pPr>
    <w:r w:rsidRPr="00524E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0158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E8F" w:rsidRDefault="00524E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4E8F" w:rsidRDefault="00524E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E8F" w:rsidRPr="00524E8F" w:rsidRDefault="00524E8F">
    <w:pPr>
      <w:pStyle w:val="Sidfot"/>
    </w:pPr>
    <w:r w:rsidRPr="00524E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871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E8F" w:rsidRDefault="00524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4E8F" w:rsidRDefault="00524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E8F" w:rsidRPr="00524E8F" w:rsidRDefault="00524E8F">
    <w:pPr>
      <w:pStyle w:val="Sidfot"/>
    </w:pPr>
    <w:r w:rsidRPr="00524E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836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E8F" w:rsidRDefault="00524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4E8F" w:rsidRDefault="00524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E8F" w:rsidRPr="00524E8F" w:rsidRDefault="00524E8F">
      <w:r w:rsidRPr="00524E8F">
        <w:separator/>
      </w:r>
    </w:p>
  </w:footnote>
  <w:footnote w:type="continuationSeparator" w:id="0">
    <w:p w:rsidR="00524E8F" w:rsidRPr="00524E8F" w:rsidRDefault="00524E8F">
      <w:r w:rsidRPr="00524E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E8F" w:rsidRPr="00524E8F" w:rsidRDefault="00524E8F">
    <w:pPr>
      <w:pStyle w:val="Sidhuvud"/>
    </w:pPr>
    <w:r w:rsidRPr="00524E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19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E8F" w:rsidRDefault="00524E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4E8F" w:rsidRDefault="00524E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E8F" w:rsidRPr="00524E8F" w:rsidRDefault="00524E8F">
    <w:pPr>
      <w:pStyle w:val="Sidhuvud"/>
    </w:pPr>
    <w:r w:rsidRPr="00524E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172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E8F" w:rsidRDefault="00524E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4E8F" w:rsidRDefault="00524E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E8F" w:rsidRPr="00524E8F" w:rsidRDefault="00524E8F">
    <w:pPr>
      <w:pStyle w:val="FSHNormal"/>
      <w:tabs>
        <w:tab w:val="right" w:pos="5840"/>
      </w:tabs>
    </w:pPr>
    <w:r w:rsidRPr="00524E8F">
      <w:br/>
    </w:r>
    <w:r w:rsidRPr="00524E8F">
      <w:fldChar w:fldCharType="begin" w:fldLock="1"/>
    </w:r>
    <w:r w:rsidRPr="00524E8F">
      <w:instrText xml:space="preserve"> DOCPROPERTY</w:instrText>
    </w:r>
    <w:r w:rsidRPr="00524E8F">
      <w:rPr>
        <w:sz w:val="18"/>
      </w:rPr>
      <w:instrText xml:space="preserve"> "YearUser" *\charformat </w:instrText>
    </w:r>
    <w:r w:rsidRPr="00524E8F">
      <w:fldChar w:fldCharType="separate"/>
    </w:r>
    <w:r w:rsidRPr="00524E8F">
      <w:t>2008/09</w:t>
    </w:r>
    <w:r w:rsidRPr="00524E8F">
      <w:fldChar w:fldCharType="end"/>
    </w:r>
    <w:r w:rsidRPr="00524E8F">
      <w:t xml:space="preserve"> </w:t>
    </w:r>
    <w:r w:rsidRPr="00524E8F">
      <w:tab/>
      <w:t xml:space="preserve">mnr: </w:t>
    </w:r>
    <w:r w:rsidRPr="00524E8F">
      <w:fldChar w:fldCharType="begin" w:fldLock="1"/>
    </w:r>
    <w:r w:rsidRPr="00524E8F">
      <w:instrText xml:space="preserve"> DOCPROPERTY</w:instrText>
    </w:r>
    <w:r w:rsidRPr="00524E8F">
      <w:rPr>
        <w:sz w:val="18"/>
      </w:rPr>
      <w:instrText xml:space="preserve"> "Motionsnummer" *\charformat </w:instrText>
    </w:r>
    <w:r w:rsidRPr="00524E8F">
      <w:fldChar w:fldCharType="separate"/>
    </w:r>
    <w:r w:rsidRPr="00524E8F">
      <w:t>So305</w:t>
    </w:r>
    <w:r w:rsidRPr="00524E8F">
      <w:fldChar w:fldCharType="end"/>
    </w:r>
    <w:r w:rsidRPr="00524E8F">
      <w:br/>
    </w:r>
    <w:r w:rsidRPr="00524E8F">
      <w:fldChar w:fldCharType="begin" w:fldLock="1"/>
    </w:r>
    <w:r w:rsidRPr="00524E8F">
      <w:instrText xml:space="preserve"> DOCPROPERTY</w:instrText>
    </w:r>
    <w:r w:rsidRPr="00524E8F">
      <w:rPr>
        <w:sz w:val="18"/>
      </w:rPr>
      <w:instrText xml:space="preserve"> "Samling" *\charformat </w:instrText>
    </w:r>
    <w:r w:rsidRPr="00524E8F">
      <w:fldChar w:fldCharType="end"/>
    </w:r>
    <w:r w:rsidRPr="00524E8F">
      <w:tab/>
      <w:t xml:space="preserve">pnr: </w:t>
    </w:r>
    <w:r w:rsidRPr="00524E8F">
      <w:fldChar w:fldCharType="begin" w:fldLock="1"/>
    </w:r>
    <w:r w:rsidRPr="00524E8F">
      <w:instrText xml:space="preserve"> DOCPROPERTY</w:instrText>
    </w:r>
    <w:r w:rsidRPr="00524E8F">
      <w:rPr>
        <w:sz w:val="18"/>
      </w:rPr>
      <w:instrText xml:space="preserve"> "Partinummer" *\charformat </w:instrText>
    </w:r>
    <w:r w:rsidRPr="00524E8F">
      <w:fldChar w:fldCharType="separate"/>
    </w:r>
    <w:r w:rsidRPr="00524E8F">
      <w:t>s80010</w:t>
    </w:r>
    <w:r w:rsidRPr="00524E8F">
      <w:fldChar w:fldCharType="end"/>
    </w:r>
  </w:p>
  <w:p w:rsidR="00524E8F" w:rsidRPr="00524E8F" w:rsidRDefault="00524E8F">
    <w:pPr>
      <w:pStyle w:val="FSHRub1"/>
    </w:pPr>
    <w:r w:rsidRPr="00524E8F">
      <w:t>Motion till riksdagen</w:t>
    </w:r>
    <w:r w:rsidRPr="00524E8F">
      <w:br/>
    </w:r>
    <w:r w:rsidRPr="00524E8F">
      <w:fldChar w:fldCharType="begin" w:fldLock="1"/>
    </w:r>
    <w:r w:rsidRPr="00524E8F">
      <w:instrText xml:space="preserve"> DOCPROPERTY "YearUser" *\charformat </w:instrText>
    </w:r>
    <w:r w:rsidRPr="00524E8F">
      <w:fldChar w:fldCharType="separate"/>
    </w:r>
    <w:r w:rsidRPr="00524E8F">
      <w:t>2008/09</w:t>
    </w:r>
    <w:r w:rsidRPr="00524E8F">
      <w:fldChar w:fldCharType="end"/>
    </w:r>
    <w:r w:rsidRPr="00524E8F">
      <w:t>:</w:t>
    </w:r>
    <w:r w:rsidRPr="00524E8F">
      <w:fldChar w:fldCharType="begin" w:fldLock="1"/>
    </w:r>
    <w:r w:rsidRPr="00524E8F">
      <w:instrText xml:space="preserve"> DOCPROPERTY "Motionsnummer" *\charformat </w:instrText>
    </w:r>
    <w:r w:rsidRPr="00524E8F">
      <w:fldChar w:fldCharType="separate"/>
    </w:r>
    <w:r w:rsidRPr="00524E8F">
      <w:t>So305</w:t>
    </w:r>
    <w:r w:rsidRPr="00524E8F">
      <w:fldChar w:fldCharType="end"/>
    </w:r>
  </w:p>
  <w:p w:rsidR="00524E8F" w:rsidRPr="00524E8F" w:rsidRDefault="00524E8F">
    <w:pPr>
      <w:pStyle w:val="FSHNormalS5"/>
    </w:pPr>
    <w:r w:rsidRPr="00524E8F">
      <w:fldChar w:fldCharType="begin" w:fldLock="1"/>
    </w:r>
    <w:r w:rsidRPr="00524E8F">
      <w:instrText xml:space="preserve"> DOCPROPERTY "MotionarText" *\charformat </w:instrText>
    </w:r>
    <w:r w:rsidRPr="00524E8F">
      <w:fldChar w:fldCharType="separate"/>
    </w:r>
    <w:r w:rsidRPr="00524E8F">
      <w:t>av Jasenko Omanovic och Hans Stenberg (s)</w:t>
    </w:r>
    <w:r w:rsidRPr="00524E8F">
      <w:fldChar w:fldCharType="end"/>
    </w:r>
    <w:r w:rsidRPr="00524E8F">
      <w:br/>
    </w:r>
    <w:r w:rsidRPr="00524E8F">
      <w:fldChar w:fldCharType="begin" w:fldLock="1"/>
    </w:r>
    <w:r w:rsidRPr="00524E8F">
      <w:instrText xml:space="preserve"> DOCPROPERTY "SvarFrasKort" *\charformat </w:instrText>
    </w:r>
    <w:r w:rsidRPr="00524E8F">
      <w:fldChar w:fldCharType="end"/>
    </w:r>
  </w:p>
  <w:p w:rsidR="00524E8F" w:rsidRPr="00524E8F" w:rsidRDefault="00524E8F">
    <w:pPr>
      <w:pStyle w:val="FSHTitel"/>
    </w:pPr>
    <w:r w:rsidRPr="00524E8F">
      <w:fldChar w:fldCharType="begin" w:fldLock="1"/>
    </w:r>
    <w:r w:rsidRPr="00524E8F">
      <w:instrText xml:space="preserve"> DOCPROPERTY</w:instrText>
    </w:r>
    <w:r w:rsidRPr="00524E8F">
      <w:rPr>
        <w:sz w:val="18"/>
      </w:rPr>
      <w:instrText xml:space="preserve"> "RubrikSvar" *\charformat </w:instrText>
    </w:r>
    <w:r w:rsidRPr="00524E8F">
      <w:fldChar w:fldCharType="separate"/>
    </w:r>
    <w:r w:rsidRPr="00524E8F">
      <w:t>Subvention av barns glasögon</w:t>
    </w:r>
    <w:r w:rsidRPr="00524E8F">
      <w:fldChar w:fldCharType="end"/>
    </w:r>
  </w:p>
  <w:p w:rsidR="00524E8F" w:rsidRPr="00524E8F" w:rsidRDefault="00524E8F">
    <w:pPr>
      <w:pStyle w:val="Normal00"/>
    </w:pPr>
  </w:p>
  <w:p w:rsidR="00524E8F" w:rsidRPr="00524E8F" w:rsidRDefault="00524E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7454141">
    <w:abstractNumId w:val="8"/>
  </w:num>
  <w:num w:numId="2" w16cid:durableId="1544752185">
    <w:abstractNumId w:val="9"/>
  </w:num>
  <w:num w:numId="3" w16cid:durableId="605889501">
    <w:abstractNumId w:val="8"/>
  </w:num>
  <w:num w:numId="4" w16cid:durableId="195243712">
    <w:abstractNumId w:val="9"/>
  </w:num>
  <w:num w:numId="5" w16cid:durableId="1093670986">
    <w:abstractNumId w:val="13"/>
  </w:num>
  <w:num w:numId="6" w16cid:durableId="100883397">
    <w:abstractNumId w:val="10"/>
  </w:num>
  <w:num w:numId="7" w16cid:durableId="1754812972">
    <w:abstractNumId w:val="11"/>
  </w:num>
  <w:num w:numId="8" w16cid:durableId="561527851">
    <w:abstractNumId w:val="12"/>
  </w:num>
  <w:num w:numId="9" w16cid:durableId="1926038523">
    <w:abstractNumId w:val="8"/>
  </w:num>
  <w:num w:numId="10" w16cid:durableId="1496798423">
    <w:abstractNumId w:val="3"/>
  </w:num>
  <w:num w:numId="11" w16cid:durableId="247079631">
    <w:abstractNumId w:val="2"/>
  </w:num>
  <w:num w:numId="12" w16cid:durableId="569729273">
    <w:abstractNumId w:val="1"/>
  </w:num>
  <w:num w:numId="13" w16cid:durableId="1951663597">
    <w:abstractNumId w:val="0"/>
  </w:num>
  <w:num w:numId="14" w16cid:durableId="79060582">
    <w:abstractNumId w:val="9"/>
  </w:num>
  <w:num w:numId="15" w16cid:durableId="850460793">
    <w:abstractNumId w:val="7"/>
  </w:num>
  <w:num w:numId="16" w16cid:durableId="1269044409">
    <w:abstractNumId w:val="6"/>
  </w:num>
  <w:num w:numId="17" w16cid:durableId="584268756">
    <w:abstractNumId w:val="5"/>
  </w:num>
  <w:num w:numId="18" w16cid:durableId="1722434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29FE5090-7C32-4F4F-AEC4-9D001E10322D},{B18FB4F6-E5C3-4394-92DB-9CB27A7B60F0}"/>
  </w:docVars>
  <w:rsids>
    <w:rsidRoot w:val="00CB78B4"/>
    <w:rsid w:val="00524E8F"/>
    <w:rsid w:val="00CB78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B8E5FA9-50ED-4BEF-B0F3-5858B848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1021</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s80010</vt:lpstr>
    </vt:vector>
  </TitlesOfParts>
  <Company>Riksdagen</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s80010</dc:title>
  <dc:subject>s80010</dc:subject>
  <dc:creator>Riksdagen</dc:creator>
  <cp:keywords>Riksdagen</cp:keywords>
  <dc:description>TKG-ktrl, MSMQ4mb, PersReg-Distribution mm b-&gt;ny fplogga</dc:description>
  <cp:lastModifiedBy>Lars Brink</cp:lastModifiedBy>
  <cp:revision>2</cp:revision>
  <cp:lastPrinted>2008-12-08T15:47:00Z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Subvention av barns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Subvention av barns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Hans Stenberg (s)</vt:lpwstr>
  </property>
  <property fmtid="{D5CDD505-2E9C-101B-9397-08002B2CF9AE}" pid="26" name="MotionarLista">
    <vt:lpwstr>Omanovic, Jasenko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20082009000000000115000800100069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20082009000000000115000800100069</vt:lpwstr>
  </property>
  <property fmtid="{D5CDD505-2E9C-101B-9397-08002B2CF9AE}" pid="50" name="nummer">
    <vt:lpwstr>305</vt:lpwstr>
  </property>
  <property fmtid="{D5CDD505-2E9C-101B-9397-08002B2CF9AE}" pid="51" name="utskottsbeteckning">
    <vt:lpwstr>So</vt:lpwstr>
  </property>
  <property fmtid="{D5CDD505-2E9C-101B-9397-08002B2CF9AE}" pid="52" name="GlobalUID">
    <vt:lpwstr>{27654907-AE1A-4497-AA52-D35FA6B15A8D}</vt:lpwstr>
  </property>
  <property fmtid="{D5CDD505-2E9C-101B-9397-08002B2CF9AE}" pid="53" name="Överföringar">
    <vt:i4>0</vt:i4>
  </property>
  <property fmtid="{D5CDD505-2E9C-101B-9397-08002B2CF9AE}" pid="54" name="Checksum">
    <vt:lpwstr>*0016909849756*</vt:lpwstr>
  </property>
  <property fmtid="{D5CDD505-2E9C-101B-9397-08002B2CF9AE}" pid="55" name="skuggnummer">
    <vt:lpwstr>887</vt:lpwstr>
  </property>
  <property fmtid="{D5CDD505-2E9C-101B-9397-08002B2CF9AE}" pid="56" name="urixVersion">
    <vt:lpwstr>3.2.0.8</vt:lpwstr>
  </property>
  <property fmtid="{D5CDD505-2E9C-101B-9397-08002B2CF9AE}" pid="57" name="urixOrigin">
    <vt:lpwstr>090401 17:53:55.628</vt:lpwstr>
  </property>
  <property fmtid="{D5CDD505-2E9C-101B-9397-08002B2CF9AE}" pid="58" name="urixGuid">
    <vt:lpwstr>{7C0F5011-5B50-43DF-B0AB-3249340C5751}</vt:lpwstr>
  </property>
</Properties>
</file>