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5B1B0E">
              <w:rPr>
                <w:b/>
              </w:rPr>
              <w:t>49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5B1B0E">
              <w:t>06</w:t>
            </w:r>
            <w:r w:rsidR="00520D71">
              <w:t>-</w:t>
            </w:r>
            <w:r w:rsidR="005B1B0E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B1B0E">
            <w:r>
              <w:t>14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A6BF6">
              <w:t>15:30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5762E1" w:rsidRDefault="005762E1" w:rsidP="005762E1">
            <w:pPr>
              <w:rPr>
                <w:snapToGrid w:val="0"/>
              </w:rPr>
            </w:pPr>
          </w:p>
          <w:p w:rsidR="004D3A9F" w:rsidRPr="004D3A9F" w:rsidRDefault="005762E1" w:rsidP="004D3A9F">
            <w:pPr>
              <w:rPr>
                <w:snapToGrid w:val="0"/>
              </w:rPr>
            </w:pPr>
            <w:r w:rsidRPr="001275AE">
              <w:rPr>
                <w:snapToGrid w:val="0"/>
              </w:rPr>
              <w:t xml:space="preserve">Utskottet beslutade att tillåta följande ordinarie ledamöter och </w:t>
            </w:r>
            <w:r w:rsidRPr="00126E41">
              <w:rPr>
                <w:snapToGrid w:val="0"/>
              </w:rPr>
              <w:t>suppleanter:</w:t>
            </w:r>
            <w:r w:rsidR="004D3A9F">
              <w:rPr>
                <w:snapToGrid w:val="0"/>
              </w:rPr>
              <w:t xml:space="preserve"> </w:t>
            </w:r>
            <w:r w:rsidR="004D3A9F" w:rsidRPr="004D3A9F">
              <w:rPr>
                <w:snapToGrid w:val="0"/>
              </w:rPr>
              <w:t>Pia Nilsson (S)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Lars Püss (M)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Fredrik Christensson (C)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Marie-Louise Hänel Sandström (M)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Linus Sköld (S)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Gudrun Brunegård (KD)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Annika Hirvonen Falk (MP)</w:t>
            </w:r>
            <w:r w:rsidR="004D3A9F">
              <w:rPr>
                <w:snapToGrid w:val="0"/>
              </w:rPr>
              <w:t xml:space="preserve">; </w:t>
            </w:r>
            <w:r w:rsidR="004D3A9F" w:rsidRPr="004D3A9F">
              <w:rPr>
                <w:snapToGrid w:val="0"/>
              </w:rPr>
              <w:t>Maria Nilsson (L)</w:t>
            </w:r>
            <w:r w:rsidR="004D3A9F">
              <w:rPr>
                <w:snapToGrid w:val="0"/>
              </w:rPr>
              <w:t>;</w:t>
            </w:r>
          </w:p>
          <w:p w:rsidR="004D3A9F" w:rsidRPr="004D3A9F" w:rsidRDefault="004D3A9F" w:rsidP="004D3A9F">
            <w:pPr>
              <w:rPr>
                <w:snapToGrid w:val="0"/>
              </w:rPr>
            </w:pPr>
            <w:r w:rsidRPr="004D3A9F">
              <w:rPr>
                <w:snapToGrid w:val="0"/>
              </w:rPr>
              <w:t>Roza Güclü Hedin (S)</w:t>
            </w:r>
            <w:r>
              <w:rPr>
                <w:snapToGrid w:val="0"/>
              </w:rPr>
              <w:t xml:space="preserve">; </w:t>
            </w:r>
            <w:r w:rsidRPr="004D3A9F">
              <w:rPr>
                <w:snapToGrid w:val="0"/>
              </w:rPr>
              <w:t>Noria Manouchi (M)</w:t>
            </w:r>
            <w:r>
              <w:rPr>
                <w:snapToGrid w:val="0"/>
              </w:rPr>
              <w:t xml:space="preserve">, </w:t>
            </w:r>
            <w:r w:rsidRPr="004D3A9F">
              <w:rPr>
                <w:snapToGrid w:val="0"/>
              </w:rPr>
              <w:t>Jörgen Grubb (SD)</w:t>
            </w:r>
            <w:r>
              <w:rPr>
                <w:snapToGrid w:val="0"/>
              </w:rPr>
              <w:t xml:space="preserve">; </w:t>
            </w:r>
          </w:p>
          <w:p w:rsidR="005762E1" w:rsidRDefault="004D3A9F" w:rsidP="005762E1">
            <w:pPr>
              <w:rPr>
                <w:snapToGrid w:val="0"/>
              </w:rPr>
            </w:pPr>
            <w:r w:rsidRPr="004D3A9F">
              <w:rPr>
                <w:snapToGrid w:val="0"/>
              </w:rPr>
              <w:t>Aylin Fazelian (S)</w:t>
            </w:r>
            <w:r>
              <w:rPr>
                <w:snapToGrid w:val="0"/>
              </w:rPr>
              <w:t xml:space="preserve">; </w:t>
            </w:r>
            <w:r w:rsidRPr="004D3A9F">
              <w:rPr>
                <w:snapToGrid w:val="0"/>
              </w:rPr>
              <w:t>Ilona Szatmari Waldau (V)</w:t>
            </w:r>
            <w:r>
              <w:rPr>
                <w:snapToGrid w:val="0"/>
              </w:rPr>
              <w:t xml:space="preserve">; </w:t>
            </w:r>
            <w:r w:rsidRPr="004D3A9F">
              <w:rPr>
                <w:snapToGrid w:val="0"/>
              </w:rPr>
              <w:t>Niels Paarup-Petersen (C)</w:t>
            </w:r>
            <w:r>
              <w:rPr>
                <w:snapToGrid w:val="0"/>
              </w:rPr>
              <w:t xml:space="preserve"> </w:t>
            </w:r>
            <w:r w:rsidR="005762E1" w:rsidRPr="00126E41">
              <w:rPr>
                <w:snapToGrid w:val="0"/>
              </w:rPr>
              <w:t>samt tjänstemän</w:t>
            </w:r>
            <w:r w:rsidR="005762E1" w:rsidRPr="001275AE">
              <w:rPr>
                <w:snapToGrid w:val="0"/>
              </w:rPr>
              <w:t xml:space="preserve"> från utbildningsutskottets</w:t>
            </w:r>
            <w:r w:rsidR="005762E1">
              <w:rPr>
                <w:snapToGrid w:val="0"/>
              </w:rPr>
              <w:t xml:space="preserve"> </w:t>
            </w:r>
            <w:r w:rsidR="005762E1" w:rsidRPr="001275AE">
              <w:rPr>
                <w:snapToGrid w:val="0"/>
              </w:rPr>
              <w:t>kansli, att vara uppkopplade per telefon</w:t>
            </w:r>
            <w:r w:rsidR="005762E1">
              <w:rPr>
                <w:snapToGrid w:val="0"/>
              </w:rPr>
              <w:t xml:space="preserve">. </w:t>
            </w:r>
          </w:p>
          <w:p w:rsidR="005762E1" w:rsidRDefault="005762E1" w:rsidP="005762E1">
            <w:pPr>
              <w:rPr>
                <w:snapToGrid w:val="0"/>
              </w:rPr>
            </w:pPr>
          </w:p>
          <w:p w:rsidR="005762E1" w:rsidRDefault="005762E1" w:rsidP="005762E1">
            <w:pPr>
              <w:rPr>
                <w:snapToGrid w:val="0"/>
                <w:szCs w:val="24"/>
              </w:rPr>
            </w:pPr>
            <w:r>
              <w:rPr>
                <w:snapToGrid w:val="0"/>
              </w:rPr>
              <w:t xml:space="preserve">Vidare tilläts </w:t>
            </w:r>
            <w:r>
              <w:rPr>
                <w:color w:val="000000"/>
                <w:szCs w:val="24"/>
              </w:rPr>
              <w:t>statsrådet Anna Ekström, politiskt sakkunnige Petter Ådahl</w:t>
            </w:r>
            <w:r w:rsidR="00B02C97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kansliråde</w:t>
            </w:r>
            <w:r w:rsidR="00B02C97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 xml:space="preserve"> Åsa Källén</w:t>
            </w:r>
            <w:r w:rsidR="00B02C97">
              <w:rPr>
                <w:color w:val="000000"/>
                <w:szCs w:val="24"/>
              </w:rPr>
              <w:t xml:space="preserve"> och Mattias Sjöstrand</w:t>
            </w:r>
            <w:r>
              <w:rPr>
                <w:color w:val="000000"/>
                <w:szCs w:val="24"/>
              </w:rPr>
              <w:t xml:space="preserve">, samtliga från Utbildningsdepartementet (punkt </w:t>
            </w:r>
            <w:proofErr w:type="gramStart"/>
            <w:r>
              <w:rPr>
                <w:color w:val="000000"/>
                <w:szCs w:val="24"/>
              </w:rPr>
              <w:t>1– 2</w:t>
            </w:r>
            <w:proofErr w:type="gramEnd"/>
            <w:r>
              <w:rPr>
                <w:color w:val="000000"/>
                <w:szCs w:val="24"/>
              </w:rPr>
              <w:t>), och generaldirektören Peter Fredriksson från Skolverket (punkt 1– 3)</w:t>
            </w:r>
            <w:r>
              <w:rPr>
                <w:snapToGrid w:val="0"/>
              </w:rPr>
              <w:t xml:space="preserve"> samt rättschefen Fredrik Beijer från Migrationsverket (punkt 3) vara uppkopplade per telef</w:t>
            </w:r>
            <w:r w:rsidRPr="00556353">
              <w:rPr>
                <w:snapToGrid w:val="0"/>
                <w:szCs w:val="24"/>
              </w:rPr>
              <w:t>on</w:t>
            </w:r>
            <w:r>
              <w:rPr>
                <w:snapToGrid w:val="0"/>
                <w:szCs w:val="24"/>
              </w:rPr>
              <w:t>.</w:t>
            </w:r>
          </w:p>
          <w:p w:rsidR="005762E1" w:rsidRDefault="005762E1" w:rsidP="005762E1">
            <w:pPr>
              <w:rPr>
                <w:snapToGrid w:val="0"/>
              </w:rPr>
            </w:pPr>
          </w:p>
          <w:p w:rsidR="005762E1" w:rsidRDefault="005762E1" w:rsidP="005762E1">
            <w:pPr>
              <w:rPr>
                <w:b/>
                <w:snapToGrid w:val="0"/>
              </w:rPr>
            </w:pPr>
            <w:r>
              <w:rPr>
                <w:snapToGrid w:val="0"/>
              </w:rPr>
              <w:t>Paragrafen förklarades omedelbart justerad.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2E1" w:rsidTr="0001177E">
        <w:tc>
          <w:tcPr>
            <w:tcW w:w="567" w:type="dxa"/>
          </w:tcPr>
          <w:p w:rsidR="005762E1" w:rsidRPr="003B4DE8" w:rsidRDefault="005762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762E1" w:rsidRDefault="005762E1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PISA-undersökningen</w:t>
            </w:r>
          </w:p>
          <w:p w:rsidR="005762E1" w:rsidRDefault="005762E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62E1" w:rsidRDefault="005762E1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Statsrådet Anna Ekström, politiskt sakkunnige Petter Ådahl och kansliråde</w:t>
            </w:r>
            <w:r w:rsidR="00B02C97">
              <w:rPr>
                <w:color w:val="000000"/>
                <w:szCs w:val="24"/>
              </w:rPr>
              <w:t xml:space="preserve">n </w:t>
            </w:r>
            <w:r>
              <w:rPr>
                <w:color w:val="000000"/>
                <w:szCs w:val="24"/>
              </w:rPr>
              <w:t>Åsa Källén</w:t>
            </w:r>
            <w:r w:rsidR="00B02C97">
              <w:rPr>
                <w:color w:val="000000"/>
                <w:szCs w:val="24"/>
              </w:rPr>
              <w:t xml:space="preserve"> och Mattias Sjöstrand</w:t>
            </w:r>
            <w:r>
              <w:rPr>
                <w:color w:val="000000"/>
                <w:szCs w:val="24"/>
              </w:rPr>
              <w:t xml:space="preserve">, samtliga från Utbildningsdepartementet (punkt </w:t>
            </w:r>
            <w:proofErr w:type="gramStart"/>
            <w:r>
              <w:rPr>
                <w:color w:val="000000"/>
                <w:szCs w:val="24"/>
              </w:rPr>
              <w:t>1– 2</w:t>
            </w:r>
            <w:proofErr w:type="gramEnd"/>
            <w:r>
              <w:rPr>
                <w:color w:val="000000"/>
                <w:szCs w:val="24"/>
              </w:rPr>
              <w:t>), och generaldirektören Peter Fredriksson från Skolverket</w:t>
            </w:r>
            <w:r w:rsidR="004D3A9F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informerade om</w:t>
            </w:r>
            <w:r w:rsidR="008814A7">
              <w:rPr>
                <w:color w:val="000000"/>
                <w:szCs w:val="24"/>
              </w:rPr>
              <w:t xml:space="preserve"> genomförandet av </w:t>
            </w:r>
            <w:r>
              <w:rPr>
                <w:color w:val="000000"/>
                <w:szCs w:val="24"/>
              </w:rPr>
              <w:t>PISA-undersökningen</w:t>
            </w:r>
            <w:r w:rsidR="00AF7EA9">
              <w:rPr>
                <w:color w:val="000000"/>
                <w:szCs w:val="24"/>
              </w:rPr>
              <w:t xml:space="preserve"> 2018</w:t>
            </w:r>
            <w:r>
              <w:rPr>
                <w:color w:val="000000"/>
                <w:szCs w:val="24"/>
              </w:rPr>
              <w:t>.</w:t>
            </w:r>
          </w:p>
          <w:p w:rsidR="005762E1" w:rsidRDefault="005762E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5762E1" w:rsidTr="0001177E">
        <w:tc>
          <w:tcPr>
            <w:tcW w:w="567" w:type="dxa"/>
          </w:tcPr>
          <w:p w:rsidR="005762E1" w:rsidRPr="003B4DE8" w:rsidRDefault="005762E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762E1" w:rsidRDefault="005762E1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ensamkommande gymnasieelever</w:t>
            </w:r>
          </w:p>
          <w:p w:rsidR="005762E1" w:rsidRDefault="005762E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62E1" w:rsidRDefault="005762E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>Generaldirektören Peter Fredriksson från Skolverket och</w:t>
            </w:r>
            <w:r>
              <w:rPr>
                <w:snapToGrid w:val="0"/>
              </w:rPr>
              <w:t xml:space="preserve"> rättschefen Fredrik Beijer från Migrationsverket informerade om </w:t>
            </w:r>
            <w:r w:rsidR="008814A7">
              <w:rPr>
                <w:snapToGrid w:val="0"/>
              </w:rPr>
              <w:t xml:space="preserve">situationen för </w:t>
            </w:r>
            <w:r>
              <w:rPr>
                <w:snapToGrid w:val="0"/>
              </w:rPr>
              <w:t>ensamkommande gymnasielever</w:t>
            </w:r>
            <w:r w:rsidR="008814A7">
              <w:rPr>
                <w:snapToGrid w:val="0"/>
              </w:rPr>
              <w:t xml:space="preserve"> med anledning av covid-19.</w:t>
            </w:r>
          </w:p>
          <w:p w:rsidR="005762E1" w:rsidRDefault="005762E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5762E1">
              <w:rPr>
                <w:snapToGrid w:val="0"/>
              </w:rPr>
              <w:t>47 och 2019/20:48.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87114" w:rsidTr="0001177E">
        <w:tc>
          <w:tcPr>
            <w:tcW w:w="567" w:type="dxa"/>
          </w:tcPr>
          <w:p w:rsidR="00D87114" w:rsidRPr="003B4DE8" w:rsidRDefault="00D8711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87114" w:rsidRDefault="00D8711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D87114" w:rsidRDefault="00D8711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7114" w:rsidRPr="00D87114" w:rsidRDefault="00D87114" w:rsidP="003B4DE8">
            <w:pPr>
              <w:tabs>
                <w:tab w:val="left" w:pos="1701"/>
              </w:tabs>
              <w:rPr>
                <w:snapToGrid w:val="0"/>
              </w:rPr>
            </w:pPr>
            <w:r w:rsidRPr="00D87114">
              <w:rPr>
                <w:snapToGrid w:val="0"/>
              </w:rPr>
              <w:t>Kanslichefen informerade om de säkerhetsmässiga förutsättningarna för distansdeltagande vid utskottssammanträden.</w:t>
            </w:r>
          </w:p>
          <w:p w:rsidR="00D87114" w:rsidRDefault="00D87114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87114" w:rsidTr="0001177E">
        <w:tc>
          <w:tcPr>
            <w:tcW w:w="567" w:type="dxa"/>
          </w:tcPr>
          <w:p w:rsidR="00D87114" w:rsidRPr="003B4DE8" w:rsidRDefault="00D87114" w:rsidP="00D8711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en oberoende nationell granskning av det svenska underlag som lämnades in till PISA-studien 2018</w:t>
            </w:r>
          </w:p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87114" w:rsidRDefault="00D87114" w:rsidP="00D8711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12144">
              <w:rPr>
                <w:bCs/>
                <w:color w:val="000000"/>
                <w:szCs w:val="24"/>
              </w:rPr>
              <w:t xml:space="preserve">Ledamöterna från </w:t>
            </w:r>
            <w:r>
              <w:rPr>
                <w:bCs/>
                <w:color w:val="000000"/>
                <w:szCs w:val="24"/>
              </w:rPr>
              <w:t>Liberalerna</w:t>
            </w:r>
            <w:r w:rsidRPr="00612144">
              <w:rPr>
                <w:bCs/>
                <w:color w:val="000000"/>
                <w:szCs w:val="24"/>
              </w:rPr>
              <w:t xml:space="preserve"> föreslog att utskottet skulle ta ett </w:t>
            </w:r>
            <w:r>
              <w:rPr>
                <w:bCs/>
                <w:color w:val="000000"/>
                <w:szCs w:val="24"/>
              </w:rPr>
              <w:t>utskottsi</w:t>
            </w:r>
            <w:r w:rsidRPr="00612144">
              <w:rPr>
                <w:bCs/>
                <w:color w:val="000000"/>
                <w:szCs w:val="24"/>
              </w:rPr>
              <w:t>nitiativ om</w:t>
            </w:r>
            <w:r>
              <w:rPr>
                <w:bCs/>
                <w:color w:val="000000"/>
                <w:szCs w:val="24"/>
              </w:rPr>
              <w:t xml:space="preserve"> att ge regeringen till känna att det behövs en oberoende nationell granskning av det svenska underlag som lämnades in till PISA-studien 2018. </w:t>
            </w:r>
          </w:p>
          <w:p w:rsidR="00D87114" w:rsidRDefault="00D87114" w:rsidP="00D8711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87114" w:rsidRDefault="00D87114" w:rsidP="00D8711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87114" w:rsidTr="0001177E">
        <w:tc>
          <w:tcPr>
            <w:tcW w:w="567" w:type="dxa"/>
          </w:tcPr>
          <w:p w:rsidR="00D87114" w:rsidRPr="003B4DE8" w:rsidRDefault="00D87114" w:rsidP="00D8711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om utskottsinitiativ om en oberoende utredning av metoderna och resultaten i Sveriges del av PISA-studien 2018</w:t>
            </w:r>
          </w:p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87114" w:rsidRPr="00AF7EA9" w:rsidRDefault="00D87114" w:rsidP="00D8711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F7EA9">
              <w:rPr>
                <w:bCs/>
                <w:color w:val="000000"/>
                <w:szCs w:val="24"/>
              </w:rPr>
              <w:t xml:space="preserve">Ledamöterna från Moderaterna föreslog att utskottet skulle ta ett </w:t>
            </w:r>
            <w:r>
              <w:rPr>
                <w:bCs/>
                <w:color w:val="000000"/>
                <w:szCs w:val="24"/>
              </w:rPr>
              <w:t>utskotts</w:t>
            </w:r>
            <w:r w:rsidRPr="00AF7EA9">
              <w:rPr>
                <w:bCs/>
                <w:color w:val="000000"/>
                <w:szCs w:val="24"/>
              </w:rPr>
              <w:t>initiativ om</w:t>
            </w:r>
            <w:r>
              <w:rPr>
                <w:bCs/>
                <w:color w:val="000000"/>
                <w:szCs w:val="24"/>
              </w:rPr>
              <w:t xml:space="preserve"> att regeringen omgående bör tillsätta</w:t>
            </w:r>
            <w:r w:rsidRPr="00AF7EA9">
              <w:rPr>
                <w:bCs/>
                <w:color w:val="000000"/>
                <w:szCs w:val="24"/>
              </w:rPr>
              <w:t xml:space="preserve"> en oberoende utredning av </w:t>
            </w:r>
            <w:r>
              <w:rPr>
                <w:bCs/>
                <w:color w:val="000000"/>
                <w:szCs w:val="24"/>
              </w:rPr>
              <w:t xml:space="preserve">metoderna och resultaten i Sveriges del av </w:t>
            </w:r>
            <w:r w:rsidRPr="00AF7EA9">
              <w:rPr>
                <w:bCs/>
                <w:color w:val="000000"/>
                <w:szCs w:val="24"/>
              </w:rPr>
              <w:t>PISA</w:t>
            </w:r>
            <w:r>
              <w:rPr>
                <w:bCs/>
                <w:color w:val="000000"/>
                <w:szCs w:val="24"/>
              </w:rPr>
              <w:t>-studien</w:t>
            </w:r>
            <w:r w:rsidRPr="00AF7EA9">
              <w:rPr>
                <w:bCs/>
                <w:color w:val="000000"/>
                <w:szCs w:val="24"/>
              </w:rPr>
              <w:t xml:space="preserve"> 2018.</w:t>
            </w:r>
          </w:p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87114" w:rsidRPr="00AF7EA9" w:rsidRDefault="00D87114" w:rsidP="00D8711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F7EA9">
              <w:rPr>
                <w:bCs/>
                <w:color w:val="000000"/>
                <w:szCs w:val="24"/>
              </w:rPr>
              <w:t>Ärendet bordlades.</w:t>
            </w:r>
          </w:p>
          <w:p w:rsidR="00D87114" w:rsidRDefault="00D87114" w:rsidP="00D8711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762E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5762E1">
              <w:rPr>
                <w:szCs w:val="24"/>
              </w:rPr>
              <w:t>16 juni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5762E1">
              <w:rPr>
                <w:szCs w:val="24"/>
              </w:rPr>
              <w:t>9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A81E1E" w:rsidRDefault="00A81E1E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762E1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762E1">
              <w:t>tis</w:t>
            </w:r>
            <w:r w:rsidRPr="00C56172">
              <w:t xml:space="preserve">dagen </w:t>
            </w:r>
            <w:r w:rsidR="005762E1">
              <w:t>den 16 juni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5B1B0E">
              <w:t>49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81E1E">
              <w:rPr>
                <w:sz w:val="22"/>
              </w:rPr>
              <w:t xml:space="preserve"> </w:t>
            </w:r>
            <w:proofErr w:type="gramStart"/>
            <w:r w:rsidR="00A81E1E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4349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4981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81" w:rsidRDefault="0043498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E15FBD" w:rsidRDefault="00E15FBD" w:rsidP="007418DD">
      <w:pPr>
        <w:tabs>
          <w:tab w:val="left" w:pos="1276"/>
        </w:tabs>
        <w:ind w:left="-1134" w:firstLine="1134"/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B0150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4981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D3A9F"/>
    <w:rsid w:val="004E024A"/>
    <w:rsid w:val="004E0897"/>
    <w:rsid w:val="00501D18"/>
    <w:rsid w:val="00520D71"/>
    <w:rsid w:val="005331E3"/>
    <w:rsid w:val="005349AA"/>
    <w:rsid w:val="005739C0"/>
    <w:rsid w:val="005762E1"/>
    <w:rsid w:val="00576AFA"/>
    <w:rsid w:val="00587BBF"/>
    <w:rsid w:val="005A3941"/>
    <w:rsid w:val="005A4EAC"/>
    <w:rsid w:val="005A63E8"/>
    <w:rsid w:val="005B1B0E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2630F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418D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14A7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1E1E"/>
    <w:rsid w:val="00A84772"/>
    <w:rsid w:val="00A956F9"/>
    <w:rsid w:val="00AA6BF6"/>
    <w:rsid w:val="00AB2E46"/>
    <w:rsid w:val="00AB3B80"/>
    <w:rsid w:val="00AB5776"/>
    <w:rsid w:val="00AD44A0"/>
    <w:rsid w:val="00AF4D2B"/>
    <w:rsid w:val="00AF62C3"/>
    <w:rsid w:val="00AF7EA9"/>
    <w:rsid w:val="00B02C97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87114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9778C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4394</Characters>
  <Application>Microsoft Office Word</Application>
  <DocSecurity>4</DocSecurity>
  <Lines>1464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2020-08-11T07:12:00Z</dcterms:created>
  <dcterms:modified xsi:type="dcterms:W3CDTF">2020-08-11T07:12:00Z</dcterms:modified>
</cp:coreProperties>
</file>