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CE95755" w14:textId="77777777">
        <w:tc>
          <w:tcPr>
            <w:tcW w:w="2268" w:type="dxa"/>
          </w:tcPr>
          <w:p w14:paraId="4CE957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CE957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CE95758" w14:textId="77777777">
        <w:tc>
          <w:tcPr>
            <w:tcW w:w="2268" w:type="dxa"/>
          </w:tcPr>
          <w:p w14:paraId="4CE957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E957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E9575B" w14:textId="77777777">
        <w:tc>
          <w:tcPr>
            <w:tcW w:w="3402" w:type="dxa"/>
            <w:gridSpan w:val="2"/>
          </w:tcPr>
          <w:p w14:paraId="4CE957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CE957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E9575E" w14:textId="77777777">
        <w:tc>
          <w:tcPr>
            <w:tcW w:w="2268" w:type="dxa"/>
          </w:tcPr>
          <w:p w14:paraId="4CE957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E9575D" w14:textId="77777777" w:rsidR="006E4E11" w:rsidRPr="00ED583F" w:rsidRDefault="00E521A6" w:rsidP="00B164B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="00B164BF">
              <w:rPr>
                <w:sz w:val="20"/>
              </w:rPr>
              <w:t>09964</w:t>
            </w:r>
            <w:r>
              <w:rPr>
                <w:sz w:val="20"/>
              </w:rPr>
              <w:t>/POL</w:t>
            </w:r>
          </w:p>
        </w:tc>
      </w:tr>
      <w:tr w:rsidR="006E4E11" w14:paraId="4CE95761" w14:textId="77777777">
        <w:tc>
          <w:tcPr>
            <w:tcW w:w="2268" w:type="dxa"/>
          </w:tcPr>
          <w:p w14:paraId="4CE957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CE957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E95763" w14:textId="77777777">
        <w:trPr>
          <w:trHeight w:val="284"/>
        </w:trPr>
        <w:tc>
          <w:tcPr>
            <w:tcW w:w="4911" w:type="dxa"/>
          </w:tcPr>
          <w:p w14:paraId="4CE95762" w14:textId="77777777" w:rsidR="006E4E11" w:rsidRDefault="00E521A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CE95765" w14:textId="77777777">
        <w:trPr>
          <w:trHeight w:val="284"/>
        </w:trPr>
        <w:tc>
          <w:tcPr>
            <w:tcW w:w="4911" w:type="dxa"/>
          </w:tcPr>
          <w:p w14:paraId="4CE95764" w14:textId="77777777" w:rsidR="006E4E11" w:rsidRDefault="00E521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CE95767" w14:textId="77777777">
        <w:trPr>
          <w:trHeight w:val="284"/>
        </w:trPr>
        <w:tc>
          <w:tcPr>
            <w:tcW w:w="4911" w:type="dxa"/>
          </w:tcPr>
          <w:p w14:paraId="4CE957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69" w14:textId="77777777">
        <w:trPr>
          <w:trHeight w:val="284"/>
        </w:trPr>
        <w:tc>
          <w:tcPr>
            <w:tcW w:w="4911" w:type="dxa"/>
          </w:tcPr>
          <w:p w14:paraId="4CE957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6B" w14:textId="77777777">
        <w:trPr>
          <w:trHeight w:val="284"/>
        </w:trPr>
        <w:tc>
          <w:tcPr>
            <w:tcW w:w="4911" w:type="dxa"/>
          </w:tcPr>
          <w:p w14:paraId="4CE957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6D" w14:textId="77777777">
        <w:trPr>
          <w:trHeight w:val="284"/>
        </w:trPr>
        <w:tc>
          <w:tcPr>
            <w:tcW w:w="4911" w:type="dxa"/>
          </w:tcPr>
          <w:p w14:paraId="4CE9576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6F" w14:textId="77777777">
        <w:trPr>
          <w:trHeight w:val="284"/>
        </w:trPr>
        <w:tc>
          <w:tcPr>
            <w:tcW w:w="4911" w:type="dxa"/>
          </w:tcPr>
          <w:p w14:paraId="4CE957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71" w14:textId="77777777">
        <w:trPr>
          <w:trHeight w:val="284"/>
        </w:trPr>
        <w:tc>
          <w:tcPr>
            <w:tcW w:w="4911" w:type="dxa"/>
          </w:tcPr>
          <w:p w14:paraId="4CE957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E95773" w14:textId="77777777">
        <w:trPr>
          <w:trHeight w:val="284"/>
        </w:trPr>
        <w:tc>
          <w:tcPr>
            <w:tcW w:w="4911" w:type="dxa"/>
          </w:tcPr>
          <w:p w14:paraId="4CE957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CE95774" w14:textId="77777777" w:rsidR="006E4E11" w:rsidRDefault="00E521A6">
      <w:pPr>
        <w:framePr w:w="4400" w:h="2523" w:wrap="notBeside" w:vAnchor="page" w:hAnchor="page" w:x="6453" w:y="2445"/>
        <w:ind w:left="142"/>
      </w:pPr>
      <w:r>
        <w:t>Till riksdagen</w:t>
      </w:r>
    </w:p>
    <w:p w14:paraId="4CE95775" w14:textId="77777777" w:rsidR="006E4E11" w:rsidRDefault="00E521A6" w:rsidP="00E521A6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</w:t>
      </w:r>
      <w:r w:rsidR="00B164BF">
        <w:t>529</w:t>
      </w:r>
      <w:r>
        <w:t xml:space="preserve"> av </w:t>
      </w:r>
      <w:r w:rsidR="00B164BF">
        <w:t>Pia Hallström</w:t>
      </w:r>
      <w:r>
        <w:t xml:space="preserve"> (M) </w:t>
      </w:r>
      <w:r w:rsidR="00B164BF">
        <w:t>Regeringens åtgärder mot människohandel med barn</w:t>
      </w:r>
    </w:p>
    <w:bookmarkEnd w:id="0"/>
    <w:p w14:paraId="4CE95776" w14:textId="77777777" w:rsidR="006E4E11" w:rsidRDefault="006E4E11">
      <w:pPr>
        <w:pStyle w:val="RKnormal"/>
      </w:pPr>
    </w:p>
    <w:p w14:paraId="4CE95777" w14:textId="3DDD81F0" w:rsidR="00B164BF" w:rsidRPr="00B164BF" w:rsidRDefault="00B164BF" w:rsidP="009024C0">
      <w:pPr>
        <w:rPr>
          <w:lang w:eastAsia="sv-SE"/>
        </w:rPr>
      </w:pPr>
      <w:r w:rsidRPr="00B164BF">
        <w:t xml:space="preserve">Pia Hallström har frågat mig </w:t>
      </w:r>
      <w:r w:rsidRPr="00B164BF">
        <w:rPr>
          <w:lang w:eastAsia="sv-SE"/>
        </w:rPr>
        <w:t>vilka åtgärder jag och regeringen kommer att vidta för att människohandel med barn inte ska förekomma i Sverige och för att säkerställa att polisen och rättsväsendet har förutsättningar att klara upp brotten</w:t>
      </w:r>
      <w:r w:rsidR="00826C71">
        <w:rPr>
          <w:lang w:eastAsia="sv-SE"/>
        </w:rPr>
        <w:t>.</w:t>
      </w:r>
    </w:p>
    <w:p w14:paraId="4CE95778" w14:textId="77777777" w:rsidR="00B164BF" w:rsidRPr="00E90FF4" w:rsidRDefault="00B164BF" w:rsidP="009024C0">
      <w:pPr>
        <w:rPr>
          <w:lang w:eastAsia="sv-SE"/>
        </w:rPr>
      </w:pPr>
    </w:p>
    <w:p w14:paraId="1EC223C9" w14:textId="61A6D5F1" w:rsidR="00410899" w:rsidRDefault="00826C71" w:rsidP="009024C0">
      <w:pPr>
        <w:rPr>
          <w:rFonts w:cs="Arial"/>
          <w:szCs w:val="24"/>
        </w:rPr>
      </w:pPr>
      <w:r>
        <w:t>Arbetet m</w:t>
      </w:r>
      <w:r w:rsidR="00410899">
        <w:t xml:space="preserve">ot </w:t>
      </w:r>
      <w:r w:rsidR="009177CA">
        <w:t xml:space="preserve">prostitution och </w:t>
      </w:r>
      <w:r w:rsidR="00410899">
        <w:t>människohandel är prioriterat</w:t>
      </w:r>
      <w:r>
        <w:t xml:space="preserve"> för regeringen. </w:t>
      </w:r>
      <w:r w:rsidR="00142D4F">
        <w:t xml:space="preserve">En annan viktig prioritering är arbetet med att stärka barnets rättigheter enligt FN:s konvention om barnets rättigheter (barnkonventionen) och en utredning om hur barnkonventionen ska bli svensk lag är i sitt slutskede. </w:t>
      </w:r>
      <w:r>
        <w:t xml:space="preserve">Det är angeläget att </w:t>
      </w:r>
      <w:r>
        <w:rPr>
          <w:rFonts w:cs="Arial"/>
          <w:szCs w:val="24"/>
        </w:rPr>
        <w:t xml:space="preserve">förbättra förutsättningarna att förebygga och bekämpa </w:t>
      </w:r>
      <w:r w:rsidR="009177CA">
        <w:rPr>
          <w:rFonts w:cs="Arial"/>
          <w:szCs w:val="24"/>
        </w:rPr>
        <w:t>denna</w:t>
      </w:r>
      <w:r>
        <w:rPr>
          <w:rFonts w:cs="Arial"/>
          <w:szCs w:val="24"/>
        </w:rPr>
        <w:t xml:space="preserve"> brottslighet</w:t>
      </w:r>
      <w:r w:rsidR="00142D4F">
        <w:rPr>
          <w:rFonts w:cs="Arial"/>
          <w:szCs w:val="24"/>
        </w:rPr>
        <w:t xml:space="preserve"> mot barn </w:t>
      </w:r>
      <w:r w:rsidR="009177CA">
        <w:rPr>
          <w:rFonts w:cs="Arial"/>
          <w:szCs w:val="24"/>
        </w:rPr>
        <w:t xml:space="preserve">samt annan exploatering av </w:t>
      </w:r>
      <w:r w:rsidR="00F550CB">
        <w:rPr>
          <w:rFonts w:cs="Arial"/>
          <w:szCs w:val="24"/>
        </w:rPr>
        <w:t>barn</w:t>
      </w:r>
      <w:r w:rsidR="00142D4F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r w:rsidR="00410899">
        <w:rPr>
          <w:rFonts w:cs="Arial"/>
          <w:szCs w:val="24"/>
        </w:rPr>
        <w:t xml:space="preserve">Det bedrivs därför ett brett arbete både från regeringens sida </w:t>
      </w:r>
      <w:r w:rsidR="009177CA">
        <w:rPr>
          <w:rFonts w:cs="Arial"/>
          <w:szCs w:val="24"/>
        </w:rPr>
        <w:t xml:space="preserve">inom flera politikområden </w:t>
      </w:r>
      <w:r w:rsidR="00410899">
        <w:rPr>
          <w:rFonts w:cs="Arial"/>
          <w:szCs w:val="24"/>
        </w:rPr>
        <w:t>och i rättsväsendets myndigheter.</w:t>
      </w:r>
    </w:p>
    <w:p w14:paraId="6F65F90B" w14:textId="77777777" w:rsidR="00410899" w:rsidRDefault="00410899" w:rsidP="009024C0">
      <w:pPr>
        <w:rPr>
          <w:rFonts w:cs="Arial"/>
          <w:szCs w:val="24"/>
        </w:rPr>
      </w:pPr>
    </w:p>
    <w:p w14:paraId="4CE95779" w14:textId="4C33BB6F" w:rsidR="00FA6CD1" w:rsidRDefault="00826C71" w:rsidP="009024C0">
      <w:r>
        <w:t>E</w:t>
      </w:r>
      <w:r w:rsidR="00F405ED" w:rsidRPr="00F405ED">
        <w:t xml:space="preserve">n särskild utredare </w:t>
      </w:r>
      <w:r>
        <w:t xml:space="preserve">har fått </w:t>
      </w:r>
      <w:r w:rsidR="00F405ED" w:rsidRPr="00F405ED">
        <w:t xml:space="preserve">i uppdrag att undersöka om det finns behov av ett </w:t>
      </w:r>
      <w:r w:rsidR="00410899">
        <w:t>stärkt</w:t>
      </w:r>
      <w:r w:rsidR="00410899" w:rsidRPr="00F405ED">
        <w:t xml:space="preserve"> </w:t>
      </w:r>
      <w:r w:rsidR="00F405ED" w:rsidRPr="00F405ED">
        <w:t>straffrättsligt skydd mot människohandel, köp av sexuell tjänst och köp av sexuell handling av barn</w:t>
      </w:r>
      <w:proofErr w:type="gramStart"/>
      <w:r w:rsidR="00F405ED" w:rsidRPr="00F405ED">
        <w:t xml:space="preserve"> (dir.</w:t>
      </w:r>
      <w:proofErr w:type="gramEnd"/>
      <w:r w:rsidR="00F405ED" w:rsidRPr="00F405ED">
        <w:t xml:space="preserve"> 2014:128).</w:t>
      </w:r>
      <w:r w:rsidR="00F405ED">
        <w:t xml:space="preserve"> </w:t>
      </w:r>
      <w:r w:rsidR="009177CA">
        <w:t xml:space="preserve">I </w:t>
      </w:r>
      <w:r w:rsidR="009177CA" w:rsidRPr="00F92505">
        <w:t>uppdrag</w:t>
      </w:r>
      <w:r w:rsidR="009177CA">
        <w:t xml:space="preserve">et </w:t>
      </w:r>
      <w:proofErr w:type="gramStart"/>
      <w:r w:rsidR="009177CA">
        <w:t>ingår</w:t>
      </w:r>
      <w:r w:rsidR="009177CA" w:rsidRPr="00F92505">
        <w:t xml:space="preserve"> att granska hur de brottsbekämpande myndigheterna utreder och i övrigt arbetar med ärenden om människohandel</w:t>
      </w:r>
      <w:r w:rsidR="009177CA">
        <w:t xml:space="preserve"> </w:t>
      </w:r>
      <w:r w:rsidR="00E11C86">
        <w:t>samt att</w:t>
      </w:r>
      <w:r w:rsidR="009177CA">
        <w:t xml:space="preserve"> </w:t>
      </w:r>
      <w:r w:rsidR="009177CA" w:rsidRPr="00675120">
        <w:t>överväga behovet av åtgärder i syfte att effektivisera utredningarna och ök</w:t>
      </w:r>
      <w:r w:rsidR="009177CA">
        <w:t>a lagföringen av människohandel</w:t>
      </w:r>
      <w:r w:rsidR="009177CA" w:rsidRPr="00F92505">
        <w:t>.</w:t>
      </w:r>
      <w:proofErr w:type="gramEnd"/>
      <w:r w:rsidR="009177CA">
        <w:t xml:space="preserve"> </w:t>
      </w:r>
      <w:r w:rsidR="00BB72BF">
        <w:t>Utredningen, som antagit namnet 2014 års människohandelsutredning, ska redovisa uppdraget s</w:t>
      </w:r>
      <w:r w:rsidR="00181593">
        <w:t>enast den 9 juni 2016</w:t>
      </w:r>
      <w:r w:rsidR="00E90FF4" w:rsidRPr="00E90FF4">
        <w:t>.</w:t>
      </w:r>
      <w:r w:rsidR="00BB72BF">
        <w:t xml:space="preserve"> </w:t>
      </w:r>
    </w:p>
    <w:p w14:paraId="4CE9577A" w14:textId="77777777" w:rsidR="00FA6CD1" w:rsidRDefault="00FA6CD1"/>
    <w:p w14:paraId="4CE9577B" w14:textId="376BE843" w:rsidR="005963BD" w:rsidRDefault="00C3274C" w:rsidP="006A6D20">
      <w:r>
        <w:t xml:space="preserve">Polismyndigheten beslutade </w:t>
      </w:r>
      <w:r w:rsidR="00C675F5">
        <w:t>i</w:t>
      </w:r>
      <w:r>
        <w:t xml:space="preserve"> oktober 2015 om en ambitionshöjning rörande människohandel. Ambitionshöjningen innefattar flera åtgärder, bl.a. kompetens- och metodutveckling och en förstärkt samverkan med andra myndigheter och aktörer. </w:t>
      </w:r>
      <w:r w:rsidR="008722A3">
        <w:t>R</w:t>
      </w:r>
      <w:r w:rsidR="008722A3" w:rsidRPr="008722A3">
        <w:t xml:space="preserve">egeringen </w:t>
      </w:r>
      <w:r w:rsidR="008722A3">
        <w:t xml:space="preserve">gav </w:t>
      </w:r>
      <w:r>
        <w:t xml:space="preserve">vidare </w:t>
      </w:r>
      <w:r w:rsidR="00410899">
        <w:t>i</w:t>
      </w:r>
      <w:r w:rsidR="008722A3">
        <w:t xml:space="preserve"> juli 2015 </w:t>
      </w:r>
      <w:r w:rsidR="008722A3" w:rsidRPr="008722A3">
        <w:t>Polismyndigheten i uppdrag att</w:t>
      </w:r>
      <w:r w:rsidR="00410899">
        <w:t xml:space="preserve"> </w:t>
      </w:r>
      <w:r w:rsidR="008722A3" w:rsidRPr="008722A3">
        <w:t xml:space="preserve">föreslå åtgärder för att motverka </w:t>
      </w:r>
      <w:r w:rsidR="008722A3" w:rsidRPr="008722A3">
        <w:lastRenderedPageBreak/>
        <w:t>brottslighet som riktas mot utsatta EU-/EES-medborgare.</w:t>
      </w:r>
      <w:r w:rsidR="008722A3">
        <w:t xml:space="preserve"> Uppdraget redovisades d</w:t>
      </w:r>
      <w:r w:rsidR="00FC7E3F">
        <w:t xml:space="preserve">en 2 december 2015. </w:t>
      </w:r>
      <w:r w:rsidR="008722A3">
        <w:t xml:space="preserve">Som en följd av uppdraget prioriterar nu </w:t>
      </w:r>
      <w:r w:rsidR="00FC7E3F">
        <w:t xml:space="preserve">Polismyndigheten </w:t>
      </w:r>
      <w:r w:rsidR="008722A3">
        <w:t>arbetet mot</w:t>
      </w:r>
      <w:r w:rsidR="007E211F">
        <w:t xml:space="preserve"> </w:t>
      </w:r>
      <w:r w:rsidR="00FC7E3F">
        <w:t>människohandel</w:t>
      </w:r>
      <w:r w:rsidR="00181593">
        <w:t xml:space="preserve"> mot denna grupp</w:t>
      </w:r>
      <w:r w:rsidR="007E211F">
        <w:t>, bl.a. genom att det i</w:t>
      </w:r>
      <w:r w:rsidR="00FC7E3F">
        <w:t xml:space="preserve"> vissa polisregioner </w:t>
      </w:r>
      <w:r w:rsidR="007E211F">
        <w:t xml:space="preserve">ska </w:t>
      </w:r>
      <w:r w:rsidR="00FC7E3F">
        <w:t xml:space="preserve">finnas särskilda grupper </w:t>
      </w:r>
      <w:r>
        <w:t>för</w:t>
      </w:r>
      <w:r w:rsidR="00FC7E3F">
        <w:t xml:space="preserve"> att bekämpa människohandel.</w:t>
      </w:r>
      <w:r w:rsidR="00AC744F">
        <w:t xml:space="preserve"> </w:t>
      </w:r>
    </w:p>
    <w:p w14:paraId="4CE9577D" w14:textId="77777777" w:rsidR="006F09CE" w:rsidRDefault="006F09CE" w:rsidP="006A6D20">
      <w:pPr>
        <w:rPr>
          <w:szCs w:val="24"/>
        </w:rPr>
      </w:pPr>
    </w:p>
    <w:p w14:paraId="4CE9577E" w14:textId="1A77DDD7" w:rsidR="00FC7E3F" w:rsidRDefault="00FC7E3F" w:rsidP="006A6D20">
      <w:pPr>
        <w:rPr>
          <w:rFonts w:cs="Arial"/>
          <w:szCs w:val="24"/>
        </w:rPr>
      </w:pPr>
      <w:r w:rsidRPr="00630C25">
        <w:rPr>
          <w:szCs w:val="24"/>
        </w:rPr>
        <w:t>Inom Åklagarmyndigheten</w:t>
      </w:r>
      <w:r w:rsidR="00630C25" w:rsidRPr="00630C25">
        <w:rPr>
          <w:szCs w:val="24"/>
        </w:rPr>
        <w:t xml:space="preserve"> bedrivs vid Utvecklingscentrum i Göteborg kontinuerligt </w:t>
      </w:r>
      <w:r w:rsidR="00630C25" w:rsidRPr="00630C25">
        <w:rPr>
          <w:rFonts w:cs="Arial"/>
          <w:szCs w:val="24"/>
        </w:rPr>
        <w:t>metod</w:t>
      </w:r>
      <w:r w:rsidR="006A6D20">
        <w:rPr>
          <w:rFonts w:cs="Arial"/>
          <w:szCs w:val="24"/>
        </w:rPr>
        <w:t>- och rätts</w:t>
      </w:r>
      <w:r w:rsidR="00630C25" w:rsidRPr="00630C25">
        <w:rPr>
          <w:rFonts w:cs="Arial"/>
          <w:szCs w:val="24"/>
        </w:rPr>
        <w:t>utveckling rörande människohandel</w:t>
      </w:r>
      <w:r w:rsidR="00976E38">
        <w:rPr>
          <w:rFonts w:cs="Arial"/>
          <w:szCs w:val="24"/>
        </w:rPr>
        <w:t xml:space="preserve"> och</w:t>
      </w:r>
      <w:r w:rsidR="00630C25" w:rsidRPr="00630C25">
        <w:rPr>
          <w:rFonts w:cs="Arial"/>
          <w:szCs w:val="24"/>
        </w:rPr>
        <w:t xml:space="preserve"> samverkan med andra myndigheter. U</w:t>
      </w:r>
      <w:r w:rsidRPr="00630C25">
        <w:rPr>
          <w:rFonts w:cs="Arial"/>
          <w:szCs w:val="24"/>
        </w:rPr>
        <w:t xml:space="preserve">tvecklingscentrum har </w:t>
      </w:r>
      <w:r w:rsidR="00630C25" w:rsidRPr="00630C25">
        <w:rPr>
          <w:rFonts w:cs="Arial"/>
          <w:szCs w:val="24"/>
        </w:rPr>
        <w:t xml:space="preserve">i en </w:t>
      </w:r>
      <w:r w:rsidR="00164B3B">
        <w:rPr>
          <w:rFonts w:cs="Arial"/>
          <w:szCs w:val="24"/>
        </w:rPr>
        <w:t>t</w:t>
      </w:r>
      <w:r w:rsidR="00630C25" w:rsidRPr="00630C25">
        <w:rPr>
          <w:rFonts w:cs="Arial"/>
          <w:szCs w:val="24"/>
        </w:rPr>
        <w:t xml:space="preserve">illsynsrapport </w:t>
      </w:r>
      <w:r w:rsidR="007E211F">
        <w:rPr>
          <w:rFonts w:cs="Arial"/>
          <w:szCs w:val="24"/>
        </w:rPr>
        <w:t xml:space="preserve">i maj 2015 </w:t>
      </w:r>
      <w:r w:rsidRPr="00630C25">
        <w:rPr>
          <w:rFonts w:cs="Arial"/>
          <w:szCs w:val="24"/>
        </w:rPr>
        <w:t>granskat handläggningen av människo</w:t>
      </w:r>
      <w:r w:rsidR="00410899">
        <w:rPr>
          <w:rFonts w:cs="Arial"/>
          <w:szCs w:val="24"/>
        </w:rPr>
        <w:softHyphen/>
      </w:r>
      <w:r w:rsidRPr="00630C25">
        <w:rPr>
          <w:rFonts w:cs="Arial"/>
          <w:szCs w:val="24"/>
        </w:rPr>
        <w:t xml:space="preserve">handelsärenden </w:t>
      </w:r>
      <w:r w:rsidR="00C60294">
        <w:rPr>
          <w:rFonts w:cs="Arial"/>
          <w:szCs w:val="24"/>
        </w:rPr>
        <w:t>i syfte att förbättra arbetet med dessa ärenden</w:t>
      </w:r>
      <w:r w:rsidRPr="00630C25">
        <w:rPr>
          <w:rFonts w:cs="Arial"/>
          <w:szCs w:val="24"/>
        </w:rPr>
        <w:t>.</w:t>
      </w:r>
    </w:p>
    <w:p w14:paraId="4CE9577F" w14:textId="77777777" w:rsidR="007E211F" w:rsidRDefault="007E211F" w:rsidP="006A6D20">
      <w:pPr>
        <w:rPr>
          <w:rFonts w:cs="Arial"/>
          <w:szCs w:val="24"/>
        </w:rPr>
      </w:pPr>
    </w:p>
    <w:p w14:paraId="4CE95780" w14:textId="1B0ADE07" w:rsidR="00420C9A" w:rsidRDefault="00AC744F" w:rsidP="006A6D20">
      <w:r>
        <w:rPr>
          <w:rFonts w:cs="Arial"/>
          <w:szCs w:val="24"/>
        </w:rPr>
        <w:t xml:space="preserve">Människohandel är </w:t>
      </w:r>
      <w:r w:rsidRPr="00D54629">
        <w:t xml:space="preserve">ett </w:t>
      </w:r>
      <w:r w:rsidR="00C3274C">
        <w:t>komplext</w:t>
      </w:r>
      <w:r w:rsidR="00C3274C" w:rsidRPr="00D54629">
        <w:t xml:space="preserve"> </w:t>
      </w:r>
      <w:r w:rsidRPr="00D54629">
        <w:t xml:space="preserve">fenomen som berör </w:t>
      </w:r>
      <w:r w:rsidR="002B56A5">
        <w:t xml:space="preserve">fler </w:t>
      </w:r>
      <w:r w:rsidRPr="00D54629">
        <w:t>samhälls</w:t>
      </w:r>
      <w:r>
        <w:t>områden</w:t>
      </w:r>
      <w:r w:rsidR="002B56A5">
        <w:t xml:space="preserve"> än rättsväsendet. </w:t>
      </w:r>
      <w:r w:rsidR="00F550CB">
        <w:t xml:space="preserve">Det behövs såväl rättsliga och sociala åtgärder som insatser ur ett jämställdhetsperspektiv. </w:t>
      </w:r>
      <w:r w:rsidR="00420C9A">
        <w:t xml:space="preserve">Regeringen har därför gett Länsstyrelsen i Stockholms län </w:t>
      </w:r>
      <w:r w:rsidR="002B56A5">
        <w:t xml:space="preserve">ett </w:t>
      </w:r>
      <w:r w:rsidR="00420C9A">
        <w:t xml:space="preserve">fortsatt uppdrag </w:t>
      </w:r>
      <w:r w:rsidR="002B56A5">
        <w:t xml:space="preserve">att </w:t>
      </w:r>
      <w:r w:rsidR="00420C9A">
        <w:t xml:space="preserve">under </w:t>
      </w:r>
      <w:r w:rsidR="00C3274C">
        <w:t xml:space="preserve">perioden </w:t>
      </w:r>
      <w:r w:rsidR="006F5086">
        <w:t>2015-</w:t>
      </w:r>
      <w:r w:rsidR="00420C9A">
        <w:t xml:space="preserve">2016 samordna arbetet mot </w:t>
      </w:r>
      <w:r w:rsidR="009177CA">
        <w:t xml:space="preserve">prostitution och </w:t>
      </w:r>
      <w:r w:rsidR="00420C9A">
        <w:t>människohandel.</w:t>
      </w:r>
      <w:r w:rsidR="006A6D20">
        <w:t xml:space="preserve"> Barnrättsperspektivet ska särskilt uppmärksammas </w:t>
      </w:r>
      <w:r w:rsidR="006F5086">
        <w:t>vid genomförande</w:t>
      </w:r>
      <w:r w:rsidR="00C3274C">
        <w:t>t</w:t>
      </w:r>
      <w:r w:rsidR="006F5086">
        <w:t xml:space="preserve"> av</w:t>
      </w:r>
      <w:r w:rsidR="006A6D20">
        <w:t xml:space="preserve"> uppdraget.</w:t>
      </w:r>
    </w:p>
    <w:p w14:paraId="4CE95781" w14:textId="77777777" w:rsidR="00420C9A" w:rsidRDefault="00420C9A" w:rsidP="006A6D20"/>
    <w:p w14:paraId="4CE95783" w14:textId="7DFC2BEB" w:rsidR="00FC7E3F" w:rsidRDefault="00AC744F" w:rsidP="006A6D20">
      <w:r>
        <w:t>Det är särskilt viktigt att säkerställa att barn som är offer för människohandel kan upptäckas och ges det</w:t>
      </w:r>
      <w:r w:rsidR="00142D4F">
        <w:t xml:space="preserve"> stöd och</w:t>
      </w:r>
      <w:r>
        <w:t xml:space="preserve"> skydd som behövs.  </w:t>
      </w:r>
      <w:r w:rsidR="00C3274C">
        <w:t>Som regeringen aviserade i</w:t>
      </w:r>
      <w:r w:rsidR="00630C25">
        <w:t xml:space="preserve"> </w:t>
      </w:r>
      <w:r w:rsidR="009024C0">
        <w:t>b</w:t>
      </w:r>
      <w:r w:rsidR="00630C25">
        <w:t xml:space="preserve">udgetpropositionen </w:t>
      </w:r>
      <w:r w:rsidR="002B56A5">
        <w:t xml:space="preserve">för </w:t>
      </w:r>
      <w:r w:rsidR="00630C25">
        <w:t xml:space="preserve">2015 </w:t>
      </w:r>
      <w:r w:rsidR="00C3274C">
        <w:t>kommer</w:t>
      </w:r>
      <w:r w:rsidR="00630C25">
        <w:t xml:space="preserve"> åtgärderna i </w:t>
      </w:r>
      <w:r w:rsidR="001C41C2">
        <w:t xml:space="preserve">den </w:t>
      </w:r>
      <w:r w:rsidR="00630C25">
        <w:t xml:space="preserve">handlingsplan för skydd av barn mot människohandel, exploatering och sexuella övergrepp </w:t>
      </w:r>
      <w:r w:rsidR="001C41C2">
        <w:t xml:space="preserve">som tagits fram </w:t>
      </w:r>
      <w:r w:rsidR="00630C25">
        <w:t>för perioden 2014</w:t>
      </w:r>
      <w:r w:rsidR="001C41C2">
        <w:t>-</w:t>
      </w:r>
      <w:r w:rsidR="00630C25">
        <w:t>2015</w:t>
      </w:r>
      <w:r w:rsidR="009024C0">
        <w:t>,</w:t>
      </w:r>
      <w:r w:rsidR="00630C25">
        <w:t xml:space="preserve"> </w:t>
      </w:r>
      <w:r w:rsidR="00C3274C">
        <w:t xml:space="preserve">att </w:t>
      </w:r>
      <w:r w:rsidR="00630C25">
        <w:t>följas upp kontinuerligt</w:t>
      </w:r>
      <w:r w:rsidR="009024C0">
        <w:t xml:space="preserve">. </w:t>
      </w:r>
      <w:r w:rsidR="00C3274C">
        <w:t>E</w:t>
      </w:r>
      <w:r w:rsidR="00630C25">
        <w:t>n uppdatering av handlingsplanen för perioden 2016</w:t>
      </w:r>
      <w:r w:rsidR="001C41C2">
        <w:t>-</w:t>
      </w:r>
      <w:r w:rsidR="00630C25">
        <w:t>2018</w:t>
      </w:r>
      <w:r>
        <w:t xml:space="preserve"> ska göras</w:t>
      </w:r>
      <w:r w:rsidR="00420C9A">
        <w:t xml:space="preserve"> under </w:t>
      </w:r>
      <w:r w:rsidR="00C3274C">
        <w:t xml:space="preserve">år </w:t>
      </w:r>
      <w:r w:rsidR="00420C9A">
        <w:t>2016</w:t>
      </w:r>
      <w:r w:rsidR="006F09CE">
        <w:t>.</w:t>
      </w:r>
      <w:r w:rsidR="006A6D20">
        <w:t xml:space="preserve"> Den nationella kartläggning</w:t>
      </w:r>
      <w:r w:rsidR="006F5086">
        <w:t xml:space="preserve"> som </w:t>
      </w:r>
      <w:r w:rsidR="00CD1918">
        <w:t>Pia Hallström refererar till</w:t>
      </w:r>
      <w:r w:rsidR="006A6D20">
        <w:t xml:space="preserve"> kommer att beredas inom ramen för det arbetet.</w:t>
      </w:r>
    </w:p>
    <w:p w14:paraId="4A76581C" w14:textId="77777777" w:rsidR="00DD5765" w:rsidRDefault="00DD5765" w:rsidP="006F5086">
      <w:pPr>
        <w:rPr>
          <w:rFonts w:cs="Arial"/>
          <w:szCs w:val="24"/>
        </w:rPr>
      </w:pPr>
    </w:p>
    <w:p w14:paraId="4CE95785" w14:textId="2F3A601F" w:rsidR="00AC744F" w:rsidRDefault="002B56A5" w:rsidP="006A6D20">
      <w:r>
        <w:rPr>
          <w:rFonts w:cs="Arial"/>
          <w:szCs w:val="24"/>
        </w:rPr>
        <w:t xml:space="preserve">Det </w:t>
      </w:r>
      <w:r w:rsidR="00C3274C">
        <w:rPr>
          <w:rFonts w:cs="Arial"/>
          <w:szCs w:val="24"/>
        </w:rPr>
        <w:t>bedrivs alltså ett brett arbete</w:t>
      </w:r>
      <w:r>
        <w:rPr>
          <w:rFonts w:cs="Arial"/>
          <w:szCs w:val="24"/>
        </w:rPr>
        <w:t xml:space="preserve"> för att förbättra förutsättningarna att förebygga och bekämpa </w:t>
      </w:r>
      <w:r w:rsidR="009177CA">
        <w:rPr>
          <w:rFonts w:cs="Arial"/>
          <w:szCs w:val="24"/>
        </w:rPr>
        <w:t xml:space="preserve">prostitution och </w:t>
      </w:r>
      <w:r>
        <w:rPr>
          <w:rFonts w:cs="Arial"/>
          <w:szCs w:val="24"/>
        </w:rPr>
        <w:t>människohandel</w:t>
      </w:r>
      <w:r w:rsidR="006F5086">
        <w:rPr>
          <w:rFonts w:cs="Arial"/>
          <w:szCs w:val="24"/>
        </w:rPr>
        <w:t xml:space="preserve">. </w:t>
      </w:r>
      <w:r>
        <w:t xml:space="preserve"> </w:t>
      </w:r>
      <w:r w:rsidR="006F09CE">
        <w:t xml:space="preserve">Jag </w:t>
      </w:r>
      <w:r w:rsidR="009C335F">
        <w:t xml:space="preserve">kommer naturligtvis att </w:t>
      </w:r>
      <w:r w:rsidR="006F09CE">
        <w:t>följ</w:t>
      </w:r>
      <w:r w:rsidR="009C335F">
        <w:t>a</w:t>
      </w:r>
      <w:r w:rsidR="006F09CE">
        <w:t xml:space="preserve"> </w:t>
      </w:r>
      <w:r w:rsidR="00C3274C">
        <w:t xml:space="preserve">detta </w:t>
      </w:r>
      <w:r w:rsidR="00CD1918">
        <w:t xml:space="preserve">viktiga </w:t>
      </w:r>
      <w:r>
        <w:t xml:space="preserve">arbete </w:t>
      </w:r>
      <w:r w:rsidR="006F09CE">
        <w:t>noga</w:t>
      </w:r>
      <w:r w:rsidR="009C335F">
        <w:t>.</w:t>
      </w:r>
    </w:p>
    <w:p w14:paraId="627CD5EE" w14:textId="77777777" w:rsidR="00F12402" w:rsidRDefault="00F12402" w:rsidP="006A6D20"/>
    <w:p w14:paraId="4CE95786" w14:textId="60F14FFC" w:rsidR="00E521A6" w:rsidRDefault="00E521A6" w:rsidP="006A6D20">
      <w:r>
        <w:t xml:space="preserve">Stockholm den </w:t>
      </w:r>
      <w:r w:rsidR="002B56A5">
        <w:t>8</w:t>
      </w:r>
      <w:r w:rsidR="00B164BF">
        <w:t xml:space="preserve"> januari 2016</w:t>
      </w:r>
    </w:p>
    <w:p w14:paraId="4CE95787" w14:textId="77777777" w:rsidR="00E521A6" w:rsidRDefault="00E521A6" w:rsidP="006A6D20"/>
    <w:p w14:paraId="4CE95788" w14:textId="77777777" w:rsidR="00420C9A" w:rsidRDefault="00420C9A" w:rsidP="006A6D20"/>
    <w:p w14:paraId="4CE95789" w14:textId="77777777" w:rsidR="00E521A6" w:rsidRDefault="00E521A6" w:rsidP="006A6D20"/>
    <w:p w14:paraId="4CE9578A" w14:textId="77777777" w:rsidR="00E521A6" w:rsidRDefault="00E521A6" w:rsidP="006A6D20">
      <w:r>
        <w:t xml:space="preserve">Anders </w:t>
      </w:r>
      <w:proofErr w:type="spellStart"/>
      <w:r>
        <w:t>Ygeman</w:t>
      </w:r>
      <w:proofErr w:type="spellEnd"/>
    </w:p>
    <w:p w14:paraId="4CE9578C" w14:textId="77777777" w:rsidR="007E211F" w:rsidRDefault="007E211F" w:rsidP="006A6D20"/>
    <w:sectPr w:rsidR="007E211F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E9578F" w14:textId="77777777" w:rsidR="00F15BE8" w:rsidRDefault="00F15BE8">
      <w:r>
        <w:separator/>
      </w:r>
    </w:p>
  </w:endnote>
  <w:endnote w:type="continuationSeparator" w:id="0">
    <w:p w14:paraId="4CE95790" w14:textId="77777777" w:rsidR="00F15BE8" w:rsidRDefault="00F1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9578D" w14:textId="77777777" w:rsidR="00F15BE8" w:rsidRDefault="00F15BE8">
      <w:r>
        <w:separator/>
      </w:r>
    </w:p>
  </w:footnote>
  <w:footnote w:type="continuationSeparator" w:id="0">
    <w:p w14:paraId="4CE9578E" w14:textId="77777777" w:rsidR="00F15BE8" w:rsidRDefault="00F1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957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59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E95795" w14:textId="77777777">
      <w:trPr>
        <w:cantSplit/>
      </w:trPr>
      <w:tc>
        <w:tcPr>
          <w:tcW w:w="3119" w:type="dxa"/>
        </w:tcPr>
        <w:p w14:paraId="4CE9579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9579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E95794" w14:textId="77777777" w:rsidR="00E80146" w:rsidRDefault="00E80146">
          <w:pPr>
            <w:pStyle w:val="Sidhuvud"/>
            <w:ind w:right="360"/>
          </w:pPr>
        </w:p>
      </w:tc>
    </w:tr>
  </w:tbl>
  <w:p w14:paraId="4CE9579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9579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A6D2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E9579B" w14:textId="77777777">
      <w:trPr>
        <w:cantSplit/>
      </w:trPr>
      <w:tc>
        <w:tcPr>
          <w:tcW w:w="3119" w:type="dxa"/>
        </w:tcPr>
        <w:p w14:paraId="4CE9579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CE957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E9579A" w14:textId="77777777" w:rsidR="00E80146" w:rsidRDefault="00E80146">
          <w:pPr>
            <w:pStyle w:val="Sidhuvud"/>
            <w:ind w:right="360"/>
          </w:pPr>
        </w:p>
      </w:tc>
    </w:tr>
  </w:tbl>
  <w:p w14:paraId="4CE957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9579D" w14:textId="77777777" w:rsidR="00E521A6" w:rsidRDefault="004748F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CE957A2" wp14:editId="4CE957A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957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957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E957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E957A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40CE"/>
    <w:multiLevelType w:val="hybridMultilevel"/>
    <w:tmpl w:val="BEA201B4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46D26E1"/>
    <w:multiLevelType w:val="hybridMultilevel"/>
    <w:tmpl w:val="5A4681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96D61"/>
    <w:multiLevelType w:val="hybridMultilevel"/>
    <w:tmpl w:val="CC1038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A6"/>
    <w:rsid w:val="00063951"/>
    <w:rsid w:val="00142D4F"/>
    <w:rsid w:val="00150384"/>
    <w:rsid w:val="00160901"/>
    <w:rsid w:val="00164B3B"/>
    <w:rsid w:val="001805B7"/>
    <w:rsid w:val="00181593"/>
    <w:rsid w:val="001C41C2"/>
    <w:rsid w:val="001F4668"/>
    <w:rsid w:val="00235CF5"/>
    <w:rsid w:val="0024364D"/>
    <w:rsid w:val="002B56A5"/>
    <w:rsid w:val="00367656"/>
    <w:rsid w:val="00367B1C"/>
    <w:rsid w:val="00410899"/>
    <w:rsid w:val="00420C9A"/>
    <w:rsid w:val="00430478"/>
    <w:rsid w:val="004748F2"/>
    <w:rsid w:val="00485EC5"/>
    <w:rsid w:val="004A328D"/>
    <w:rsid w:val="005219DE"/>
    <w:rsid w:val="00575971"/>
    <w:rsid w:val="0058762B"/>
    <w:rsid w:val="005963BD"/>
    <w:rsid w:val="005D6A6E"/>
    <w:rsid w:val="00630C25"/>
    <w:rsid w:val="00646DCC"/>
    <w:rsid w:val="00661C04"/>
    <w:rsid w:val="006A6D20"/>
    <w:rsid w:val="006E4E11"/>
    <w:rsid w:val="006F09CE"/>
    <w:rsid w:val="006F5086"/>
    <w:rsid w:val="00712627"/>
    <w:rsid w:val="007242A3"/>
    <w:rsid w:val="007A3354"/>
    <w:rsid w:val="007A6855"/>
    <w:rsid w:val="007E211F"/>
    <w:rsid w:val="00826C71"/>
    <w:rsid w:val="008722A3"/>
    <w:rsid w:val="008859B4"/>
    <w:rsid w:val="00892F78"/>
    <w:rsid w:val="008B5AC6"/>
    <w:rsid w:val="008D45D4"/>
    <w:rsid w:val="009024C0"/>
    <w:rsid w:val="00903246"/>
    <w:rsid w:val="009177CA"/>
    <w:rsid w:val="0092027A"/>
    <w:rsid w:val="00955E31"/>
    <w:rsid w:val="00976E38"/>
    <w:rsid w:val="00992E72"/>
    <w:rsid w:val="009A1F0A"/>
    <w:rsid w:val="009C335F"/>
    <w:rsid w:val="00A7214D"/>
    <w:rsid w:val="00AA0306"/>
    <w:rsid w:val="00AC744F"/>
    <w:rsid w:val="00AF26D1"/>
    <w:rsid w:val="00B164BF"/>
    <w:rsid w:val="00B3058A"/>
    <w:rsid w:val="00B671E1"/>
    <w:rsid w:val="00BB72BF"/>
    <w:rsid w:val="00C3274C"/>
    <w:rsid w:val="00C37745"/>
    <w:rsid w:val="00C60294"/>
    <w:rsid w:val="00C675F5"/>
    <w:rsid w:val="00CD1918"/>
    <w:rsid w:val="00D133D7"/>
    <w:rsid w:val="00D5784A"/>
    <w:rsid w:val="00D639E5"/>
    <w:rsid w:val="00DD5765"/>
    <w:rsid w:val="00DF0741"/>
    <w:rsid w:val="00E11C86"/>
    <w:rsid w:val="00E521A6"/>
    <w:rsid w:val="00E80146"/>
    <w:rsid w:val="00E904D0"/>
    <w:rsid w:val="00E90FF4"/>
    <w:rsid w:val="00EC25F9"/>
    <w:rsid w:val="00ED583F"/>
    <w:rsid w:val="00F12402"/>
    <w:rsid w:val="00F15BE8"/>
    <w:rsid w:val="00F405ED"/>
    <w:rsid w:val="00F550CB"/>
    <w:rsid w:val="00F60247"/>
    <w:rsid w:val="00F602B0"/>
    <w:rsid w:val="00F706B3"/>
    <w:rsid w:val="00F717CA"/>
    <w:rsid w:val="00F74510"/>
    <w:rsid w:val="00FA6CD1"/>
    <w:rsid w:val="00FB59FD"/>
    <w:rsid w:val="00FC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95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5CF5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E90FF4"/>
    <w:pPr>
      <w:spacing w:line="240" w:lineRule="auto"/>
    </w:pPr>
    <w:rPr>
      <w:rFonts w:ascii="Times New Roman" w:hAnsi="Times New Roman"/>
      <w:sz w:val="20"/>
    </w:rPr>
  </w:style>
  <w:style w:type="character" w:customStyle="1" w:styleId="FotnotstextChar">
    <w:name w:val="Fotnotstext Char"/>
    <w:basedOn w:val="Standardstycketeckensnitt"/>
    <w:link w:val="Fotnotstext"/>
    <w:rsid w:val="00E90FF4"/>
    <w:rPr>
      <w:lang w:eastAsia="en-US"/>
    </w:rPr>
  </w:style>
  <w:style w:type="paragraph" w:styleId="Brdtext">
    <w:name w:val="Body Text"/>
    <w:basedOn w:val="Normal"/>
    <w:next w:val="Brdtextmedindrag"/>
    <w:link w:val="BrdtextChar"/>
    <w:rsid w:val="00E90FF4"/>
    <w:pPr>
      <w:spacing w:line="240" w:lineRule="auto"/>
      <w:jc w:val="both"/>
    </w:pPr>
    <w:rPr>
      <w:rFonts w:ascii="Times New Roman" w:hAnsi="Times New Roman"/>
      <w:sz w:val="22"/>
    </w:rPr>
  </w:style>
  <w:style w:type="character" w:customStyle="1" w:styleId="BrdtextChar">
    <w:name w:val="Brödtext Char"/>
    <w:basedOn w:val="Standardstycketeckensnitt"/>
    <w:link w:val="Brdtext"/>
    <w:rsid w:val="00E90FF4"/>
    <w:rPr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E90FF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90FF4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FA6CD1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FC7E3F"/>
    <w:pPr>
      <w:overflowPunct/>
      <w:autoSpaceDE/>
      <w:autoSpaceDN/>
      <w:adjustRightInd/>
      <w:spacing w:before="105" w:after="105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630C25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5C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5CF5"/>
    <w:rPr>
      <w:rFonts w:ascii="Tahoma" w:hAnsi="Tahoma" w:cs="Tahoma"/>
      <w:sz w:val="16"/>
      <w:szCs w:val="16"/>
      <w:lang w:eastAsia="en-US"/>
    </w:rPr>
  </w:style>
  <w:style w:type="paragraph" w:styleId="Fotnotstext">
    <w:name w:val="footnote text"/>
    <w:basedOn w:val="Normal"/>
    <w:link w:val="FotnotstextChar"/>
    <w:rsid w:val="00E90FF4"/>
    <w:pPr>
      <w:spacing w:line="240" w:lineRule="auto"/>
    </w:pPr>
    <w:rPr>
      <w:rFonts w:ascii="Times New Roman" w:hAnsi="Times New Roman"/>
      <w:sz w:val="20"/>
    </w:rPr>
  </w:style>
  <w:style w:type="character" w:customStyle="1" w:styleId="FotnotstextChar">
    <w:name w:val="Fotnotstext Char"/>
    <w:basedOn w:val="Standardstycketeckensnitt"/>
    <w:link w:val="Fotnotstext"/>
    <w:rsid w:val="00E90FF4"/>
    <w:rPr>
      <w:lang w:eastAsia="en-US"/>
    </w:rPr>
  </w:style>
  <w:style w:type="paragraph" w:styleId="Brdtext">
    <w:name w:val="Body Text"/>
    <w:basedOn w:val="Normal"/>
    <w:next w:val="Brdtextmedindrag"/>
    <w:link w:val="BrdtextChar"/>
    <w:rsid w:val="00E90FF4"/>
    <w:pPr>
      <w:spacing w:line="240" w:lineRule="auto"/>
      <w:jc w:val="both"/>
    </w:pPr>
    <w:rPr>
      <w:rFonts w:ascii="Times New Roman" w:hAnsi="Times New Roman"/>
      <w:sz w:val="22"/>
    </w:rPr>
  </w:style>
  <w:style w:type="character" w:customStyle="1" w:styleId="BrdtextChar">
    <w:name w:val="Brödtext Char"/>
    <w:basedOn w:val="Standardstycketeckensnitt"/>
    <w:link w:val="Brdtext"/>
    <w:rsid w:val="00E90FF4"/>
    <w:rPr>
      <w:sz w:val="22"/>
      <w:lang w:eastAsia="en-US"/>
    </w:rPr>
  </w:style>
  <w:style w:type="paragraph" w:styleId="Brdtextmedindrag">
    <w:name w:val="Body Text Indent"/>
    <w:basedOn w:val="Normal"/>
    <w:link w:val="BrdtextmedindragChar"/>
    <w:rsid w:val="00E90FF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E90FF4"/>
    <w:rPr>
      <w:rFonts w:ascii="OrigGarmnd BT" w:hAnsi="OrigGarmnd BT"/>
      <w:sz w:val="24"/>
      <w:lang w:eastAsia="en-US"/>
    </w:rPr>
  </w:style>
  <w:style w:type="paragraph" w:styleId="Liststycke">
    <w:name w:val="List Paragraph"/>
    <w:basedOn w:val="Normal"/>
    <w:uiPriority w:val="34"/>
    <w:qFormat/>
    <w:rsid w:val="00FA6CD1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  <w:style w:type="paragraph" w:styleId="Normalwebb">
    <w:name w:val="Normal (Web)"/>
    <w:basedOn w:val="Normal"/>
    <w:uiPriority w:val="99"/>
    <w:unhideWhenUsed/>
    <w:rsid w:val="00FC7E3F"/>
    <w:pPr>
      <w:overflowPunct/>
      <w:autoSpaceDE/>
      <w:autoSpaceDN/>
      <w:adjustRightInd/>
      <w:spacing w:before="105" w:after="105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customStyle="1" w:styleId="RKnormalChar">
    <w:name w:val="RKnormal Char"/>
    <w:link w:val="RKnormal"/>
    <w:rsid w:val="00630C25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6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9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2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6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880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08927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abcdf8d2-4301-4e4c-bb40-c32841c75812</RD_Svarsid>
  </documentManagement>
</p:properties>
</file>

<file path=customXml/itemProps1.xml><?xml version="1.0" encoding="utf-8"?>
<ds:datastoreItem xmlns:ds="http://schemas.openxmlformats.org/officeDocument/2006/customXml" ds:itemID="{2B427263-BC8D-4BC7-9273-959051CE5962}"/>
</file>

<file path=customXml/itemProps2.xml><?xml version="1.0" encoding="utf-8"?>
<ds:datastoreItem xmlns:ds="http://schemas.openxmlformats.org/officeDocument/2006/customXml" ds:itemID="{D2EDC8EB-8C62-4445-A650-AABCAB761EB5}"/>
</file>

<file path=customXml/itemProps3.xml><?xml version="1.0" encoding="utf-8"?>
<ds:datastoreItem xmlns:ds="http://schemas.openxmlformats.org/officeDocument/2006/customXml" ds:itemID="{4E2EDAF5-E81A-4E38-A639-FC927BC92C34}"/>
</file>

<file path=customXml/itemProps4.xml><?xml version="1.0" encoding="utf-8"?>
<ds:datastoreItem xmlns:ds="http://schemas.openxmlformats.org/officeDocument/2006/customXml" ds:itemID="{D2EDC8EB-8C62-4445-A650-AABCAB761E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D96BF1-A65A-4EDA-8FB2-9E1CED078B9E}"/>
</file>

<file path=customXml/itemProps6.xml><?xml version="1.0" encoding="utf-8"?>
<ds:datastoreItem xmlns:ds="http://schemas.openxmlformats.org/officeDocument/2006/customXml" ds:itemID="{D2EDC8EB-8C62-4445-A650-AABCAB761EB5}"/>
</file>

<file path=customXml/itemProps7.xml><?xml version="1.0" encoding="utf-8"?>
<ds:datastoreItem xmlns:ds="http://schemas.openxmlformats.org/officeDocument/2006/customXml" ds:itemID="{3EE3518E-650E-41A0-B163-EA9F35BF3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Lena Mångs</cp:lastModifiedBy>
  <cp:revision>7</cp:revision>
  <cp:lastPrinted>2015-11-13T08:06:00Z</cp:lastPrinted>
  <dcterms:created xsi:type="dcterms:W3CDTF">2016-01-04T11:01:00Z</dcterms:created>
  <dcterms:modified xsi:type="dcterms:W3CDTF">2016-01-07T15:37:00Z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36f2158c-488e-44f0-8023-ab91ae879297</vt:lpwstr>
  </property>
</Properties>
</file>