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3A97" w:rsidRPr="00C635B7" w:rsidRDefault="00E83A97">
      <w:pPr>
        <w:pStyle w:val="Frslagsrubrik"/>
      </w:pPr>
      <w:r w:rsidRPr="00C635B7">
        <w:t>Förslag till riksdagsbeslut</w:t>
      </w:r>
    </w:p>
    <w:p w:rsidR="00E83A97" w:rsidRPr="00C635B7" w:rsidRDefault="00E83A97">
      <w:pPr>
        <w:pStyle w:val="Hemstlatt"/>
      </w:pPr>
      <w:r w:rsidRPr="00C635B7">
        <w:t>Riksdagen tillkännager för regeringen som sin mening vad som anförs i motionen om att göra FN:s barnkonvention till svensk lag.</w:t>
      </w:r>
    </w:p>
    <w:p w:rsidR="00E83A97" w:rsidRPr="00C635B7" w:rsidRDefault="00E83A97">
      <w:pPr>
        <w:pStyle w:val="Rubrik1"/>
      </w:pPr>
      <w:r w:rsidRPr="00C635B7">
        <w:t>Motivering</w:t>
      </w:r>
    </w:p>
    <w:p w:rsidR="00E83A97" w:rsidRPr="00C635B7" w:rsidRDefault="00E83A97">
      <w:r w:rsidRPr="00C635B7">
        <w:t>FN:s konvention om barns rättigheter antogs 1989. Den ratificerades av Sv</w:t>
      </w:r>
      <w:r w:rsidRPr="00C635B7">
        <w:t>e</w:t>
      </w:r>
      <w:r w:rsidRPr="00C635B7">
        <w:t>rige 1990.</w:t>
      </w:r>
    </w:p>
    <w:p w:rsidR="00E83A97" w:rsidRPr="00C635B7" w:rsidRDefault="00E83A97">
      <w:pPr>
        <w:pStyle w:val="Normaltindrag"/>
      </w:pPr>
      <w:r w:rsidRPr="00C635B7">
        <w:t>Frågan om huruvida barnkonventionens regler ska inkorporeras i svensk lag eller införlivas i svensk rätt genom transformering har i många år varit föremål för en intensiv debatt och även för utredningar. Hittills har det inte lagts fram något förslag om inkorporering utan i stället har man valt att ina</w:t>
      </w:r>
      <w:r w:rsidRPr="00C635B7">
        <w:t>r</w:t>
      </w:r>
      <w:r w:rsidRPr="00C635B7">
        <w:t>beta reglerna i svensk lagstiftning.</w:t>
      </w:r>
    </w:p>
    <w:p w:rsidR="00E83A97" w:rsidRPr="00C635B7" w:rsidRDefault="00E83A97">
      <w:pPr>
        <w:pStyle w:val="Normaltindrag"/>
      </w:pPr>
      <w:r w:rsidRPr="00C635B7">
        <w:t>Trots att det nu vid olika tillfällen och på olika sätt har inarbetats regler i vår lagstiftning har barnkonventionen ändå inte fått den starka ställning som den förtjänar och som skulle uppnås genom att barnkonventionen såsom svensk lag skulle bli direkt tillämplig i svenska domstolar och hos andra o</w:t>
      </w:r>
      <w:r w:rsidRPr="00C635B7">
        <w:t>f</w:t>
      </w:r>
      <w:r w:rsidRPr="00C635B7">
        <w:t>fentliga myndigheter.</w:t>
      </w:r>
    </w:p>
    <w:p w:rsidR="00E83A97" w:rsidRPr="00C635B7" w:rsidRDefault="00E83A97">
      <w:pPr>
        <w:pStyle w:val="Normaltindrag"/>
      </w:pPr>
      <w:r w:rsidRPr="00C635B7">
        <w:t>I socialutskottets betänkande 2010/11:SoU3 anges att det inom Regering</w:t>
      </w:r>
      <w:r w:rsidRPr="00C635B7">
        <w:t>s</w:t>
      </w:r>
      <w:r w:rsidRPr="00C635B7">
        <w:t>kansliet pågår ett arbete med en kartläggning som ska belysa hur svensk la</w:t>
      </w:r>
      <w:r w:rsidRPr="00C635B7">
        <w:t>g</w:t>
      </w:r>
      <w:r w:rsidRPr="00C635B7">
        <w:t>stiftning och praxis överensstämmer med de rättigheter som slås fast i bar</w:t>
      </w:r>
      <w:r w:rsidRPr="00C635B7">
        <w:t>n</w:t>
      </w:r>
      <w:r w:rsidRPr="00C635B7">
        <w:t>konventionen. Denna kartläggning skulle ha varit klar under sommaren 2011, men så blev inte fallet.</w:t>
      </w:r>
    </w:p>
    <w:p w:rsidR="00E83A97" w:rsidRPr="00C635B7" w:rsidRDefault="00E83A97">
      <w:pPr>
        <w:pStyle w:val="Normaltindrag"/>
      </w:pPr>
      <w:r w:rsidRPr="00C635B7">
        <w:t>Det är mycket angeläget att denna fråga förs framåt. Det finns all anle</w:t>
      </w:r>
      <w:r w:rsidRPr="00C635B7">
        <w:t>d</w:t>
      </w:r>
      <w:r w:rsidRPr="00C635B7">
        <w:t>ning att beakta kraven från Rädda Barnen, Unicef, Barnombudsmannen och Delegationen för mänskliga rättigheter i Sverige och snarast göra FN:s bar</w:t>
      </w:r>
      <w:r w:rsidRPr="00C635B7">
        <w:t>n</w:t>
      </w:r>
      <w:r w:rsidRPr="00C635B7">
        <w:t>konvention till svensk 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635B7">
        <w:trPr>
          <w:cantSplit/>
        </w:trPr>
        <w:tc>
          <w:tcPr>
            <w:tcW w:w="3046" w:type="dxa"/>
          </w:tcPr>
          <w:p w:rsidR="00E83A97" w:rsidRPr="00C635B7" w:rsidRDefault="00E83A97">
            <w:pPr>
              <w:pStyle w:val="UnderskriftDatum"/>
              <w:spacing w:before="240"/>
            </w:pPr>
            <w:r w:rsidRPr="00C635B7">
              <w:lastRenderedPageBreak/>
              <w:t>Stockholm den 28 september 2011</w:t>
            </w:r>
          </w:p>
        </w:tc>
        <w:tc>
          <w:tcPr>
            <w:tcW w:w="3047" w:type="dxa"/>
          </w:tcPr>
          <w:p w:rsidR="00E83A97" w:rsidRPr="00C635B7" w:rsidRDefault="00E83A97">
            <w:pPr>
              <w:pStyle w:val="Underskrifter"/>
              <w:spacing w:before="240"/>
            </w:pPr>
          </w:p>
        </w:tc>
      </w:tr>
      <w:tr w:rsidR="00000000" w:rsidRPr="00C635B7">
        <w:trPr>
          <w:cantSplit/>
        </w:trPr>
        <w:tc>
          <w:tcPr>
            <w:tcW w:w="3046" w:type="dxa"/>
          </w:tcPr>
          <w:p w:rsidR="00E83A97" w:rsidRPr="00C635B7" w:rsidRDefault="00E83A97">
            <w:pPr>
              <w:pStyle w:val="Underskrifter"/>
            </w:pPr>
            <w:r w:rsidRPr="00C635B7">
              <w:t>Jan Ertsborn (FP)</w:t>
            </w:r>
          </w:p>
        </w:tc>
        <w:tc>
          <w:tcPr>
            <w:tcW w:w="3046" w:type="dxa"/>
          </w:tcPr>
          <w:p w:rsidR="00E83A97" w:rsidRPr="00C635B7" w:rsidRDefault="00E83A97">
            <w:pPr>
              <w:pStyle w:val="Underskrifter"/>
            </w:pPr>
          </w:p>
        </w:tc>
      </w:tr>
    </w:tbl>
    <w:p w:rsidR="00E83A97" w:rsidRPr="00C635B7" w:rsidRDefault="00E83A97">
      <w:pPr>
        <w:pStyle w:val="Normaltindrag"/>
      </w:pPr>
    </w:p>
    <w:sectPr w:rsidR="00E83A97" w:rsidRPr="00C635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3A97" w:rsidRPr="00C635B7" w:rsidRDefault="00E83A97">
      <w:r w:rsidRPr="00C635B7">
        <w:separator/>
      </w:r>
    </w:p>
  </w:endnote>
  <w:endnote w:type="continuationSeparator" w:id="0">
    <w:p w:rsidR="00E83A97" w:rsidRPr="00C635B7" w:rsidRDefault="00E83A97">
      <w:r w:rsidRPr="00C635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3A97" w:rsidRPr="00C635B7" w:rsidRDefault="00C635B7">
    <w:pPr>
      <w:pStyle w:val="Sidfot"/>
    </w:pPr>
    <w:r w:rsidRPr="00C635B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37553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3A97" w:rsidRDefault="00E83A9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83A97" w:rsidRDefault="00E83A9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3A97" w:rsidRPr="00C635B7" w:rsidRDefault="00C635B7">
    <w:pPr>
      <w:pStyle w:val="Sidfot"/>
    </w:pPr>
    <w:r w:rsidRPr="00C635B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60941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3A97" w:rsidRDefault="00E83A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3A97" w:rsidRDefault="00E83A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3A97" w:rsidRPr="00C635B7" w:rsidRDefault="00C635B7">
    <w:pPr>
      <w:pStyle w:val="Sidfot"/>
    </w:pPr>
    <w:r w:rsidRPr="00C635B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91724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3A97" w:rsidRDefault="00E83A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3A97" w:rsidRDefault="00E83A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3A97" w:rsidRPr="00C635B7" w:rsidRDefault="00E83A97">
      <w:r w:rsidRPr="00C635B7">
        <w:separator/>
      </w:r>
    </w:p>
  </w:footnote>
  <w:footnote w:type="continuationSeparator" w:id="0">
    <w:p w:rsidR="00E83A97" w:rsidRPr="00C635B7" w:rsidRDefault="00E83A97">
      <w:r w:rsidRPr="00C635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3A97" w:rsidRPr="00C635B7" w:rsidRDefault="00C635B7">
    <w:pPr>
      <w:pStyle w:val="Sidhuvud"/>
    </w:pPr>
    <w:r w:rsidRPr="00C635B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11386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3A97" w:rsidRDefault="00E83A9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83A97" w:rsidRDefault="00E83A9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3A97" w:rsidRPr="00C635B7" w:rsidRDefault="00C635B7">
    <w:pPr>
      <w:pStyle w:val="Sidhuvud"/>
    </w:pPr>
    <w:r w:rsidRPr="00C635B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948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3A97" w:rsidRDefault="00E83A9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83A97" w:rsidRDefault="00E83A9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3A97" w:rsidRPr="00C635B7" w:rsidRDefault="00E83A97">
    <w:pPr>
      <w:pStyle w:val="FSHNormal"/>
      <w:tabs>
        <w:tab w:val="right" w:pos="5840"/>
      </w:tabs>
    </w:pPr>
    <w:r w:rsidRPr="00C635B7">
      <w:br/>
    </w:r>
    <w:r w:rsidRPr="00C635B7">
      <w:fldChar w:fldCharType="begin" w:fldLock="1"/>
    </w:r>
    <w:r w:rsidRPr="00C635B7">
      <w:instrText xml:space="preserve"> DOCPROPERTY</w:instrText>
    </w:r>
    <w:r w:rsidRPr="00C635B7">
      <w:rPr>
        <w:sz w:val="18"/>
      </w:rPr>
      <w:instrText xml:space="preserve"> "YearUser" *\charformat </w:instrText>
    </w:r>
    <w:r w:rsidRPr="00C635B7">
      <w:fldChar w:fldCharType="separate"/>
    </w:r>
    <w:r w:rsidRPr="00C635B7">
      <w:t>2011/12</w:t>
    </w:r>
    <w:r w:rsidRPr="00C635B7">
      <w:fldChar w:fldCharType="end"/>
    </w:r>
    <w:r w:rsidRPr="00C635B7">
      <w:t xml:space="preserve"> </w:t>
    </w:r>
    <w:r w:rsidRPr="00C635B7">
      <w:tab/>
      <w:t xml:space="preserve">mnr: </w:t>
    </w:r>
    <w:r w:rsidRPr="00C635B7">
      <w:fldChar w:fldCharType="begin" w:fldLock="1"/>
    </w:r>
    <w:r w:rsidRPr="00C635B7">
      <w:instrText xml:space="preserve"> DOCPROPERTY</w:instrText>
    </w:r>
    <w:r w:rsidRPr="00C635B7">
      <w:rPr>
        <w:sz w:val="18"/>
      </w:rPr>
      <w:instrText xml:space="preserve"> "Motionsnummer" *\charformat </w:instrText>
    </w:r>
    <w:r w:rsidRPr="00C635B7">
      <w:fldChar w:fldCharType="separate"/>
    </w:r>
    <w:r w:rsidRPr="00C635B7">
      <w:t>So241</w:t>
    </w:r>
    <w:r w:rsidRPr="00C635B7">
      <w:fldChar w:fldCharType="end"/>
    </w:r>
    <w:r w:rsidRPr="00C635B7">
      <w:br/>
    </w:r>
    <w:r w:rsidRPr="00C635B7">
      <w:fldChar w:fldCharType="begin" w:fldLock="1"/>
    </w:r>
    <w:r w:rsidRPr="00C635B7">
      <w:instrText xml:space="preserve"> DOCPROPERTY</w:instrText>
    </w:r>
    <w:r w:rsidRPr="00C635B7">
      <w:rPr>
        <w:sz w:val="18"/>
      </w:rPr>
      <w:instrText xml:space="preserve"> "Samling" *\charformat </w:instrText>
    </w:r>
    <w:r w:rsidRPr="00C635B7">
      <w:fldChar w:fldCharType="end"/>
    </w:r>
    <w:r w:rsidRPr="00C635B7">
      <w:tab/>
      <w:t xml:space="preserve">pnr: </w:t>
    </w:r>
    <w:r w:rsidRPr="00C635B7">
      <w:fldChar w:fldCharType="begin" w:fldLock="1"/>
    </w:r>
    <w:r w:rsidRPr="00C635B7">
      <w:instrText xml:space="preserve"> DOCPROPERTY</w:instrText>
    </w:r>
    <w:r w:rsidRPr="00C635B7">
      <w:rPr>
        <w:sz w:val="18"/>
      </w:rPr>
      <w:instrText xml:space="preserve"> "Partinummer" *\charformat </w:instrText>
    </w:r>
    <w:r w:rsidRPr="00C635B7">
      <w:fldChar w:fldCharType="separate"/>
    </w:r>
    <w:r w:rsidRPr="00C635B7">
      <w:t>FP1083</w:t>
    </w:r>
    <w:r w:rsidRPr="00C635B7">
      <w:fldChar w:fldCharType="end"/>
    </w:r>
  </w:p>
  <w:p w:rsidR="00E83A97" w:rsidRPr="00C635B7" w:rsidRDefault="00E83A97">
    <w:pPr>
      <w:pStyle w:val="FSHRub1"/>
    </w:pPr>
    <w:r w:rsidRPr="00C635B7">
      <w:t>Motion till riksdagen</w:t>
    </w:r>
    <w:r w:rsidRPr="00C635B7">
      <w:br/>
    </w:r>
    <w:r w:rsidRPr="00C635B7">
      <w:fldChar w:fldCharType="begin" w:fldLock="1"/>
    </w:r>
    <w:r w:rsidRPr="00C635B7">
      <w:instrText xml:space="preserve"> DOCPROPERTY "YearUser" *\charformat </w:instrText>
    </w:r>
    <w:r w:rsidRPr="00C635B7">
      <w:fldChar w:fldCharType="separate"/>
    </w:r>
    <w:r w:rsidRPr="00C635B7">
      <w:t>2011/12</w:t>
    </w:r>
    <w:r w:rsidRPr="00C635B7">
      <w:fldChar w:fldCharType="end"/>
    </w:r>
    <w:r w:rsidRPr="00C635B7">
      <w:t>:</w:t>
    </w:r>
    <w:r w:rsidRPr="00C635B7">
      <w:fldChar w:fldCharType="begin" w:fldLock="1"/>
    </w:r>
    <w:r w:rsidRPr="00C635B7">
      <w:instrText xml:space="preserve"> DOCPROPERTY "Motionsnummer" *\charformat </w:instrText>
    </w:r>
    <w:r w:rsidRPr="00C635B7">
      <w:fldChar w:fldCharType="separate"/>
    </w:r>
    <w:r w:rsidRPr="00C635B7">
      <w:t>So241</w:t>
    </w:r>
    <w:r w:rsidRPr="00C635B7">
      <w:fldChar w:fldCharType="end"/>
    </w:r>
  </w:p>
  <w:p w:rsidR="00E83A97" w:rsidRPr="00C635B7" w:rsidRDefault="00E83A97">
    <w:pPr>
      <w:pStyle w:val="FSHNormalS5"/>
    </w:pPr>
    <w:r w:rsidRPr="00C635B7">
      <w:fldChar w:fldCharType="begin" w:fldLock="1"/>
    </w:r>
    <w:r w:rsidRPr="00C635B7">
      <w:instrText xml:space="preserve"> DOCPROPERTY "MotionarText" *\charformat </w:instrText>
    </w:r>
    <w:r w:rsidRPr="00C635B7">
      <w:fldChar w:fldCharType="separate"/>
    </w:r>
    <w:r w:rsidRPr="00C635B7">
      <w:t>av Jan Ertsborn (FP)</w:t>
    </w:r>
    <w:r w:rsidRPr="00C635B7">
      <w:fldChar w:fldCharType="end"/>
    </w:r>
    <w:r w:rsidRPr="00C635B7">
      <w:br/>
    </w:r>
    <w:r w:rsidRPr="00C635B7">
      <w:fldChar w:fldCharType="begin" w:fldLock="1"/>
    </w:r>
    <w:r w:rsidRPr="00C635B7">
      <w:instrText xml:space="preserve"> DOCPROPERTY "SvarFrasKort" *\charformat </w:instrText>
    </w:r>
    <w:r w:rsidRPr="00C635B7">
      <w:fldChar w:fldCharType="end"/>
    </w:r>
  </w:p>
  <w:p w:rsidR="00E83A97" w:rsidRPr="00C635B7" w:rsidRDefault="00E83A97">
    <w:pPr>
      <w:pStyle w:val="FSHTitel"/>
    </w:pPr>
    <w:r w:rsidRPr="00C635B7">
      <w:fldChar w:fldCharType="begin" w:fldLock="1"/>
    </w:r>
    <w:r w:rsidRPr="00C635B7">
      <w:instrText xml:space="preserve"> DOCPROPERTY</w:instrText>
    </w:r>
    <w:r w:rsidRPr="00C635B7">
      <w:rPr>
        <w:sz w:val="18"/>
      </w:rPr>
      <w:instrText xml:space="preserve"> "RubrikSvar" *\charformat </w:instrText>
    </w:r>
    <w:r w:rsidRPr="00C635B7">
      <w:fldChar w:fldCharType="separate"/>
    </w:r>
    <w:r w:rsidRPr="00C635B7">
      <w:t>Barnkonventionen bör bli svensk lag</w:t>
    </w:r>
    <w:r w:rsidRPr="00C635B7">
      <w:fldChar w:fldCharType="end"/>
    </w:r>
  </w:p>
  <w:p w:rsidR="00E83A97" w:rsidRPr="00C635B7" w:rsidRDefault="00E83A97">
    <w:pPr>
      <w:pStyle w:val="Normal00"/>
    </w:pPr>
  </w:p>
  <w:p w:rsidR="00E83A97" w:rsidRPr="00C635B7" w:rsidRDefault="00E83A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22860357">
    <w:abstractNumId w:val="3"/>
  </w:num>
  <w:num w:numId="2" w16cid:durableId="15470929">
    <w:abstractNumId w:val="2"/>
  </w:num>
  <w:num w:numId="3" w16cid:durableId="2100985722">
    <w:abstractNumId w:val="1"/>
  </w:num>
  <w:num w:numId="4" w16cid:durableId="1322931348">
    <w:abstractNumId w:val="0"/>
  </w:num>
  <w:num w:numId="5" w16cid:durableId="1922985777">
    <w:abstractNumId w:val="7"/>
  </w:num>
  <w:num w:numId="6" w16cid:durableId="2007392843">
    <w:abstractNumId w:val="6"/>
  </w:num>
  <w:num w:numId="7" w16cid:durableId="508909145">
    <w:abstractNumId w:val="5"/>
  </w:num>
  <w:num w:numId="8" w16cid:durableId="1354186618">
    <w:abstractNumId w:val="4"/>
  </w:num>
  <w:num w:numId="9" w16cid:durableId="1919095747">
    <w:abstractNumId w:val="8"/>
  </w:num>
  <w:num w:numId="10" w16cid:durableId="1338457517">
    <w:abstractNumId w:val="9"/>
  </w:num>
  <w:num w:numId="11" w16cid:durableId="1397119498">
    <w:abstractNumId w:val="10"/>
  </w:num>
  <w:num w:numId="12" w16cid:durableId="1871599428">
    <w:abstractNumId w:val="13"/>
  </w:num>
  <w:num w:numId="13" w16cid:durableId="309864312">
    <w:abstractNumId w:val="15"/>
  </w:num>
  <w:num w:numId="14" w16cid:durableId="1868521212">
    <w:abstractNumId w:val="16"/>
  </w:num>
  <w:num w:numId="15" w16cid:durableId="722679157">
    <w:abstractNumId w:val="11"/>
  </w:num>
  <w:num w:numId="16" w16cid:durableId="187302755">
    <w:abstractNumId w:val="18"/>
  </w:num>
  <w:num w:numId="17" w16cid:durableId="309479441">
    <w:abstractNumId w:val="17"/>
  </w:num>
  <w:num w:numId="18" w16cid:durableId="2032762670">
    <w:abstractNumId w:val="14"/>
  </w:num>
  <w:num w:numId="19" w16cid:durableId="18465526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2998228B-41E9-466F-80DA-3FF00D1CAC40}"/>
  </w:docVars>
  <w:rsids>
    <w:rsidRoot w:val="00F11DE4"/>
    <w:rsid w:val="00C635B7"/>
    <w:rsid w:val="00E83A97"/>
    <w:rsid w:val="00F1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6933E79-941E-40A7-87CA-3829B1446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1311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FP1083</vt:lpstr>
    </vt:vector>
  </TitlesOfParts>
  <Company>Riksdagen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FP1083</dc:title>
  <dc:subject>FP1083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2011-10-06T08:37:00Z</cp:lastPrinted>
  <dcterms:created xsi:type="dcterms:W3CDTF">2025-12-17T19:58:00Z</dcterms:created>
  <dcterms:modified xsi:type="dcterms:W3CDTF">2025-12-17T19:58:00Z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sh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Barnkonventionen bör bli svensk lag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Barnkonventionen bör bli svensk lag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FP1083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Ertsborn (FP)</vt:lpwstr>
  </property>
  <property fmtid="{D5CDD505-2E9C-101B-9397-08002B2CF9AE}" pid="26" name="MotionarLista">
    <vt:lpwstr>Ertsborn, Jan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Ertsborn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susanne.hagbard@riksdagen.se</vt:lpwstr>
  </property>
  <property fmtid="{D5CDD505-2E9C-101B-9397-08002B2CF9AE}" pid="45" name="ReservUID">
    <vt:lpwstr>se0601aa</vt:lpwstr>
  </property>
  <property fmtid="{D5CDD505-2E9C-101B-9397-08002B2CF9AE}" pid="46" name="MotionID">
    <vt:lpwstr>20112012000000700080000010830069</vt:lpwstr>
  </property>
  <property fmtid="{D5CDD505-2E9C-101B-9397-08002B2CF9AE}" pid="47" name="datum">
    <vt:lpwstr>110928</vt:lpwstr>
  </property>
  <property fmtid="{D5CDD505-2E9C-101B-9397-08002B2CF9AE}" pid="48" name="avsändar-e-post">
    <vt:lpwstr>susanne.hagbard@riksdagen.se</vt:lpwstr>
  </property>
  <property fmtid="{D5CDD505-2E9C-101B-9397-08002B2CF9AE}" pid="49" name="id">
    <vt:lpwstr>20112012000000700080000010830069</vt:lpwstr>
  </property>
  <property fmtid="{D5CDD505-2E9C-101B-9397-08002B2CF9AE}" pid="50" name="nummer">
    <vt:lpwstr>241</vt:lpwstr>
  </property>
  <property fmtid="{D5CDD505-2E9C-101B-9397-08002B2CF9AE}" pid="51" name="utskottsbeteckning">
    <vt:lpwstr>So</vt:lpwstr>
  </property>
  <property fmtid="{D5CDD505-2E9C-101B-9397-08002B2CF9AE}" pid="52" name="GlobalUID">
    <vt:lpwstr>{354B33E9-57F3-41EB-81B3-1CB19AEABE0F}</vt:lpwstr>
  </property>
  <property fmtid="{D5CDD505-2E9C-101B-9397-08002B2CF9AE}" pid="53" name="Överföringar">
    <vt:i4>0</vt:i4>
  </property>
  <property fmtid="{D5CDD505-2E9C-101B-9397-08002B2CF9AE}" pid="54" name="Checksum">
    <vt:lpwstr>*1020222264904*</vt:lpwstr>
  </property>
  <property fmtid="{D5CDD505-2E9C-101B-9397-08002B2CF9AE}" pid="55" name="skuggnummer">
    <vt:lpwstr>253</vt:lpwstr>
  </property>
  <property fmtid="{D5CDD505-2E9C-101B-9397-08002B2CF9AE}" pid="56" name="urixVersion">
    <vt:lpwstr>4.5.0.25</vt:lpwstr>
  </property>
  <property fmtid="{D5CDD505-2E9C-101B-9397-08002B2CF9AE}" pid="57" name="urixOrigin">
    <vt:lpwstr>111006 10:39:25.441</vt:lpwstr>
  </property>
  <property fmtid="{D5CDD505-2E9C-101B-9397-08002B2CF9AE}" pid="58" name="urixGuid">
    <vt:lpwstr>{6B099C7A-4B40-412A-8037-D1B3FF2F40B7}</vt:lpwstr>
  </property>
</Properties>
</file>