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1BFA" w:rsidRPr="001E05D5" w:rsidP="001E05D5">
      <w:pPr>
        <w:pStyle w:val="Title"/>
      </w:pPr>
      <w:bookmarkStart w:id="0" w:name="Start"/>
      <w:bookmarkEnd w:id="0"/>
      <w:r w:rsidRPr="001E05D5">
        <w:t>Svar på fråg</w:t>
      </w:r>
      <w:r w:rsidRPr="001E05D5" w:rsidR="00056B58">
        <w:t>a</w:t>
      </w:r>
      <w:r w:rsidRPr="001E05D5">
        <w:t xml:space="preserve"> </w:t>
      </w:r>
      <w:r w:rsidRPr="001E05D5" w:rsidR="00FA172C">
        <w:t xml:space="preserve">2021/22:668 av Pia </w:t>
      </w:r>
      <w:r w:rsidRPr="001E05D5" w:rsidR="00FA172C">
        <w:t>Steensland</w:t>
      </w:r>
      <w:r w:rsidRPr="001E05D5" w:rsidR="00FA172C">
        <w:t xml:space="preserve"> (KD) Vattenförsörjningen i al-</w:t>
      </w:r>
      <w:r w:rsidRPr="001E05D5" w:rsidR="00FA172C">
        <w:t>Hasakah</w:t>
      </w:r>
      <w:r w:rsidRPr="001E05D5" w:rsidR="00FA172C">
        <w:t>-provinsen</w:t>
      </w:r>
    </w:p>
    <w:p w:rsidR="00A579E7" w:rsidP="001E05D5">
      <w:pPr>
        <w:pStyle w:val="BodyText"/>
      </w:pPr>
      <w:bookmarkStart w:id="1" w:name="_Hlk67407057"/>
      <w:r>
        <w:t xml:space="preserve">Pia </w:t>
      </w:r>
      <w:r>
        <w:t>Steensland</w:t>
      </w:r>
      <w:r>
        <w:t xml:space="preserve"> har frågat mig vilka åtgärder jag och regeringen är villiga att vidta för att motverka att vattentillgången stryps via </w:t>
      </w:r>
      <w:r>
        <w:t>Aloukstationen</w:t>
      </w:r>
      <w:r>
        <w:t xml:space="preserve"> och därmed förhindra att barn, kvinnor och äldre i al-</w:t>
      </w:r>
      <w:r>
        <w:t>Hasakah</w:t>
      </w:r>
      <w:r>
        <w:t>-provinsen drabbas av den humanitära kris som bristen på dagligt dricksvatten medför.</w:t>
      </w:r>
    </w:p>
    <w:p w:rsidR="001E05D5" w:rsidP="001E05D5">
      <w:pPr>
        <w:pStyle w:val="BodyText"/>
      </w:pPr>
      <w:bookmarkEnd w:id="1"/>
      <w:r w:rsidRPr="001E05D5">
        <w:t xml:space="preserve">Jag har </w:t>
      </w:r>
      <w:r>
        <w:t xml:space="preserve">tidigare </w:t>
      </w:r>
      <w:r w:rsidRPr="001E05D5">
        <w:t xml:space="preserve">svarat på </w:t>
      </w:r>
      <w:r>
        <w:t>fråga 2020/</w:t>
      </w:r>
      <w:r w:rsidRPr="001A0A09">
        <w:t>21:</w:t>
      </w:r>
      <w:r>
        <w:t xml:space="preserve">2906 av Håkan </w:t>
      </w:r>
      <w:r>
        <w:t>Svenneling</w:t>
      </w:r>
      <w:r>
        <w:t xml:space="preserve"> </w:t>
      </w:r>
      <w:r w:rsidRPr="00637EFA">
        <w:t>(</w:t>
      </w:r>
      <w:r>
        <w:t>V</w:t>
      </w:r>
      <w:r w:rsidRPr="00637EFA">
        <w:t>)</w:t>
      </w:r>
      <w:r>
        <w:t xml:space="preserve"> </w:t>
      </w:r>
      <w:r w:rsidRPr="00A077FB">
        <w:t xml:space="preserve">Vattenbrist i </w:t>
      </w:r>
      <w:r w:rsidRPr="00A077FB">
        <w:t>Rojava</w:t>
      </w:r>
      <w:r>
        <w:t xml:space="preserve"> och fråga 2020/21:2948 av Markus </w:t>
      </w:r>
      <w:r>
        <w:t>Wiechel</w:t>
      </w:r>
      <w:r>
        <w:t xml:space="preserve"> (SD) Vattenförsörjningen i </w:t>
      </w:r>
      <w:r>
        <w:t>Rojava</w:t>
      </w:r>
      <w:r>
        <w:t>.</w:t>
      </w:r>
      <w:r w:rsidR="00110F48">
        <w:t xml:space="preserve"> De</w:t>
      </w:r>
      <w:r w:rsidR="00372156">
        <w:t>ss</w:t>
      </w:r>
      <w:r w:rsidR="00110F48">
        <w:t>a svar är också relevant</w:t>
      </w:r>
      <w:r w:rsidR="007807C2">
        <w:t>a</w:t>
      </w:r>
      <w:r w:rsidR="00110F48">
        <w:t xml:space="preserve"> för frågan om vattenförsörjningen i al-</w:t>
      </w:r>
      <w:r w:rsidR="00110F48">
        <w:t>Hasakah</w:t>
      </w:r>
      <w:r w:rsidR="00110F48">
        <w:t>-provinsen.</w:t>
      </w:r>
    </w:p>
    <w:p w:rsidR="001E05D5" w:rsidP="00201E24">
      <w:pPr>
        <w:pStyle w:val="BodyText"/>
      </w:pPr>
      <w:r>
        <w:t>Stockholm den 3 januari 2022</w:t>
      </w:r>
    </w:p>
    <w:p w:rsidR="001E05D5" w:rsidP="00201E24">
      <w:pPr>
        <w:pStyle w:val="BodyText"/>
      </w:pPr>
    </w:p>
    <w:p w:rsidR="000E1BFA" w:rsidRPr="00DB48AB" w:rsidP="00201E24">
      <w:pPr>
        <w:pStyle w:val="BodyText"/>
      </w:pPr>
      <w:r>
        <w:t>Ann Linde</w:t>
      </w:r>
    </w:p>
    <w:sectPr w:rsidSect="003B0666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3474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3474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3474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3474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3474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3474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3474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3474E" w:rsidRPr="00F53AEA" w:rsidP="00F53AEA">
          <w:pPr>
            <w:pStyle w:val="Footer"/>
            <w:spacing w:line="276" w:lineRule="auto"/>
          </w:pPr>
        </w:p>
      </w:tc>
    </w:tr>
  </w:tbl>
  <w:p w:rsidR="0003474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0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57"/>
      <w:gridCol w:w="3126"/>
      <w:gridCol w:w="1118"/>
    </w:tblGrid>
    <w:tr w:rsidTr="003B0666">
      <w:tblPrEx>
        <w:tblW w:w="970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457" w:type="dxa"/>
        </w:tcPr>
        <w:p w:rsidR="0003474E" w:rsidRPr="007D73AB">
          <w:pPr>
            <w:pStyle w:val="Header"/>
          </w:pPr>
        </w:p>
      </w:tc>
      <w:tc>
        <w:tcPr>
          <w:tcW w:w="3126" w:type="dxa"/>
          <w:vAlign w:val="bottom"/>
        </w:tcPr>
        <w:p w:rsidR="0003474E" w:rsidRPr="007D73AB" w:rsidP="00340DE0">
          <w:pPr>
            <w:pStyle w:val="Header"/>
          </w:pPr>
        </w:p>
      </w:tc>
      <w:tc>
        <w:tcPr>
          <w:tcW w:w="1118" w:type="dxa"/>
        </w:tcPr>
        <w:p w:rsidR="0003474E" w:rsidP="0003474E">
          <w:pPr>
            <w:pStyle w:val="Header"/>
          </w:pPr>
        </w:p>
      </w:tc>
    </w:tr>
    <w:tr w:rsidTr="003B0666">
      <w:tblPrEx>
        <w:tblW w:w="970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60"/>
      </w:trPr>
      <w:tc>
        <w:tcPr>
          <w:tcW w:w="5457" w:type="dxa"/>
        </w:tcPr>
        <w:p w:rsidR="0003474E" w:rsidRPr="003F4288" w:rsidP="00340DE0">
          <w:pPr>
            <w:pStyle w:val="Header"/>
          </w:pPr>
          <w:r w:rsidRPr="003F4288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:rsidR="0003474E" w:rsidRPr="003F4288" w:rsidP="00EE3C0F">
          <w:pPr>
            <w:pStyle w:val="Header"/>
            <w:rPr>
              <w:b/>
            </w:rPr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xpath="/ns0:DocumentInfo[1]/ns0:BaseInfo[1]/ns0:Dn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 w:rsidRPr="003F4288"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dataBinding w:xpath="/ns0:DocumentInfo[1]/ns0:BaseInfo[1]/ns0:DocNumbe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>
                <w:t>UD2021/</w:t>
              </w:r>
              <w:r w:rsidR="003C382C">
                <w:t>18639</w:t>
              </w:r>
            </w:p>
          </w:sdtContent>
        </w:sdt>
        <w:p w:rsidR="0003474E" w:rsidRPr="003F4288" w:rsidP="00EE3C0F">
          <w:pPr>
            <w:pStyle w:val="Header"/>
          </w:pPr>
        </w:p>
      </w:tc>
      <w:tc>
        <w:tcPr>
          <w:tcW w:w="1118" w:type="dxa"/>
        </w:tcPr>
        <w:p w:rsidR="0003474E" w:rsidP="0094502D">
          <w:pPr>
            <w:pStyle w:val="Header"/>
          </w:pPr>
        </w:p>
        <w:p w:rsidR="0003474E" w:rsidRPr="0094502D" w:rsidP="00EC71A6">
          <w:pPr>
            <w:pStyle w:val="Header"/>
          </w:pPr>
        </w:p>
      </w:tc>
    </w:tr>
    <w:tr w:rsidTr="003B0666">
      <w:tblPrEx>
        <w:tblW w:w="970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  <w:richText/>
        </w:sdtPr>
        <w:sdtEndPr>
          <w:rPr>
            <w:b w:val="0"/>
          </w:rPr>
        </w:sdtEndPr>
        <w:sdtContent>
          <w:tc>
            <w:tcPr>
              <w:tcW w:w="5457" w:type="dxa"/>
              <w:tcMar>
                <w:right w:w="1134" w:type="dxa"/>
              </w:tcMar>
            </w:tcPr>
            <w:p w:rsidR="0003474E" w:rsidRPr="003F4288" w:rsidP="00340DE0">
              <w:pPr>
                <w:pStyle w:val="Header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:rsidR="0003474E" w:rsidP="00340DE0">
              <w:pPr>
                <w:pStyle w:val="Header"/>
              </w:pPr>
              <w:r w:rsidRPr="003F4288">
                <w:t>Utrikesministern</w:t>
              </w:r>
            </w:p>
            <w:p w:rsidR="003C382C" w:rsidP="00340DE0">
              <w:pPr>
                <w:pStyle w:val="Header"/>
              </w:pPr>
            </w:p>
            <w:p w:rsidR="0003474E" w:rsidRPr="003F428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xpath="/ns0:DocumentInfo[1]/ns0:BaseInfo[1]/ns0:Recipient[1]" w:storeItemID="{865B02B3-DBDB-4113-B1F5-48565A270749}" w:prefixMappings="xmlns:ns0='http://lp/documentinfo/RK' "/>
          <w:text w:multiLine="1"/>
        </w:sdtPr>
        <w:sdtContent>
          <w:tc>
            <w:tcPr>
              <w:tcW w:w="3126" w:type="dxa"/>
            </w:tcPr>
            <w:p w:rsidR="0003474E" w:rsidRPr="003F4288" w:rsidP="00547B89">
              <w:pPr>
                <w:pStyle w:val="Header"/>
              </w:pPr>
              <w:r w:rsidRPr="003F4288">
                <w:t>Till riksdagen</w:t>
              </w:r>
              <w:r w:rsidR="003C382C">
                <w:br/>
              </w:r>
              <w:r w:rsidR="003C382C">
                <w:br/>
              </w:r>
              <w:r>
                <w:br/>
              </w:r>
              <w:r w:rsidR="00043018">
                <w:br/>
              </w:r>
              <w:r>
                <w:br/>
              </w:r>
              <w:r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18" w:type="dxa"/>
        </w:tcPr>
        <w:p w:rsidR="0003474E" w:rsidP="003E6020">
          <w:pPr>
            <w:pStyle w:val="Header"/>
          </w:pPr>
        </w:p>
      </w:tc>
    </w:tr>
  </w:tbl>
  <w:p w:rsidR="00034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017AE"/>
    <w:multiLevelType w:val="hybridMultilevel"/>
    <w:tmpl w:val="F5EADC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B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P="008B25E0">
          <w:pPr>
            <w:pStyle w:val="2BA46CBF0EAF49E9942AE0A6D6F3D2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P="008B25E0">
          <w:pPr>
            <w:pStyle w:val="9F3495F9122D40DAB968B39AEC9F73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P="008B25E0">
          <w:pPr>
            <w:pStyle w:val="04A8C584E39D4C5D8EC4C9FA8319EC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P="008B25E0">
          <w:pPr>
            <w:pStyle w:val="608490DF0FB645CCA4BEC8360EC88B0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ceholderText">
    <w:name w:val="Placeholder Text"/>
    <w:basedOn w:val="DefaultParagraphFon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Robert Hannah</Extra3>
    <Number/>
    <Recipient>Till riksdagen
</Recipient>
    <SenderText/>
    <DocNumber>UD2021/18639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e05a99cd-1323-456b-a9e4-3c89262049fd</RD_Svarsid>
  </documentManagement>
</p:properties>
</file>

<file path=customXml/itemProps1.xml><?xml version="1.0" encoding="utf-8"?>
<ds:datastoreItem xmlns:ds="http://schemas.openxmlformats.org/officeDocument/2006/customXml" ds:itemID="{CFB3EF33-3BA4-4E57-96AE-D6A08BBD418D}"/>
</file>

<file path=customXml/itemProps2.xml><?xml version="1.0" encoding="utf-8"?>
<ds:datastoreItem xmlns:ds="http://schemas.openxmlformats.org/officeDocument/2006/customXml" ds:itemID="{FB666733-FA82-41B6-B227-6F5295E73324}"/>
</file>

<file path=customXml/itemProps3.xml><?xml version="1.0" encoding="utf-8"?>
<ds:datastoreItem xmlns:ds="http://schemas.openxmlformats.org/officeDocument/2006/customXml" ds:itemID="{865B02B3-DBDB-4113-B1F5-48565A270749}"/>
</file>

<file path=customXml/itemProps4.xml><?xml version="1.0" encoding="utf-8"?>
<ds:datastoreItem xmlns:ds="http://schemas.openxmlformats.org/officeDocument/2006/customXml" ds:itemID="{B7C18468-1661-40BE-9A29-AD0A19152E6C}"/>
</file>

<file path=customXml/itemProps5.xml><?xml version="1.0" encoding="utf-8"?>
<ds:datastoreItem xmlns:ds="http://schemas.openxmlformats.org/officeDocument/2006/customXml" ds:itemID="{6B236A15-59F3-4297-9F70-8415910B1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668 Vattenförsörjningen i al-Hasakah-provinsen.docx</dc:title>
  <cp:revision>2</cp:revision>
  <dcterms:created xsi:type="dcterms:W3CDTF">2022-01-02T07:03:00Z</dcterms:created>
  <dcterms:modified xsi:type="dcterms:W3CDTF">2022-01-02T07:03:00Z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1b1dc463-17c0-44b1-bf83-8bbf6a26529f</vt:lpwstr>
  </property>
</Properties>
</file>