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938" w:rsidRPr="00401D88" w:rsidRDefault="00CB1938">
      <w:pPr>
        <w:pStyle w:val="Frslagsrubrik"/>
      </w:pPr>
      <w:r w:rsidRPr="00401D88">
        <w:t>Förslag till riksdagsbeslut</w:t>
      </w:r>
    </w:p>
    <w:p w:rsidR="00CB1938" w:rsidRPr="00401D88" w:rsidRDefault="00CB1938">
      <w:pPr>
        <w:pStyle w:val="Hemstlatt"/>
      </w:pPr>
      <w:r w:rsidRPr="00401D88">
        <w:t>Riksdagen tillkännager för regeringen som sin mening vad som anförs i motionen om att utbildningarna till lärare, polis och jurist ska genomsyras av genusperspektivet.</w:t>
      </w:r>
    </w:p>
    <w:p w:rsidR="00CB1938" w:rsidRPr="00401D88" w:rsidRDefault="00CB1938">
      <w:pPr>
        <w:pStyle w:val="Rubrik1"/>
      </w:pPr>
      <w:r w:rsidRPr="00401D88">
        <w:t>Motivering</w:t>
      </w:r>
    </w:p>
    <w:p w:rsidR="00CB1938" w:rsidRPr="00401D88" w:rsidRDefault="00CB1938">
      <w:r w:rsidRPr="00401D88">
        <w:t>Vi lever fortfarande i ett samhälle som genomsyras av manliga normer och där mannens överhöghet över kvinnor och barn är accepterad. Vi måste dä</w:t>
      </w:r>
      <w:r w:rsidRPr="00401D88">
        <w:t>r</w:t>
      </w:r>
      <w:r w:rsidRPr="00401D88">
        <w:t>med aktivt fortsätta arbetet för att det som vi redan uppnått på jämställdhet</w:t>
      </w:r>
      <w:r w:rsidRPr="00401D88">
        <w:t>s</w:t>
      </w:r>
      <w:r w:rsidRPr="00401D88">
        <w:t>området inte ska raseras. Det måste ske över hela samhället och genomsyra all utbildning, och speciellt de utbildningar som har nära kontakter med mä</w:t>
      </w:r>
      <w:r w:rsidRPr="00401D88">
        <w:t>n</w:t>
      </w:r>
      <w:r w:rsidRPr="00401D88">
        <w:t>niskor.</w:t>
      </w:r>
    </w:p>
    <w:p w:rsidR="00CB1938" w:rsidRPr="00401D88" w:rsidRDefault="00CB1938">
      <w:pPr>
        <w:pStyle w:val="Normaltindrag"/>
      </w:pPr>
      <w:r w:rsidRPr="00401D88">
        <w:t>Det är fler kvinnor än män som studerar på högskola eller universitet. Där är dock skillnader mellan utbildningarna när det gäller könsfördelningen. Därför är det viktigt att jämställdhetsfrågorna finns med inom högskolevär</w:t>
      </w:r>
      <w:r w:rsidRPr="00401D88">
        <w:t>l</w:t>
      </w:r>
      <w:r w:rsidRPr="00401D88">
        <w:t>den, inte minst inom lärar-, polis- och juristutbildningarna. Dessa utbildningar bör genomsyras av genusperspektivet så att det blir ett naturligt förhållning</w:t>
      </w:r>
      <w:r w:rsidRPr="00401D88">
        <w:t>s</w:t>
      </w:r>
      <w:r w:rsidRPr="00401D88">
        <w:t>sätt för dem som utbildas till lärare, polis eller jurist.</w:t>
      </w:r>
    </w:p>
    <w:p w:rsidR="00CB1938" w:rsidRPr="00401D88" w:rsidRDefault="00CB1938">
      <w:pPr>
        <w:pStyle w:val="Normaltindrag"/>
      </w:pPr>
      <w:r w:rsidRPr="00401D88">
        <w:t>Genom att dessa yrkesgrupper har med sig ett genusperspektiv som ett fö</w:t>
      </w:r>
      <w:r w:rsidRPr="00401D88">
        <w:t>r</w:t>
      </w:r>
      <w:r w:rsidRPr="00401D88">
        <w:t>hållningssätt när de kommer ut i yrkeslivet kommer samhället att ta ytterlig</w:t>
      </w:r>
      <w:r w:rsidRPr="00401D88">
        <w:t>a</w:t>
      </w:r>
      <w:r w:rsidRPr="00401D88">
        <w:t>re steg mot ett mer jämställt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D88">
        <w:trPr>
          <w:cantSplit/>
        </w:trPr>
        <w:tc>
          <w:tcPr>
            <w:tcW w:w="3046" w:type="dxa"/>
          </w:tcPr>
          <w:p w:rsidR="00CB1938" w:rsidRPr="00401D88" w:rsidRDefault="00CB1938">
            <w:pPr>
              <w:pStyle w:val="UnderskriftDatum"/>
              <w:spacing w:before="240"/>
            </w:pPr>
            <w:r w:rsidRPr="00401D88">
              <w:t>Stockholm den 19 oktober 2010</w:t>
            </w:r>
          </w:p>
        </w:tc>
        <w:tc>
          <w:tcPr>
            <w:tcW w:w="3047" w:type="dxa"/>
          </w:tcPr>
          <w:p w:rsidR="00CB1938" w:rsidRPr="00401D88" w:rsidRDefault="00CB1938">
            <w:pPr>
              <w:pStyle w:val="Underskrifter"/>
              <w:spacing w:before="240"/>
            </w:pPr>
          </w:p>
        </w:tc>
      </w:tr>
      <w:tr w:rsidR="00000000" w:rsidRPr="00401D88">
        <w:trPr>
          <w:cantSplit/>
        </w:trPr>
        <w:tc>
          <w:tcPr>
            <w:tcW w:w="3046" w:type="dxa"/>
          </w:tcPr>
          <w:p w:rsidR="00CB1938" w:rsidRPr="00401D88" w:rsidRDefault="00CB1938">
            <w:pPr>
              <w:pStyle w:val="Underskrifter"/>
            </w:pPr>
            <w:r w:rsidRPr="00401D88">
              <w:t>Christina Oskarsson (S)</w:t>
            </w:r>
          </w:p>
        </w:tc>
        <w:tc>
          <w:tcPr>
            <w:tcW w:w="3046" w:type="dxa"/>
          </w:tcPr>
          <w:p w:rsidR="00CB1938" w:rsidRPr="00401D88" w:rsidRDefault="00CB1938">
            <w:pPr>
              <w:pStyle w:val="Underskrifter"/>
            </w:pPr>
          </w:p>
        </w:tc>
      </w:tr>
      <w:tr w:rsidR="00000000" w:rsidRPr="00401D88">
        <w:trPr>
          <w:cantSplit/>
        </w:trPr>
        <w:tc>
          <w:tcPr>
            <w:tcW w:w="3046" w:type="dxa"/>
          </w:tcPr>
          <w:p w:rsidR="00CB1938" w:rsidRPr="00401D88" w:rsidRDefault="00CB1938">
            <w:pPr>
              <w:pStyle w:val="Underskrifter"/>
            </w:pPr>
            <w:r w:rsidRPr="00401D88">
              <w:t>Jörgen Hellman (S)</w:t>
            </w:r>
          </w:p>
        </w:tc>
        <w:tc>
          <w:tcPr>
            <w:tcW w:w="3046" w:type="dxa"/>
          </w:tcPr>
          <w:p w:rsidR="00CB1938" w:rsidRPr="00401D88" w:rsidRDefault="00CB1938">
            <w:pPr>
              <w:pStyle w:val="Underskrifter"/>
            </w:pPr>
            <w:r w:rsidRPr="00401D88">
              <w:t>Peter Johnsson (S)</w:t>
            </w:r>
          </w:p>
        </w:tc>
      </w:tr>
    </w:tbl>
    <w:p w:rsidR="00CB1938" w:rsidRPr="00401D88" w:rsidRDefault="00CB1938">
      <w:pPr>
        <w:pStyle w:val="Normaltindrag"/>
      </w:pPr>
    </w:p>
    <w:sectPr w:rsidR="00CB1938" w:rsidRPr="00401D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938" w:rsidRPr="00401D88" w:rsidRDefault="00CB1938">
      <w:r w:rsidRPr="00401D88">
        <w:separator/>
      </w:r>
    </w:p>
  </w:endnote>
  <w:endnote w:type="continuationSeparator" w:id="0">
    <w:p w:rsidR="00CB1938" w:rsidRPr="00401D88" w:rsidRDefault="00CB1938">
      <w:r w:rsidRPr="00401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38" w:rsidRPr="00401D88" w:rsidRDefault="00401D88">
    <w:pPr>
      <w:pStyle w:val="Sidfot"/>
    </w:pPr>
    <w:r w:rsidRPr="00401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217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938" w:rsidRDefault="00CB19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938" w:rsidRDefault="00CB19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38" w:rsidRPr="00401D88" w:rsidRDefault="00401D88">
    <w:pPr>
      <w:pStyle w:val="Sidfot"/>
    </w:pPr>
    <w:r w:rsidRPr="00401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094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938" w:rsidRDefault="00CB19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938" w:rsidRDefault="00CB19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38" w:rsidRPr="00401D88" w:rsidRDefault="00401D88">
    <w:pPr>
      <w:pStyle w:val="Sidfot"/>
    </w:pPr>
    <w:r w:rsidRPr="00401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1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938" w:rsidRDefault="00CB1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938" w:rsidRDefault="00CB1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938" w:rsidRPr="00401D88" w:rsidRDefault="00CB1938">
      <w:r w:rsidRPr="00401D88">
        <w:separator/>
      </w:r>
    </w:p>
  </w:footnote>
  <w:footnote w:type="continuationSeparator" w:id="0">
    <w:p w:rsidR="00CB1938" w:rsidRPr="00401D88" w:rsidRDefault="00CB1938">
      <w:r w:rsidRPr="00401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38" w:rsidRPr="00401D88" w:rsidRDefault="00401D88">
    <w:pPr>
      <w:pStyle w:val="Sidhuvud"/>
    </w:pPr>
    <w:r w:rsidRPr="00401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950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938" w:rsidRDefault="00CB19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938" w:rsidRDefault="00CB19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38" w:rsidRPr="00401D88" w:rsidRDefault="00401D88">
    <w:pPr>
      <w:pStyle w:val="Sidhuvud"/>
    </w:pPr>
    <w:r w:rsidRPr="00401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984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938" w:rsidRDefault="00CB19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938" w:rsidRDefault="00CB19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38" w:rsidRPr="00401D88" w:rsidRDefault="00CB1938">
    <w:pPr>
      <w:pStyle w:val="FSHNormal"/>
      <w:tabs>
        <w:tab w:val="right" w:pos="5840"/>
      </w:tabs>
    </w:pPr>
    <w:r w:rsidRPr="00401D88">
      <w:br/>
    </w:r>
    <w:r w:rsidRPr="00401D88">
      <w:fldChar w:fldCharType="begin" w:fldLock="1"/>
    </w:r>
    <w:r w:rsidRPr="00401D88">
      <w:instrText xml:space="preserve"> DOCPROPERTY</w:instrText>
    </w:r>
    <w:r w:rsidRPr="00401D88">
      <w:rPr>
        <w:sz w:val="18"/>
      </w:rPr>
      <w:instrText xml:space="preserve"> "YearUser" *\charformat </w:instrText>
    </w:r>
    <w:r w:rsidRPr="00401D88">
      <w:fldChar w:fldCharType="separate"/>
    </w:r>
    <w:r w:rsidRPr="00401D88">
      <w:t>2010/11</w:t>
    </w:r>
    <w:r w:rsidRPr="00401D88">
      <w:fldChar w:fldCharType="end"/>
    </w:r>
    <w:r w:rsidRPr="00401D88">
      <w:t xml:space="preserve"> </w:t>
    </w:r>
    <w:r w:rsidRPr="00401D88">
      <w:tab/>
      <w:t xml:space="preserve">mnr: </w:t>
    </w:r>
    <w:r w:rsidRPr="00401D88">
      <w:fldChar w:fldCharType="begin" w:fldLock="1"/>
    </w:r>
    <w:r w:rsidRPr="00401D88">
      <w:instrText xml:space="preserve"> DOCPROPERTY</w:instrText>
    </w:r>
    <w:r w:rsidRPr="00401D88">
      <w:rPr>
        <w:sz w:val="18"/>
      </w:rPr>
      <w:instrText xml:space="preserve"> "Motionsnummer" *\charformat </w:instrText>
    </w:r>
    <w:r w:rsidRPr="00401D88">
      <w:fldChar w:fldCharType="separate"/>
    </w:r>
    <w:r w:rsidRPr="00401D88">
      <w:t>Ub222</w:t>
    </w:r>
    <w:r w:rsidRPr="00401D88">
      <w:fldChar w:fldCharType="end"/>
    </w:r>
    <w:r w:rsidRPr="00401D88">
      <w:br/>
    </w:r>
    <w:r w:rsidRPr="00401D88">
      <w:fldChar w:fldCharType="begin" w:fldLock="1"/>
    </w:r>
    <w:r w:rsidRPr="00401D88">
      <w:instrText xml:space="preserve"> DOCPROPERTY</w:instrText>
    </w:r>
    <w:r w:rsidRPr="00401D88">
      <w:rPr>
        <w:sz w:val="18"/>
      </w:rPr>
      <w:instrText xml:space="preserve"> "Samling" *\charformat </w:instrText>
    </w:r>
    <w:r w:rsidRPr="00401D88">
      <w:fldChar w:fldCharType="end"/>
    </w:r>
    <w:r w:rsidRPr="00401D88">
      <w:tab/>
      <w:t xml:space="preserve">pnr: </w:t>
    </w:r>
    <w:r w:rsidRPr="00401D88">
      <w:fldChar w:fldCharType="begin" w:fldLock="1"/>
    </w:r>
    <w:r w:rsidRPr="00401D88">
      <w:instrText xml:space="preserve"> DOCPROPERTY</w:instrText>
    </w:r>
    <w:r w:rsidRPr="00401D88">
      <w:rPr>
        <w:sz w:val="18"/>
      </w:rPr>
      <w:instrText xml:space="preserve"> "Partinummer" *\charformat </w:instrText>
    </w:r>
    <w:r w:rsidRPr="00401D88">
      <w:fldChar w:fldCharType="separate"/>
    </w:r>
    <w:r w:rsidRPr="00401D88">
      <w:t>S6022</w:t>
    </w:r>
    <w:r w:rsidRPr="00401D88">
      <w:fldChar w:fldCharType="end"/>
    </w:r>
  </w:p>
  <w:p w:rsidR="00CB1938" w:rsidRPr="00401D88" w:rsidRDefault="00CB1938">
    <w:pPr>
      <w:pStyle w:val="FSHRub1"/>
    </w:pPr>
    <w:r w:rsidRPr="00401D88">
      <w:t>Motion till riksdagen</w:t>
    </w:r>
    <w:r w:rsidRPr="00401D88">
      <w:br/>
    </w:r>
    <w:r w:rsidRPr="00401D88">
      <w:fldChar w:fldCharType="begin" w:fldLock="1"/>
    </w:r>
    <w:r w:rsidRPr="00401D88">
      <w:instrText xml:space="preserve"> DOCPROPERTY "YearUser" *\charformat </w:instrText>
    </w:r>
    <w:r w:rsidRPr="00401D88">
      <w:fldChar w:fldCharType="separate"/>
    </w:r>
    <w:r w:rsidRPr="00401D88">
      <w:t>2010/11</w:t>
    </w:r>
    <w:r w:rsidRPr="00401D88">
      <w:fldChar w:fldCharType="end"/>
    </w:r>
    <w:r w:rsidRPr="00401D88">
      <w:t>:</w:t>
    </w:r>
    <w:r w:rsidRPr="00401D88">
      <w:fldChar w:fldCharType="begin" w:fldLock="1"/>
    </w:r>
    <w:r w:rsidRPr="00401D88">
      <w:instrText xml:space="preserve"> DOCPROPERTY "Motionsnummer" *\charformat </w:instrText>
    </w:r>
    <w:r w:rsidRPr="00401D88">
      <w:fldChar w:fldCharType="separate"/>
    </w:r>
    <w:r w:rsidRPr="00401D88">
      <w:t>Ub222</w:t>
    </w:r>
    <w:r w:rsidRPr="00401D88">
      <w:fldChar w:fldCharType="end"/>
    </w:r>
  </w:p>
  <w:p w:rsidR="00CB1938" w:rsidRPr="00401D88" w:rsidRDefault="00CB1938">
    <w:pPr>
      <w:pStyle w:val="FSHNormalS5"/>
    </w:pPr>
    <w:r w:rsidRPr="00401D88">
      <w:fldChar w:fldCharType="begin" w:fldLock="1"/>
    </w:r>
    <w:r w:rsidRPr="00401D88">
      <w:instrText xml:space="preserve"> DOCPROPERTY "MotionarText" *\charformat </w:instrText>
    </w:r>
    <w:r w:rsidRPr="00401D88">
      <w:fldChar w:fldCharType="separate"/>
    </w:r>
    <w:r w:rsidRPr="00401D88">
      <w:t>av Christina Oskarsson m.fl. (S)</w:t>
    </w:r>
    <w:r w:rsidRPr="00401D88">
      <w:fldChar w:fldCharType="end"/>
    </w:r>
    <w:r w:rsidRPr="00401D88">
      <w:br/>
    </w:r>
    <w:r w:rsidRPr="00401D88">
      <w:fldChar w:fldCharType="begin" w:fldLock="1"/>
    </w:r>
    <w:r w:rsidRPr="00401D88">
      <w:instrText xml:space="preserve"> DOCPROPERTY "SvarFrasKort" *\charformat </w:instrText>
    </w:r>
    <w:r w:rsidRPr="00401D88">
      <w:fldChar w:fldCharType="end"/>
    </w:r>
  </w:p>
  <w:p w:rsidR="00CB1938" w:rsidRPr="00401D88" w:rsidRDefault="00CB1938">
    <w:pPr>
      <w:pStyle w:val="FSHTitel"/>
    </w:pPr>
    <w:r w:rsidRPr="00401D88">
      <w:fldChar w:fldCharType="begin" w:fldLock="1"/>
    </w:r>
    <w:r w:rsidRPr="00401D88">
      <w:instrText xml:space="preserve"> DOCPROPERTY</w:instrText>
    </w:r>
    <w:r w:rsidRPr="00401D88">
      <w:rPr>
        <w:sz w:val="18"/>
      </w:rPr>
      <w:instrText xml:space="preserve"> "RubrikSvar" *\charformat </w:instrText>
    </w:r>
    <w:r w:rsidRPr="00401D88">
      <w:fldChar w:fldCharType="separate"/>
    </w:r>
    <w:r w:rsidRPr="00401D88">
      <w:t>Utbildningarna till lärare, polis och jurist och genusperspektivet</w:t>
    </w:r>
    <w:r w:rsidRPr="00401D88">
      <w:fldChar w:fldCharType="end"/>
    </w:r>
  </w:p>
  <w:p w:rsidR="00CB1938" w:rsidRPr="00401D88" w:rsidRDefault="00CB1938">
    <w:pPr>
      <w:pStyle w:val="Normal00"/>
    </w:pPr>
  </w:p>
  <w:p w:rsidR="00CB1938" w:rsidRPr="00401D88" w:rsidRDefault="00CB1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5723076">
    <w:abstractNumId w:val="3"/>
  </w:num>
  <w:num w:numId="2" w16cid:durableId="1373385416">
    <w:abstractNumId w:val="2"/>
  </w:num>
  <w:num w:numId="3" w16cid:durableId="1626891181">
    <w:abstractNumId w:val="1"/>
  </w:num>
  <w:num w:numId="4" w16cid:durableId="618488398">
    <w:abstractNumId w:val="0"/>
  </w:num>
  <w:num w:numId="5" w16cid:durableId="339236380">
    <w:abstractNumId w:val="7"/>
  </w:num>
  <w:num w:numId="6" w16cid:durableId="872376424">
    <w:abstractNumId w:val="6"/>
  </w:num>
  <w:num w:numId="7" w16cid:durableId="501706405">
    <w:abstractNumId w:val="5"/>
  </w:num>
  <w:num w:numId="8" w16cid:durableId="177163844">
    <w:abstractNumId w:val="4"/>
  </w:num>
  <w:num w:numId="9" w16cid:durableId="1470242698">
    <w:abstractNumId w:val="8"/>
  </w:num>
  <w:num w:numId="10" w16cid:durableId="864714212">
    <w:abstractNumId w:val="9"/>
  </w:num>
  <w:num w:numId="11" w16cid:durableId="1770158283">
    <w:abstractNumId w:val="10"/>
  </w:num>
  <w:num w:numId="12" w16cid:durableId="1486507726">
    <w:abstractNumId w:val="13"/>
  </w:num>
  <w:num w:numId="13" w16cid:durableId="2092312027">
    <w:abstractNumId w:val="15"/>
  </w:num>
  <w:num w:numId="14" w16cid:durableId="1822192371">
    <w:abstractNumId w:val="16"/>
  </w:num>
  <w:num w:numId="15" w16cid:durableId="927619921">
    <w:abstractNumId w:val="11"/>
  </w:num>
  <w:num w:numId="16" w16cid:durableId="1776435042">
    <w:abstractNumId w:val="18"/>
  </w:num>
  <w:num w:numId="17" w16cid:durableId="1605573141">
    <w:abstractNumId w:val="17"/>
  </w:num>
  <w:num w:numId="18" w16cid:durableId="1294945060">
    <w:abstractNumId w:val="14"/>
  </w:num>
  <w:num w:numId="19" w16cid:durableId="1624992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6AC50AB5-FA44-4991-A8D3-AF7E74BF18DC},{18C2DAAE-5392-418E-9764-4B155BD54E99},{F3B87775-A8BB-406C-A44B-19CEB86061DE}"/>
  </w:docVars>
  <w:rsids>
    <w:rsidRoot w:val="00527F4D"/>
    <w:rsid w:val="00401D88"/>
    <w:rsid w:val="00527F4D"/>
    <w:rsid w:val="00CB1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F776E-64A9-4B50-9C39-FBC94C7F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1126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s6022</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s6022</dc:title>
  <dc:subject>s6022</dc:subject>
  <dc:creator>Riksdagen</dc:creator>
  <cp:keywords>Riksdagen</cp:keywords>
  <dc:description>Versal/gemen i partibeteckning. Gemen i tryck för 0910, versal för 1011 och nyare</dc:description>
  <cp:lastModifiedBy>Lars Brink</cp:lastModifiedBy>
  <cp:revision>2</cp:revision>
  <cp:lastPrinted>2010-11-06T10:56:00Z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Utbildningarna till lärare, polis och jurist och genusperspektivet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Utbildningarna till lärare, polis och jurist och genusperspektivet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20102011000000000115000060220069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20102011000000000115000060220069</vt:lpwstr>
  </property>
  <property fmtid="{D5CDD505-2E9C-101B-9397-08002B2CF9AE}" pid="50" name="nummer">
    <vt:lpwstr>222</vt:lpwstr>
  </property>
  <property fmtid="{D5CDD505-2E9C-101B-9397-08002B2CF9AE}" pid="51" name="utskottsbeteckning">
    <vt:lpwstr>Ub</vt:lpwstr>
  </property>
  <property fmtid="{D5CDD505-2E9C-101B-9397-08002B2CF9AE}" pid="52" name="GlobalUID">
    <vt:lpwstr>{F7403752-C52A-48A9-A5F7-0FF0783895FC}</vt:lpwstr>
  </property>
  <property fmtid="{D5CDD505-2E9C-101B-9397-08002B2CF9AE}" pid="53" name="Överföringar">
    <vt:i4>0</vt:i4>
  </property>
  <property fmtid="{D5CDD505-2E9C-101B-9397-08002B2CF9AE}" pid="54" name="Checksum">
    <vt:lpwstr>*0004718797818*</vt:lpwstr>
  </property>
  <property fmtid="{D5CDD505-2E9C-101B-9397-08002B2CF9AE}" pid="55" name="skuggnummer">
    <vt:lpwstr>131</vt:lpwstr>
  </property>
  <property fmtid="{D5CDD505-2E9C-101B-9397-08002B2CF9AE}" pid="56" name="urixVersion">
    <vt:lpwstr>4.3.0.0</vt:lpwstr>
  </property>
  <property fmtid="{D5CDD505-2E9C-101B-9397-08002B2CF9AE}" pid="57" name="urixOrigin">
    <vt:lpwstr>101106 11:56:30.871</vt:lpwstr>
  </property>
  <property fmtid="{D5CDD505-2E9C-101B-9397-08002B2CF9AE}" pid="58" name="urixGuid">
    <vt:lpwstr>{7C7F921E-0A01-4856-85D3-AB55D9DAB080}</vt:lpwstr>
  </property>
</Properties>
</file>