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83264" w14:textId="79BDE329" w:rsidR="00EC6C7E" w:rsidRDefault="00EC6C7E" w:rsidP="00DA0661">
      <w:pPr>
        <w:pStyle w:val="Rubrik"/>
      </w:pPr>
      <w:bookmarkStart w:id="0" w:name="Start"/>
      <w:bookmarkEnd w:id="0"/>
      <w:r>
        <w:t xml:space="preserve">Svar på fråga </w:t>
      </w:r>
      <w:r w:rsidR="007E4951">
        <w:t>20</w:t>
      </w:r>
      <w:r w:rsidR="00BA7885">
        <w:t>19</w:t>
      </w:r>
      <w:r>
        <w:t>/</w:t>
      </w:r>
      <w:r w:rsidR="007E4951">
        <w:t>20</w:t>
      </w:r>
      <w:r>
        <w:t>:</w:t>
      </w:r>
      <w:r w:rsidR="00BA7885">
        <w:t>1017</w:t>
      </w:r>
      <w:r w:rsidR="00D34102">
        <w:t xml:space="preserve"> </w:t>
      </w:r>
      <w:r>
        <w:t xml:space="preserve">av </w:t>
      </w:r>
      <w:r w:rsidR="00BA7885">
        <w:t>Håkan Svenneling</w:t>
      </w:r>
      <w:r w:rsidR="007E4951">
        <w:t xml:space="preserve"> </w:t>
      </w:r>
      <w:r w:rsidR="00DE7CFC">
        <w:t>(</w:t>
      </w:r>
      <w:r w:rsidR="00BA7885">
        <w:t>V</w:t>
      </w:r>
      <w:r w:rsidR="00DE7CFC">
        <w:t xml:space="preserve">) </w:t>
      </w:r>
      <w:r w:rsidR="00BA7885">
        <w:t xml:space="preserve">Turkiets ansvar för </w:t>
      </w:r>
      <w:r w:rsidR="00F86EEF">
        <w:t xml:space="preserve">de </w:t>
      </w:r>
      <w:r w:rsidR="00BA7885">
        <w:t>syriska flyktingar</w:t>
      </w:r>
      <w:r w:rsidR="00F86EEF">
        <w:t>na</w:t>
      </w:r>
      <w:bookmarkStart w:id="1" w:name="_GoBack"/>
      <w:bookmarkEnd w:id="1"/>
    </w:p>
    <w:p w14:paraId="780CFF50" w14:textId="7683F6B6" w:rsidR="00891860" w:rsidRPr="006C4A73" w:rsidRDefault="00B30823" w:rsidP="00891860">
      <w:pPr>
        <w:rPr>
          <w:iCs/>
          <w:szCs w:val="24"/>
        </w:rPr>
      </w:pPr>
      <w:r>
        <w:t>Håkan Svenneling</w:t>
      </w:r>
      <w:r w:rsidR="007E4951">
        <w:t xml:space="preserve"> har </w:t>
      </w:r>
      <w:r w:rsidR="000C1DD1">
        <w:t xml:space="preserve">frågat </w:t>
      </w:r>
      <w:r w:rsidR="007E4951">
        <w:t xml:space="preserve">mig om </w:t>
      </w:r>
      <w:r>
        <w:t>det är min uppfattning att Turkiet har tagit ansvar för situationen för syriska flyktingar, trots dess agerande längs den syriska gränsen inkl. offensiven mot Idlib. Om så inte är fallet undrar Hå</w:t>
      </w:r>
      <w:r w:rsidR="00032AAC">
        <w:t>k</w:t>
      </w:r>
      <w:r>
        <w:t xml:space="preserve">an Svenneling om jag avser vidta åtgärder för att påverka Turkiet att ta ett större ansvar.  </w:t>
      </w:r>
    </w:p>
    <w:p w14:paraId="05A6FF06" w14:textId="7025D5B2" w:rsidR="00032AAC" w:rsidRDefault="00032AAC" w:rsidP="00891860">
      <w:pPr>
        <w:pStyle w:val="Brdtext"/>
      </w:pPr>
      <w:r>
        <w:t>Den syriska regimen och Rysslands militära offensiv i Idlib har orsakat en humanitär katastrof av historiska mått. Sedan december har nästan en miljon människor tvingats att fly undan våldet, den våldsammaste tvångsförflyttningen sedan konfliktens början 2011. Samtidigt pågår en omfattande gränsöverskridande humanitär insats från Turkiet. Hundratals FN-lastbilar med bistånd passerar den turkiska gränsen varje vecka. Dessa operationer möjliggörs genom den FN-resolution som Sverige var med och förhandlade under vår tid i säkerhetsrådet</w:t>
      </w:r>
      <w:r w:rsidRPr="001E2EC2">
        <w:t>.</w:t>
      </w:r>
      <w:r w:rsidR="009073B8" w:rsidRPr="001E2EC2">
        <w:t xml:space="preserve"> För att biståndet ska kunna nå fram till behövande krävs ett eldupphör och att den syriska sidans attacker mot civila upphör.</w:t>
      </w:r>
    </w:p>
    <w:p w14:paraId="318328D9" w14:textId="46669524" w:rsidR="00280306" w:rsidRDefault="00891860" w:rsidP="00400279">
      <w:pPr>
        <w:spacing w:after="0"/>
      </w:pPr>
      <w:r>
        <w:t xml:space="preserve">Regeringen är pådrivande för att EU ska öka pressen på framför allt den syriska regimen och Ryssland för att få till stånd ett eldupphör i </w:t>
      </w:r>
      <w:r w:rsidR="00771333">
        <w:t xml:space="preserve">Idlib i </w:t>
      </w:r>
      <w:r w:rsidRPr="001E2EC2">
        <w:t>nordvästra</w:t>
      </w:r>
      <w:r>
        <w:t xml:space="preserve"> Syrien och en nedtrappning av den senaste tidens ökade regionala spänningar. Regeringen betonar vikten av att EU gemensamt upprätthåller överenskomna positioner i syrienpolitiken och fortsatt kräver den syriska regimens aktiva engagemang i den FN-ledda politiska processen för en politisk lösning på konflikten. </w:t>
      </w:r>
      <w:r w:rsidR="00280306">
        <w:t xml:space="preserve">Jag och mina EU-utrikesministerkollegor träffades i ett extrainsatt utrikesråd den 6 mars just för att diskutera den senaste tidens utveckling. </w:t>
      </w:r>
    </w:p>
    <w:p w14:paraId="68746409" w14:textId="77777777" w:rsidR="004E06F6" w:rsidRDefault="004E06F6" w:rsidP="00400279">
      <w:pPr>
        <w:spacing w:after="0"/>
      </w:pPr>
    </w:p>
    <w:p w14:paraId="6DBC5138" w14:textId="1C4A242C" w:rsidR="00D435A1" w:rsidRDefault="000B42D2" w:rsidP="00891860">
      <w:pPr>
        <w:pStyle w:val="Brdtext"/>
      </w:pPr>
      <w:r>
        <w:lastRenderedPageBreak/>
        <w:t xml:space="preserve">Sverige och EU har varit tydliga i vår syn på Turkiets militära agerande i Syrien. Vi har fördömt den militära operationen i </w:t>
      </w:r>
      <w:r w:rsidRPr="00280306">
        <w:t>nordöstra</w:t>
      </w:r>
      <w:r>
        <w:t xml:space="preserve"> Syrien och kräver ett militärt tillbakadragande. Vi har även tydligt kritiserat Turkiets militära operation i Afrin.</w:t>
      </w:r>
      <w:r w:rsidDel="000B42D2">
        <w:t xml:space="preserve"> </w:t>
      </w:r>
      <w:r w:rsidR="00891860">
        <w:t>Sverige och EU:s</w:t>
      </w:r>
      <w:r w:rsidR="00D435A1" w:rsidRPr="00F5617C">
        <w:t xml:space="preserve"> gemensamma position </w:t>
      </w:r>
      <w:r w:rsidR="00D435A1">
        <w:t xml:space="preserve">är att inte bidra finansiellt för att stabilisera områden där lokalbefolkningens rättigheter inte respekteras, med undantag för akut humanitärt stöd. </w:t>
      </w:r>
    </w:p>
    <w:p w14:paraId="290C6B42" w14:textId="06334A49" w:rsidR="00280306" w:rsidRDefault="00280306" w:rsidP="0011012E">
      <w:pPr>
        <w:rPr>
          <w:szCs w:val="24"/>
        </w:rPr>
      </w:pPr>
      <w:r>
        <w:rPr>
          <w:szCs w:val="24"/>
        </w:rPr>
        <w:t xml:space="preserve">Kriget i Syrien har resulterat i att Turkiet blivit det land i världen som har störst flyktingpopulation, med </w:t>
      </w:r>
      <w:r w:rsidR="00D435A1" w:rsidRPr="009758D8">
        <w:rPr>
          <w:szCs w:val="24"/>
        </w:rPr>
        <w:t>över 4 miljoner flyktingar, av vilka 3,</w:t>
      </w:r>
      <w:r w:rsidR="00771333">
        <w:rPr>
          <w:szCs w:val="24"/>
        </w:rPr>
        <w:t>7</w:t>
      </w:r>
      <w:r w:rsidR="00D435A1" w:rsidRPr="009758D8">
        <w:rPr>
          <w:szCs w:val="24"/>
        </w:rPr>
        <w:t xml:space="preserve"> miljoner är syrier. </w:t>
      </w:r>
      <w:r>
        <w:rPr>
          <w:szCs w:val="24"/>
        </w:rPr>
        <w:t xml:space="preserve">För detta förtjänar Turkiet ett erkännande. </w:t>
      </w:r>
    </w:p>
    <w:p w14:paraId="6E5EDB61" w14:textId="77777777" w:rsidR="001117DD" w:rsidRDefault="00280306" w:rsidP="00891860">
      <w:pPr>
        <w:pStyle w:val="Brdtext"/>
        <w:rPr>
          <w:szCs w:val="24"/>
        </w:rPr>
      </w:pPr>
      <w:r>
        <w:rPr>
          <w:szCs w:val="24"/>
        </w:rPr>
        <w:t xml:space="preserve">Att husera en så stor mängd flyktingar och migranter under så lång tid </w:t>
      </w:r>
      <w:r w:rsidR="004F2F57">
        <w:rPr>
          <w:szCs w:val="24"/>
        </w:rPr>
        <w:t xml:space="preserve">skulle </w:t>
      </w:r>
      <w:r>
        <w:rPr>
          <w:szCs w:val="24"/>
        </w:rPr>
        <w:t xml:space="preserve">ställa krav på vilket </w:t>
      </w:r>
      <w:r w:rsidR="0017781E">
        <w:rPr>
          <w:szCs w:val="24"/>
        </w:rPr>
        <w:t>värd</w:t>
      </w:r>
      <w:r>
        <w:rPr>
          <w:szCs w:val="24"/>
        </w:rPr>
        <w:t>samhälle som helst.</w:t>
      </w:r>
      <w:r w:rsidR="001E2EC2" w:rsidRPr="001E2EC2">
        <w:rPr>
          <w:szCs w:val="24"/>
        </w:rPr>
        <w:t xml:space="preserve"> </w:t>
      </w:r>
      <w:r w:rsidR="001E2EC2">
        <w:rPr>
          <w:szCs w:val="24"/>
        </w:rPr>
        <w:t xml:space="preserve">Turkiet har, trots dessa utmaningar, gjort omfattande insatser. Detta har bekräftats i mina samtal med FN:s flyktingkommissarie Filippo Grandi. </w:t>
      </w:r>
    </w:p>
    <w:p w14:paraId="345D038E" w14:textId="5EED951E" w:rsidR="009323F2" w:rsidRDefault="001117DD" w:rsidP="001117DD">
      <w:pPr>
        <w:rPr>
          <w:color w:val="FF0000"/>
        </w:rPr>
      </w:pPr>
      <w:r>
        <w:t xml:space="preserve">EU:s stöd till flyktingar i Turkiet stöttar </w:t>
      </w:r>
      <w:r w:rsidRPr="00076C9D">
        <w:t>män, kvinnor och barn som behöver sjukvård, utbildning och försörjningsmöjligheter</w:t>
      </w:r>
      <w:r>
        <w:t xml:space="preserve"> är fortsatt avgörande. Stödet </w:t>
      </w:r>
      <w:r w:rsidRPr="00076C9D">
        <w:t xml:space="preserve">går till att hantera </w:t>
      </w:r>
      <w:r>
        <w:t xml:space="preserve">just </w:t>
      </w:r>
      <w:r w:rsidRPr="00076C9D">
        <w:t>flyktingsituationen, inte till annat</w:t>
      </w:r>
      <w:r>
        <w:t xml:space="preserve">. </w:t>
      </w:r>
      <w:r w:rsidR="00A70436" w:rsidRPr="00AC64B8">
        <w:rPr>
          <w:iCs/>
        </w:rPr>
        <w:t xml:space="preserve">Det </w:t>
      </w:r>
      <w:r w:rsidR="00A70436">
        <w:rPr>
          <w:iCs/>
        </w:rPr>
        <w:t>är viktigt att EU:s och Turkiets gemensamma uttalande från 18 mars 2016 respekteras</w:t>
      </w:r>
      <w:r w:rsidR="00E9320A">
        <w:rPr>
          <w:iCs/>
        </w:rPr>
        <w:t xml:space="preserve"> samtidigt som </w:t>
      </w:r>
      <w:r w:rsidR="00CE1A4D">
        <w:rPr>
          <w:iCs/>
        </w:rPr>
        <w:t>internationell rätt</w:t>
      </w:r>
      <w:r w:rsidR="00C7011F">
        <w:rPr>
          <w:iCs/>
        </w:rPr>
        <w:t>,</w:t>
      </w:r>
      <w:r w:rsidR="00CE1A4D">
        <w:rPr>
          <w:iCs/>
        </w:rPr>
        <w:t xml:space="preserve"> inklusive asylrätt</w:t>
      </w:r>
      <w:r w:rsidR="00C7011F">
        <w:rPr>
          <w:iCs/>
        </w:rPr>
        <w:t>,</w:t>
      </w:r>
      <w:r w:rsidR="00CE1A4D">
        <w:rPr>
          <w:iCs/>
        </w:rPr>
        <w:t xml:space="preserve"> värnas.</w:t>
      </w:r>
      <w:r>
        <w:rPr>
          <w:iCs/>
        </w:rPr>
        <w:t xml:space="preserve"> </w:t>
      </w:r>
      <w:r w:rsidR="00E9320A">
        <w:rPr>
          <w:iCs/>
        </w:rPr>
        <w:t>Flyktingar ska inte vara en bricka i ett politiskt spel.</w:t>
      </w:r>
      <w:r w:rsidR="00E9320A" w:rsidRPr="00AC64B8">
        <w:rPr>
          <w:iCs/>
        </w:rPr>
        <w:t> </w:t>
      </w:r>
      <w:r w:rsidR="00E9320A">
        <w:rPr>
          <w:iCs/>
        </w:rPr>
        <w:t xml:space="preserve">En konstruktiv dialog och samarbete med Turkiet är nödvändigt. </w:t>
      </w:r>
    </w:p>
    <w:p w14:paraId="1F6BD9AC" w14:textId="6BBFCC9A" w:rsidR="00280306" w:rsidRPr="001117DD" w:rsidRDefault="00E9320A" w:rsidP="001117DD">
      <w:r>
        <w:rPr>
          <w:rFonts w:cs="Helvetica"/>
          <w:color w:val="000000"/>
          <w:szCs w:val="30"/>
        </w:rPr>
        <w:t xml:space="preserve">Samtidigt är det fortsatt viktigt att Sverige, i </w:t>
      </w:r>
      <w:r w:rsidRPr="009F3A51">
        <w:rPr>
          <w:rFonts w:cs="Helvetica"/>
          <w:color w:val="000000"/>
          <w:szCs w:val="30"/>
        </w:rPr>
        <w:t>samarbete med andra medlemsstater</w:t>
      </w:r>
      <w:r>
        <w:rPr>
          <w:rFonts w:cs="Helvetica"/>
          <w:color w:val="000000"/>
          <w:szCs w:val="30"/>
        </w:rPr>
        <w:t>,</w:t>
      </w:r>
      <w:r w:rsidRPr="009F3A51">
        <w:rPr>
          <w:rFonts w:cs="Helvetica"/>
          <w:color w:val="000000"/>
          <w:szCs w:val="30"/>
        </w:rPr>
        <w:t xml:space="preserve"> arbetar för ett gemensamt asylsystem i EU där medlemsstaterna solidariskt delar på ansvaret för människor på flykt.</w:t>
      </w:r>
      <w:r>
        <w:rPr>
          <w:rFonts w:cs="Helvetica"/>
          <w:color w:val="000000"/>
          <w:szCs w:val="30"/>
        </w:rPr>
        <w:t xml:space="preserve"> </w:t>
      </w:r>
    </w:p>
    <w:p w14:paraId="7B164F5B" w14:textId="61C88FB2" w:rsidR="00EC6C7E" w:rsidRDefault="007E4951" w:rsidP="005C7BF3">
      <w:r>
        <w:t>Stockholm den 1</w:t>
      </w:r>
      <w:r w:rsidR="00B30823">
        <w:t>1 mars</w:t>
      </w:r>
      <w:r>
        <w:t xml:space="preserve"> 2020</w:t>
      </w:r>
    </w:p>
    <w:p w14:paraId="7C4201C2" w14:textId="1ADDA456" w:rsidR="00EC6C7E" w:rsidRDefault="00EC6C7E" w:rsidP="00DE7CFC">
      <w:pPr>
        <w:pStyle w:val="RKnormal"/>
      </w:pPr>
    </w:p>
    <w:p w14:paraId="43F626E6" w14:textId="77777777" w:rsidR="00DE7CFC" w:rsidRDefault="00DE7CFC" w:rsidP="00DE7CFC">
      <w:pPr>
        <w:pStyle w:val="RKnormal"/>
      </w:pPr>
    </w:p>
    <w:p w14:paraId="3F2754ED" w14:textId="1D2FDFDB" w:rsidR="00EC6C7E" w:rsidRPr="00DB48AB" w:rsidRDefault="00FD565A" w:rsidP="00FF141D">
      <w:pPr>
        <w:pStyle w:val="RKnormal"/>
      </w:pPr>
      <w:r>
        <w:t xml:space="preserve">Ann Linde </w:t>
      </w:r>
    </w:p>
    <w:sectPr w:rsidR="00EC6C7E" w:rsidRPr="00DB48AB" w:rsidSect="00FF141D">
      <w:footerReference w:type="default" r:id="rId15"/>
      <w:headerReference w:type="first" r:id="rId16"/>
      <w:footerReference w:type="first" r:id="rId17"/>
      <w:pgSz w:w="11906" w:h="16838" w:code="9"/>
      <w:pgMar w:top="2041" w:right="1985" w:bottom="1276"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2E2A7" w14:textId="77777777" w:rsidR="003C332E" w:rsidRDefault="003C332E" w:rsidP="00A87A54">
      <w:pPr>
        <w:spacing w:after="0" w:line="240" w:lineRule="auto"/>
      </w:pPr>
      <w:r>
        <w:separator/>
      </w:r>
    </w:p>
  </w:endnote>
  <w:endnote w:type="continuationSeparator" w:id="0">
    <w:p w14:paraId="5C014F78" w14:textId="77777777" w:rsidR="003C332E" w:rsidRDefault="003C332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71CF9D5" w14:textId="77777777" w:rsidTr="006A26EC">
      <w:trPr>
        <w:trHeight w:val="227"/>
        <w:jc w:val="right"/>
      </w:trPr>
      <w:tc>
        <w:tcPr>
          <w:tcW w:w="708" w:type="dxa"/>
          <w:vAlign w:val="bottom"/>
        </w:tcPr>
        <w:p w14:paraId="2BDA773C" w14:textId="3F58813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E039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E0397">
            <w:rPr>
              <w:rStyle w:val="Sidnummer"/>
              <w:noProof/>
            </w:rPr>
            <w:t>2</w:t>
          </w:r>
          <w:r>
            <w:rPr>
              <w:rStyle w:val="Sidnummer"/>
            </w:rPr>
            <w:fldChar w:fldCharType="end"/>
          </w:r>
          <w:r>
            <w:rPr>
              <w:rStyle w:val="Sidnummer"/>
            </w:rPr>
            <w:t>)</w:t>
          </w:r>
        </w:p>
      </w:tc>
    </w:tr>
    <w:tr w:rsidR="005606BC" w:rsidRPr="00347E11" w14:paraId="53FC9C1E" w14:textId="77777777" w:rsidTr="006A26EC">
      <w:trPr>
        <w:trHeight w:val="850"/>
        <w:jc w:val="right"/>
      </w:trPr>
      <w:tc>
        <w:tcPr>
          <w:tcW w:w="708" w:type="dxa"/>
          <w:vAlign w:val="bottom"/>
        </w:tcPr>
        <w:p w14:paraId="2DA953B2" w14:textId="77777777" w:rsidR="005606BC" w:rsidRPr="00347E11" w:rsidRDefault="005606BC" w:rsidP="005606BC">
          <w:pPr>
            <w:pStyle w:val="Sidfot"/>
            <w:spacing w:line="276" w:lineRule="auto"/>
            <w:jc w:val="right"/>
          </w:pPr>
        </w:p>
      </w:tc>
    </w:tr>
  </w:tbl>
  <w:p w14:paraId="1CFE1D8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615A0E" w14:textId="77777777" w:rsidTr="001F4302">
      <w:trPr>
        <w:trHeight w:val="510"/>
      </w:trPr>
      <w:tc>
        <w:tcPr>
          <w:tcW w:w="8525" w:type="dxa"/>
          <w:gridSpan w:val="2"/>
          <w:vAlign w:val="bottom"/>
        </w:tcPr>
        <w:p w14:paraId="774B50A2" w14:textId="77777777" w:rsidR="00347E11" w:rsidRPr="00347E11" w:rsidRDefault="00347E11" w:rsidP="00347E11">
          <w:pPr>
            <w:pStyle w:val="Sidfot"/>
            <w:rPr>
              <w:sz w:val="8"/>
            </w:rPr>
          </w:pPr>
        </w:p>
      </w:tc>
    </w:tr>
    <w:tr w:rsidR="00093408" w:rsidRPr="00EE3C0F" w14:paraId="59D3D106" w14:textId="77777777" w:rsidTr="00C26068">
      <w:trPr>
        <w:trHeight w:val="227"/>
      </w:trPr>
      <w:tc>
        <w:tcPr>
          <w:tcW w:w="4074" w:type="dxa"/>
        </w:tcPr>
        <w:p w14:paraId="74C880A8" w14:textId="77777777" w:rsidR="00347E11" w:rsidRPr="00F53AEA" w:rsidRDefault="00347E11" w:rsidP="00C26068">
          <w:pPr>
            <w:pStyle w:val="Sidfot"/>
            <w:spacing w:line="276" w:lineRule="auto"/>
          </w:pPr>
        </w:p>
      </w:tc>
      <w:tc>
        <w:tcPr>
          <w:tcW w:w="4451" w:type="dxa"/>
        </w:tcPr>
        <w:p w14:paraId="4AFCA85D" w14:textId="77777777" w:rsidR="00093408" w:rsidRPr="00F53AEA" w:rsidRDefault="00093408" w:rsidP="00F53AEA">
          <w:pPr>
            <w:pStyle w:val="Sidfot"/>
            <w:spacing w:line="276" w:lineRule="auto"/>
          </w:pPr>
        </w:p>
      </w:tc>
    </w:tr>
  </w:tbl>
  <w:p w14:paraId="2E06B9D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A75FB" w14:textId="77777777" w:rsidR="003C332E" w:rsidRDefault="003C332E" w:rsidP="00A87A54">
      <w:pPr>
        <w:spacing w:after="0" w:line="240" w:lineRule="auto"/>
      </w:pPr>
      <w:r>
        <w:separator/>
      </w:r>
    </w:p>
  </w:footnote>
  <w:footnote w:type="continuationSeparator" w:id="0">
    <w:p w14:paraId="46F162E8" w14:textId="77777777" w:rsidR="003C332E" w:rsidRDefault="003C332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C6C7E" w14:paraId="11B285E2" w14:textId="77777777" w:rsidTr="00C93EBA">
      <w:trPr>
        <w:trHeight w:val="227"/>
      </w:trPr>
      <w:tc>
        <w:tcPr>
          <w:tcW w:w="5534" w:type="dxa"/>
        </w:tcPr>
        <w:p w14:paraId="71D3B813" w14:textId="77777777" w:rsidR="00EC6C7E" w:rsidRPr="007D73AB" w:rsidRDefault="00EC6C7E">
          <w:pPr>
            <w:pStyle w:val="Sidhuvud"/>
          </w:pPr>
        </w:p>
      </w:tc>
      <w:tc>
        <w:tcPr>
          <w:tcW w:w="3170" w:type="dxa"/>
          <w:vAlign w:val="bottom"/>
        </w:tcPr>
        <w:p w14:paraId="6249AE68" w14:textId="77777777" w:rsidR="00EC6C7E" w:rsidRPr="007D73AB" w:rsidRDefault="00EC6C7E" w:rsidP="00340DE0">
          <w:pPr>
            <w:pStyle w:val="Sidhuvud"/>
          </w:pPr>
        </w:p>
      </w:tc>
      <w:tc>
        <w:tcPr>
          <w:tcW w:w="1134" w:type="dxa"/>
        </w:tcPr>
        <w:p w14:paraId="3FB4AF36" w14:textId="77777777" w:rsidR="00EC6C7E" w:rsidRDefault="00EC6C7E" w:rsidP="005A703A">
          <w:pPr>
            <w:pStyle w:val="Sidhuvud"/>
          </w:pPr>
        </w:p>
      </w:tc>
    </w:tr>
    <w:tr w:rsidR="00EC6C7E" w14:paraId="1E2DF413" w14:textId="77777777" w:rsidTr="00C93EBA">
      <w:trPr>
        <w:trHeight w:val="1928"/>
      </w:trPr>
      <w:tc>
        <w:tcPr>
          <w:tcW w:w="5534" w:type="dxa"/>
        </w:tcPr>
        <w:p w14:paraId="08C6EBB9" w14:textId="77777777" w:rsidR="00EC6C7E" w:rsidRPr="00340DE0" w:rsidRDefault="00EC6C7E" w:rsidP="00340DE0">
          <w:pPr>
            <w:pStyle w:val="Sidhuvud"/>
          </w:pPr>
          <w:r>
            <w:rPr>
              <w:noProof/>
            </w:rPr>
            <w:drawing>
              <wp:inline distT="0" distB="0" distL="0" distR="0" wp14:anchorId="37E4BBB1" wp14:editId="5D0154D5">
                <wp:extent cx="1743633" cy="505162"/>
                <wp:effectExtent l="0" t="0" r="0" b="9525"/>
                <wp:docPr id="8" name="Bildobjekt 8"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24DC9A9" w14:textId="77777777" w:rsidR="00EC6C7E" w:rsidRPr="00710A6C" w:rsidRDefault="00EC6C7E" w:rsidP="00EE3C0F">
          <w:pPr>
            <w:pStyle w:val="Sidhuvud"/>
            <w:rPr>
              <w:b/>
            </w:rPr>
          </w:pPr>
        </w:p>
        <w:p w14:paraId="0D3E2DBE" w14:textId="77777777" w:rsidR="00EC6C7E" w:rsidRDefault="00EC6C7E" w:rsidP="00EE3C0F">
          <w:pPr>
            <w:pStyle w:val="Sidhuvud"/>
          </w:pPr>
        </w:p>
        <w:p w14:paraId="256D813B" w14:textId="77777777" w:rsidR="00EC6C7E" w:rsidRDefault="00EC6C7E" w:rsidP="00EE3C0F">
          <w:pPr>
            <w:pStyle w:val="Sidhuvud"/>
          </w:pPr>
        </w:p>
        <w:p w14:paraId="7503788A" w14:textId="77777777" w:rsidR="00EC6C7E" w:rsidRDefault="00EC6C7E" w:rsidP="00EE3C0F">
          <w:pPr>
            <w:pStyle w:val="Sidhuvud"/>
          </w:pPr>
        </w:p>
        <w:sdt>
          <w:sdtPr>
            <w:alias w:val="Dnr"/>
            <w:tag w:val="ccRKShow_Dnr"/>
            <w:id w:val="-822506046"/>
            <w:placeholder>
              <w:docPart w:val="32730B26145340DB85740B32CCD5A760"/>
            </w:placeholder>
            <w:showingPlcHdr/>
            <w:dataBinding w:prefixMappings="xmlns:ns0='http://lp/documentinfo/RK' " w:xpath="/ns0:DocumentInfo[1]/ns0:BaseInfo[1]/ns0:Dnr[1]" w:storeItemID="{8B893EBE-AB7E-4E92-B07A-C019A0E8CC8F}"/>
            <w:text/>
          </w:sdtPr>
          <w:sdtEndPr/>
          <w:sdtContent>
            <w:p w14:paraId="21344A9C" w14:textId="33029C9A" w:rsidR="00EC6C7E" w:rsidRDefault="00FF141D" w:rsidP="00EE3C0F">
              <w:pPr>
                <w:pStyle w:val="Sidhuvud"/>
              </w:pPr>
              <w:r>
                <w:rPr>
                  <w:rStyle w:val="Platshllartext"/>
                </w:rPr>
                <w:t xml:space="preserve"> </w:t>
              </w:r>
            </w:p>
          </w:sdtContent>
        </w:sdt>
        <w:sdt>
          <w:sdtPr>
            <w:alias w:val="DocNumber"/>
            <w:tag w:val="DocNumber"/>
            <w:id w:val="-1198384903"/>
            <w:placeholder>
              <w:docPart w:val="D870AEF2D1D74112B2F693C1352CAF66"/>
            </w:placeholder>
            <w:showingPlcHdr/>
            <w:dataBinding w:prefixMappings="xmlns:ns0='http://lp/documentinfo/RK' " w:xpath="/ns0:DocumentInfo[1]/ns0:BaseInfo[1]/ns0:DocNumber[1]" w:storeItemID="{8B893EBE-AB7E-4E92-B07A-C019A0E8CC8F}"/>
            <w:text/>
          </w:sdtPr>
          <w:sdtEndPr/>
          <w:sdtContent>
            <w:p w14:paraId="6E1EFB8A" w14:textId="77777777" w:rsidR="00EC6C7E" w:rsidRDefault="00EC6C7E" w:rsidP="00EE3C0F">
              <w:pPr>
                <w:pStyle w:val="Sidhuvud"/>
              </w:pPr>
              <w:r>
                <w:rPr>
                  <w:rStyle w:val="Platshllartext"/>
                </w:rPr>
                <w:t xml:space="preserve"> </w:t>
              </w:r>
            </w:p>
          </w:sdtContent>
        </w:sdt>
        <w:p w14:paraId="35A4D82B" w14:textId="77777777" w:rsidR="00EC6C7E" w:rsidRDefault="00EC6C7E" w:rsidP="00EE3C0F">
          <w:pPr>
            <w:pStyle w:val="Sidhuvud"/>
          </w:pPr>
        </w:p>
      </w:tc>
      <w:tc>
        <w:tcPr>
          <w:tcW w:w="1134" w:type="dxa"/>
        </w:tcPr>
        <w:p w14:paraId="1005A6FE" w14:textId="77777777" w:rsidR="00EC6C7E" w:rsidRDefault="00EC6C7E" w:rsidP="0094502D">
          <w:pPr>
            <w:pStyle w:val="Sidhuvud"/>
          </w:pPr>
        </w:p>
        <w:p w14:paraId="43E408AF" w14:textId="77777777" w:rsidR="00EC6C7E" w:rsidRPr="0094502D" w:rsidRDefault="00EC6C7E" w:rsidP="00EC71A6">
          <w:pPr>
            <w:pStyle w:val="Sidhuvud"/>
          </w:pPr>
        </w:p>
      </w:tc>
    </w:tr>
    <w:tr w:rsidR="00EC6C7E" w14:paraId="4CB3C413" w14:textId="77777777" w:rsidTr="00C93EBA">
      <w:trPr>
        <w:trHeight w:val="2268"/>
      </w:trPr>
      <w:sdt>
        <w:sdtPr>
          <w:rPr>
            <w:b/>
          </w:rPr>
          <w:alias w:val="SenderText"/>
          <w:tag w:val="ccRKShow_SenderText"/>
          <w:id w:val="1230807919"/>
          <w:placeholder>
            <w:docPart w:val="09C8E0ACED2046D1B4DEB0DCDBA04080"/>
          </w:placeholder>
        </w:sdtPr>
        <w:sdtEndPr>
          <w:rPr>
            <w:b w:val="0"/>
          </w:rPr>
        </w:sdtEndPr>
        <w:sdtContent>
          <w:tc>
            <w:tcPr>
              <w:tcW w:w="5534" w:type="dxa"/>
              <w:tcMar>
                <w:right w:w="1134" w:type="dxa"/>
              </w:tcMar>
            </w:tcPr>
            <w:p w14:paraId="4AA4D70C" w14:textId="02D9A43D" w:rsidR="001D011F" w:rsidRPr="001D011F" w:rsidRDefault="001D011F" w:rsidP="00340DE0">
              <w:pPr>
                <w:pStyle w:val="Sidhuvud"/>
                <w:rPr>
                  <w:b/>
                </w:rPr>
              </w:pPr>
              <w:r w:rsidRPr="001D011F">
                <w:rPr>
                  <w:b/>
                </w:rPr>
                <w:t>Utrikesdepartementet</w:t>
              </w:r>
            </w:p>
            <w:p w14:paraId="2B6BF272" w14:textId="77777777" w:rsidR="00643A96" w:rsidRDefault="001D011F" w:rsidP="00340DE0">
              <w:pPr>
                <w:pStyle w:val="Sidhuvud"/>
              </w:pPr>
              <w:r w:rsidRPr="001D011F">
                <w:t>Utrikesministern</w:t>
              </w:r>
            </w:p>
            <w:p w14:paraId="3CBED117" w14:textId="77777777" w:rsidR="00643A96" w:rsidRDefault="00643A96" w:rsidP="00340DE0">
              <w:pPr>
                <w:pStyle w:val="Sidhuvud"/>
              </w:pPr>
            </w:p>
            <w:p w14:paraId="63F92FDA" w14:textId="328B8259" w:rsidR="00EC6C7E" w:rsidRPr="007C58B4" w:rsidRDefault="00EC6C7E" w:rsidP="007E4951">
              <w:pPr>
                <w:pStyle w:val="Sidhuvud"/>
              </w:pPr>
            </w:p>
          </w:tc>
        </w:sdtContent>
      </w:sdt>
      <w:tc>
        <w:tcPr>
          <w:tcW w:w="3170" w:type="dxa"/>
        </w:tcPr>
        <w:sdt>
          <w:sdtPr>
            <w:alias w:val="Recipient"/>
            <w:tag w:val="ccRKShow_Recipient"/>
            <w:id w:val="1197048801"/>
            <w:placeholder>
              <w:docPart w:val="AC949D44C5D041C4A80A53D7BAC4DF58"/>
            </w:placeholder>
            <w:dataBinding w:prefixMappings="xmlns:ns0='http://lp/documentinfo/RK' " w:xpath="/ns0:DocumentInfo[1]/ns0:BaseInfo[1]/ns0:Recipient[1]" w:storeItemID="{8B893EBE-AB7E-4E92-B07A-C019A0E8CC8F}"/>
            <w:text w:multiLine="1"/>
          </w:sdtPr>
          <w:sdtEndPr/>
          <w:sdtContent>
            <w:p w14:paraId="6A776FC8" w14:textId="09A10F6E" w:rsidR="00EC6C7E" w:rsidRDefault="00EC6C7E" w:rsidP="00547B89">
              <w:pPr>
                <w:pStyle w:val="Sidhuvud"/>
              </w:pPr>
              <w:r>
                <w:t>Till riksdagen</w:t>
              </w:r>
            </w:p>
          </w:sdtContent>
        </w:sdt>
        <w:p w14:paraId="703EE97F" w14:textId="77777777" w:rsidR="00643A96" w:rsidRDefault="00643A96" w:rsidP="00643A96">
          <w:pPr>
            <w:rPr>
              <w:rFonts w:asciiTheme="majorHAnsi" w:hAnsiTheme="majorHAnsi"/>
              <w:sz w:val="19"/>
            </w:rPr>
          </w:pPr>
        </w:p>
        <w:p w14:paraId="69ADABD0" w14:textId="2D145D96" w:rsidR="00643A96" w:rsidRPr="00643A96" w:rsidRDefault="00643A96" w:rsidP="00643A96">
          <w:pPr>
            <w:rPr>
              <w:rFonts w:asciiTheme="majorHAnsi" w:hAnsiTheme="majorHAnsi" w:cstheme="majorHAnsi"/>
              <w:sz w:val="19"/>
              <w:szCs w:val="19"/>
            </w:rPr>
          </w:pPr>
        </w:p>
      </w:tc>
      <w:tc>
        <w:tcPr>
          <w:tcW w:w="1134" w:type="dxa"/>
        </w:tcPr>
        <w:p w14:paraId="46A540CD" w14:textId="77777777" w:rsidR="00EC6C7E" w:rsidRDefault="00EC6C7E" w:rsidP="003E6020">
          <w:pPr>
            <w:pStyle w:val="Sidhuvud"/>
          </w:pPr>
        </w:p>
      </w:tc>
    </w:tr>
  </w:tbl>
  <w:p w14:paraId="2775F14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5CF01BB4"/>
    <w:multiLevelType w:val="hybridMultilevel"/>
    <w:tmpl w:val="FA9270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abstractNum w:abstractNumId="41" w15:restartNumberingAfterBreak="0">
    <w:nsid w:val="78646BAD"/>
    <w:multiLevelType w:val="hybridMultilevel"/>
    <w:tmpl w:val="EDAA528C"/>
    <w:lvl w:ilvl="0" w:tplc="9466B5F4">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1"/>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C7E"/>
    <w:rsid w:val="00000290"/>
    <w:rsid w:val="00001C9D"/>
    <w:rsid w:val="0000412C"/>
    <w:rsid w:val="00004D5C"/>
    <w:rsid w:val="00005F68"/>
    <w:rsid w:val="00006CA7"/>
    <w:rsid w:val="00012B00"/>
    <w:rsid w:val="00014EF6"/>
    <w:rsid w:val="00017197"/>
    <w:rsid w:val="0001725B"/>
    <w:rsid w:val="000203B0"/>
    <w:rsid w:val="000241FA"/>
    <w:rsid w:val="00025992"/>
    <w:rsid w:val="00026711"/>
    <w:rsid w:val="0002708E"/>
    <w:rsid w:val="00032AAC"/>
    <w:rsid w:val="0003679E"/>
    <w:rsid w:val="00041EDC"/>
    <w:rsid w:val="0004352E"/>
    <w:rsid w:val="00047220"/>
    <w:rsid w:val="0005092D"/>
    <w:rsid w:val="00053CAA"/>
    <w:rsid w:val="000558BE"/>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01F9"/>
    <w:rsid w:val="000B42D2"/>
    <w:rsid w:val="000B56A9"/>
    <w:rsid w:val="000C1DD1"/>
    <w:rsid w:val="000C318E"/>
    <w:rsid w:val="000C61D1"/>
    <w:rsid w:val="000D31A9"/>
    <w:rsid w:val="000D370F"/>
    <w:rsid w:val="000D5449"/>
    <w:rsid w:val="000E12D9"/>
    <w:rsid w:val="000E431B"/>
    <w:rsid w:val="000E59A9"/>
    <w:rsid w:val="000E638A"/>
    <w:rsid w:val="000E6472"/>
    <w:rsid w:val="000F00B8"/>
    <w:rsid w:val="000F1EA7"/>
    <w:rsid w:val="000F2084"/>
    <w:rsid w:val="000F6462"/>
    <w:rsid w:val="00105563"/>
    <w:rsid w:val="00106F29"/>
    <w:rsid w:val="0011012E"/>
    <w:rsid w:val="001117DD"/>
    <w:rsid w:val="00113168"/>
    <w:rsid w:val="0011413E"/>
    <w:rsid w:val="0012033A"/>
    <w:rsid w:val="00121002"/>
    <w:rsid w:val="00122D16"/>
    <w:rsid w:val="00125B5E"/>
    <w:rsid w:val="00126E6B"/>
    <w:rsid w:val="00130EC3"/>
    <w:rsid w:val="001318F5"/>
    <w:rsid w:val="001331B1"/>
    <w:rsid w:val="00134837"/>
    <w:rsid w:val="00135111"/>
    <w:rsid w:val="0013535D"/>
    <w:rsid w:val="001428E2"/>
    <w:rsid w:val="001552D6"/>
    <w:rsid w:val="00167FA8"/>
    <w:rsid w:val="00170CE4"/>
    <w:rsid w:val="0017300E"/>
    <w:rsid w:val="00173126"/>
    <w:rsid w:val="00176A26"/>
    <w:rsid w:val="001774F8"/>
    <w:rsid w:val="0017781E"/>
    <w:rsid w:val="00180BE1"/>
    <w:rsid w:val="001813DF"/>
    <w:rsid w:val="0019051C"/>
    <w:rsid w:val="0019127B"/>
    <w:rsid w:val="00192350"/>
    <w:rsid w:val="00192A6F"/>
    <w:rsid w:val="00192E34"/>
    <w:rsid w:val="00193532"/>
    <w:rsid w:val="00197A8A"/>
    <w:rsid w:val="001A2A61"/>
    <w:rsid w:val="001B4824"/>
    <w:rsid w:val="001C4980"/>
    <w:rsid w:val="001C5DC9"/>
    <w:rsid w:val="001C71A9"/>
    <w:rsid w:val="001D011F"/>
    <w:rsid w:val="001D12FC"/>
    <w:rsid w:val="001E064F"/>
    <w:rsid w:val="001E0BD5"/>
    <w:rsid w:val="001E1A13"/>
    <w:rsid w:val="001E20CC"/>
    <w:rsid w:val="001E2EC2"/>
    <w:rsid w:val="001E3D83"/>
    <w:rsid w:val="001E5DF7"/>
    <w:rsid w:val="001E6477"/>
    <w:rsid w:val="001E72EE"/>
    <w:rsid w:val="001F0629"/>
    <w:rsid w:val="001F0736"/>
    <w:rsid w:val="001F239C"/>
    <w:rsid w:val="001F4302"/>
    <w:rsid w:val="001F50BE"/>
    <w:rsid w:val="001F525B"/>
    <w:rsid w:val="001F6BBE"/>
    <w:rsid w:val="00204079"/>
    <w:rsid w:val="002051B8"/>
    <w:rsid w:val="002102FD"/>
    <w:rsid w:val="00211B4E"/>
    <w:rsid w:val="00213204"/>
    <w:rsid w:val="00213258"/>
    <w:rsid w:val="0021657C"/>
    <w:rsid w:val="00222258"/>
    <w:rsid w:val="00223AD6"/>
    <w:rsid w:val="0022666A"/>
    <w:rsid w:val="00227E43"/>
    <w:rsid w:val="002315F5"/>
    <w:rsid w:val="00233D52"/>
    <w:rsid w:val="00237147"/>
    <w:rsid w:val="002371B5"/>
    <w:rsid w:val="00241442"/>
    <w:rsid w:val="00242AD1"/>
    <w:rsid w:val="0024412C"/>
    <w:rsid w:val="00260D2D"/>
    <w:rsid w:val="00262ED5"/>
    <w:rsid w:val="00264503"/>
    <w:rsid w:val="00271623"/>
    <w:rsid w:val="00271D00"/>
    <w:rsid w:val="00275872"/>
    <w:rsid w:val="00280306"/>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E7B5B"/>
    <w:rsid w:val="002F3675"/>
    <w:rsid w:val="002F59E0"/>
    <w:rsid w:val="002F66A6"/>
    <w:rsid w:val="00300342"/>
    <w:rsid w:val="003050DB"/>
    <w:rsid w:val="00310561"/>
    <w:rsid w:val="00310998"/>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57D49"/>
    <w:rsid w:val="00365461"/>
    <w:rsid w:val="00370311"/>
    <w:rsid w:val="00371EAD"/>
    <w:rsid w:val="00380663"/>
    <w:rsid w:val="00382A58"/>
    <w:rsid w:val="003853E3"/>
    <w:rsid w:val="0038587E"/>
    <w:rsid w:val="00386582"/>
    <w:rsid w:val="00392ED4"/>
    <w:rsid w:val="00393680"/>
    <w:rsid w:val="00394D4C"/>
    <w:rsid w:val="003A0522"/>
    <w:rsid w:val="003A1315"/>
    <w:rsid w:val="003A2E73"/>
    <w:rsid w:val="003A3071"/>
    <w:rsid w:val="003A5969"/>
    <w:rsid w:val="003A5C58"/>
    <w:rsid w:val="003B0C81"/>
    <w:rsid w:val="003C332E"/>
    <w:rsid w:val="003C7BE0"/>
    <w:rsid w:val="003D0DD3"/>
    <w:rsid w:val="003D17EF"/>
    <w:rsid w:val="003D3535"/>
    <w:rsid w:val="003D4D9F"/>
    <w:rsid w:val="003D5BF9"/>
    <w:rsid w:val="003D7B03"/>
    <w:rsid w:val="003E30BD"/>
    <w:rsid w:val="003E5A50"/>
    <w:rsid w:val="003E6020"/>
    <w:rsid w:val="003E7C7F"/>
    <w:rsid w:val="003F1F1F"/>
    <w:rsid w:val="003F299F"/>
    <w:rsid w:val="003F59B4"/>
    <w:rsid w:val="003F6B92"/>
    <w:rsid w:val="003F7765"/>
    <w:rsid w:val="00400279"/>
    <w:rsid w:val="0040090E"/>
    <w:rsid w:val="00403D11"/>
    <w:rsid w:val="00404DB4"/>
    <w:rsid w:val="0041093C"/>
    <w:rsid w:val="0041223B"/>
    <w:rsid w:val="004137EE"/>
    <w:rsid w:val="00413A4E"/>
    <w:rsid w:val="00415163"/>
    <w:rsid w:val="004157BE"/>
    <w:rsid w:val="00417BBB"/>
    <w:rsid w:val="0042068E"/>
    <w:rsid w:val="00422030"/>
    <w:rsid w:val="00422A7F"/>
    <w:rsid w:val="00426213"/>
    <w:rsid w:val="00427037"/>
    <w:rsid w:val="00431A7B"/>
    <w:rsid w:val="0043623F"/>
    <w:rsid w:val="00437459"/>
    <w:rsid w:val="00441D70"/>
    <w:rsid w:val="004425C2"/>
    <w:rsid w:val="004444A9"/>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87239"/>
    <w:rsid w:val="004911D9"/>
    <w:rsid w:val="00491796"/>
    <w:rsid w:val="0049768A"/>
    <w:rsid w:val="004A33C6"/>
    <w:rsid w:val="004A4CD2"/>
    <w:rsid w:val="004A66B1"/>
    <w:rsid w:val="004A7DC4"/>
    <w:rsid w:val="004B1E7B"/>
    <w:rsid w:val="004B3029"/>
    <w:rsid w:val="004B35E7"/>
    <w:rsid w:val="004B3708"/>
    <w:rsid w:val="004B63BF"/>
    <w:rsid w:val="004B66DA"/>
    <w:rsid w:val="004B696B"/>
    <w:rsid w:val="004B7DFF"/>
    <w:rsid w:val="004C3A3F"/>
    <w:rsid w:val="004C5686"/>
    <w:rsid w:val="004C70EE"/>
    <w:rsid w:val="004D766C"/>
    <w:rsid w:val="004E06F6"/>
    <w:rsid w:val="004E1DE3"/>
    <w:rsid w:val="004E251B"/>
    <w:rsid w:val="004E25CD"/>
    <w:rsid w:val="004E2A4B"/>
    <w:rsid w:val="004E6D22"/>
    <w:rsid w:val="004F0448"/>
    <w:rsid w:val="004F1EA0"/>
    <w:rsid w:val="004F2F57"/>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36F"/>
    <w:rsid w:val="005747D0"/>
    <w:rsid w:val="0057626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C3312"/>
    <w:rsid w:val="005C7BF3"/>
    <w:rsid w:val="005D07C2"/>
    <w:rsid w:val="005E23D0"/>
    <w:rsid w:val="005E2F29"/>
    <w:rsid w:val="005E400D"/>
    <w:rsid w:val="005E4E79"/>
    <w:rsid w:val="005E5CE7"/>
    <w:rsid w:val="005E790C"/>
    <w:rsid w:val="005F0085"/>
    <w:rsid w:val="005F08C5"/>
    <w:rsid w:val="00605718"/>
    <w:rsid w:val="00605C66"/>
    <w:rsid w:val="00607814"/>
    <w:rsid w:val="006175D7"/>
    <w:rsid w:val="006208E5"/>
    <w:rsid w:val="006273E4"/>
    <w:rsid w:val="00631F82"/>
    <w:rsid w:val="00633B59"/>
    <w:rsid w:val="00634EF4"/>
    <w:rsid w:val="006358C8"/>
    <w:rsid w:val="0064133A"/>
    <w:rsid w:val="00643A96"/>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3B74"/>
    <w:rsid w:val="00754E24"/>
    <w:rsid w:val="00757B3B"/>
    <w:rsid w:val="00764FA6"/>
    <w:rsid w:val="00771333"/>
    <w:rsid w:val="00773075"/>
    <w:rsid w:val="00773F36"/>
    <w:rsid w:val="007754D6"/>
    <w:rsid w:val="00776254"/>
    <w:rsid w:val="007769FC"/>
    <w:rsid w:val="00777CFF"/>
    <w:rsid w:val="007815BC"/>
    <w:rsid w:val="00782B3F"/>
    <w:rsid w:val="00782E3C"/>
    <w:rsid w:val="007900CC"/>
    <w:rsid w:val="00795814"/>
    <w:rsid w:val="0079641B"/>
    <w:rsid w:val="00797A90"/>
    <w:rsid w:val="007A1856"/>
    <w:rsid w:val="007A1887"/>
    <w:rsid w:val="007A629C"/>
    <w:rsid w:val="007A6348"/>
    <w:rsid w:val="007B023C"/>
    <w:rsid w:val="007B23D0"/>
    <w:rsid w:val="007C44FF"/>
    <w:rsid w:val="007C58B4"/>
    <w:rsid w:val="007C6456"/>
    <w:rsid w:val="007C7BDB"/>
    <w:rsid w:val="007D2FF5"/>
    <w:rsid w:val="007D73AB"/>
    <w:rsid w:val="007D790E"/>
    <w:rsid w:val="007E0397"/>
    <w:rsid w:val="007E2712"/>
    <w:rsid w:val="007E4951"/>
    <w:rsid w:val="007E4A9C"/>
    <w:rsid w:val="007E5516"/>
    <w:rsid w:val="007E7EE2"/>
    <w:rsid w:val="007F06CA"/>
    <w:rsid w:val="008002E7"/>
    <w:rsid w:val="0080228F"/>
    <w:rsid w:val="00804C1B"/>
    <w:rsid w:val="0080595A"/>
    <w:rsid w:val="008150A6"/>
    <w:rsid w:val="008178E6"/>
    <w:rsid w:val="0082249C"/>
    <w:rsid w:val="00823F71"/>
    <w:rsid w:val="00824CCE"/>
    <w:rsid w:val="00830B7B"/>
    <w:rsid w:val="00832661"/>
    <w:rsid w:val="008349AA"/>
    <w:rsid w:val="008350FE"/>
    <w:rsid w:val="008354D3"/>
    <w:rsid w:val="008375D5"/>
    <w:rsid w:val="00841486"/>
    <w:rsid w:val="008420D5"/>
    <w:rsid w:val="00842BC9"/>
    <w:rsid w:val="008431AF"/>
    <w:rsid w:val="0084476E"/>
    <w:rsid w:val="008504F6"/>
    <w:rsid w:val="00850D07"/>
    <w:rsid w:val="008573B9"/>
    <w:rsid w:val="0085782D"/>
    <w:rsid w:val="00863BB7"/>
    <w:rsid w:val="008730FD"/>
    <w:rsid w:val="00873DA1"/>
    <w:rsid w:val="00875DDD"/>
    <w:rsid w:val="00881BC6"/>
    <w:rsid w:val="008860CC"/>
    <w:rsid w:val="00890876"/>
    <w:rsid w:val="00891860"/>
    <w:rsid w:val="00891929"/>
    <w:rsid w:val="00893029"/>
    <w:rsid w:val="0089514A"/>
    <w:rsid w:val="00895C2A"/>
    <w:rsid w:val="008A0A0D"/>
    <w:rsid w:val="008A143B"/>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073B8"/>
    <w:rsid w:val="0091053B"/>
    <w:rsid w:val="00912945"/>
    <w:rsid w:val="009144EE"/>
    <w:rsid w:val="00915D4C"/>
    <w:rsid w:val="009279B2"/>
    <w:rsid w:val="009323F2"/>
    <w:rsid w:val="00935814"/>
    <w:rsid w:val="0094502D"/>
    <w:rsid w:val="00946561"/>
    <w:rsid w:val="00946B39"/>
    <w:rsid w:val="00947013"/>
    <w:rsid w:val="00966459"/>
    <w:rsid w:val="00973084"/>
    <w:rsid w:val="00974B59"/>
    <w:rsid w:val="00984EA2"/>
    <w:rsid w:val="00986CC3"/>
    <w:rsid w:val="0099068E"/>
    <w:rsid w:val="009920AA"/>
    <w:rsid w:val="00992943"/>
    <w:rsid w:val="009931B3"/>
    <w:rsid w:val="00996279"/>
    <w:rsid w:val="009965F7"/>
    <w:rsid w:val="009A0866"/>
    <w:rsid w:val="009A4D0A"/>
    <w:rsid w:val="009B24F4"/>
    <w:rsid w:val="009B2F70"/>
    <w:rsid w:val="009B4594"/>
    <w:rsid w:val="009C2459"/>
    <w:rsid w:val="009C255A"/>
    <w:rsid w:val="009C2B46"/>
    <w:rsid w:val="009C4448"/>
    <w:rsid w:val="009C610D"/>
    <w:rsid w:val="009D43F3"/>
    <w:rsid w:val="009D4E9F"/>
    <w:rsid w:val="009D5D40"/>
    <w:rsid w:val="009D6B1B"/>
    <w:rsid w:val="009E107B"/>
    <w:rsid w:val="009E18D6"/>
    <w:rsid w:val="009E572F"/>
    <w:rsid w:val="009E719C"/>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69F8"/>
    <w:rsid w:val="00A572DA"/>
    <w:rsid w:val="00A60D45"/>
    <w:rsid w:val="00A61F6D"/>
    <w:rsid w:val="00A652D2"/>
    <w:rsid w:val="00A65996"/>
    <w:rsid w:val="00A67276"/>
    <w:rsid w:val="00A67588"/>
    <w:rsid w:val="00A67840"/>
    <w:rsid w:val="00A67AE8"/>
    <w:rsid w:val="00A70436"/>
    <w:rsid w:val="00A71A9E"/>
    <w:rsid w:val="00A7382D"/>
    <w:rsid w:val="00A743AC"/>
    <w:rsid w:val="00A75AB7"/>
    <w:rsid w:val="00A8483F"/>
    <w:rsid w:val="00A870B0"/>
    <w:rsid w:val="00A8728A"/>
    <w:rsid w:val="00A87A54"/>
    <w:rsid w:val="00A94FBE"/>
    <w:rsid w:val="00AA1809"/>
    <w:rsid w:val="00AB5033"/>
    <w:rsid w:val="00AB5298"/>
    <w:rsid w:val="00AB5519"/>
    <w:rsid w:val="00AB6313"/>
    <w:rsid w:val="00AB71DD"/>
    <w:rsid w:val="00AC15A7"/>
    <w:rsid w:val="00AC15C5"/>
    <w:rsid w:val="00AD0E75"/>
    <w:rsid w:val="00AD7271"/>
    <w:rsid w:val="00AE4408"/>
    <w:rsid w:val="00AE7BD8"/>
    <w:rsid w:val="00AE7D02"/>
    <w:rsid w:val="00AF0BB7"/>
    <w:rsid w:val="00AF0BDE"/>
    <w:rsid w:val="00AF0EDE"/>
    <w:rsid w:val="00AF4853"/>
    <w:rsid w:val="00B00702"/>
    <w:rsid w:val="00B0110B"/>
    <w:rsid w:val="00B0234E"/>
    <w:rsid w:val="00B06751"/>
    <w:rsid w:val="00B149E2"/>
    <w:rsid w:val="00B2169D"/>
    <w:rsid w:val="00B21CBB"/>
    <w:rsid w:val="00B24BB3"/>
    <w:rsid w:val="00B263C0"/>
    <w:rsid w:val="00B30823"/>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536D"/>
    <w:rsid w:val="00B66AC0"/>
    <w:rsid w:val="00B71634"/>
    <w:rsid w:val="00B73091"/>
    <w:rsid w:val="00B75139"/>
    <w:rsid w:val="00B75F67"/>
    <w:rsid w:val="00B80840"/>
    <w:rsid w:val="00B815FC"/>
    <w:rsid w:val="00B82A05"/>
    <w:rsid w:val="00B84409"/>
    <w:rsid w:val="00B84E2D"/>
    <w:rsid w:val="00B927C9"/>
    <w:rsid w:val="00B94DCA"/>
    <w:rsid w:val="00B96EFA"/>
    <w:rsid w:val="00BA7885"/>
    <w:rsid w:val="00BB17B0"/>
    <w:rsid w:val="00BB28BF"/>
    <w:rsid w:val="00BB2F42"/>
    <w:rsid w:val="00BB3AE5"/>
    <w:rsid w:val="00BB4AC0"/>
    <w:rsid w:val="00BB5683"/>
    <w:rsid w:val="00BC112B"/>
    <w:rsid w:val="00BC17DF"/>
    <w:rsid w:val="00BC6832"/>
    <w:rsid w:val="00BD0826"/>
    <w:rsid w:val="00BD15AB"/>
    <w:rsid w:val="00BD181D"/>
    <w:rsid w:val="00BE0567"/>
    <w:rsid w:val="00BE0763"/>
    <w:rsid w:val="00BE302F"/>
    <w:rsid w:val="00BE3210"/>
    <w:rsid w:val="00BE350E"/>
    <w:rsid w:val="00BE3E56"/>
    <w:rsid w:val="00BE4BF7"/>
    <w:rsid w:val="00BE62F6"/>
    <w:rsid w:val="00BE638E"/>
    <w:rsid w:val="00BF27B2"/>
    <w:rsid w:val="00BF4F06"/>
    <w:rsid w:val="00BF534E"/>
    <w:rsid w:val="00BF5717"/>
    <w:rsid w:val="00C01585"/>
    <w:rsid w:val="00C02871"/>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1E87"/>
    <w:rsid w:val="00C63EC4"/>
    <w:rsid w:val="00C64CD9"/>
    <w:rsid w:val="00C670F8"/>
    <w:rsid w:val="00C6780B"/>
    <w:rsid w:val="00C7011F"/>
    <w:rsid w:val="00C76D49"/>
    <w:rsid w:val="00C80AD4"/>
    <w:rsid w:val="00C80B5E"/>
    <w:rsid w:val="00C81A9E"/>
    <w:rsid w:val="00C9061B"/>
    <w:rsid w:val="00C93EBA"/>
    <w:rsid w:val="00CA0BD8"/>
    <w:rsid w:val="00CA6671"/>
    <w:rsid w:val="00CA6B28"/>
    <w:rsid w:val="00CA72BB"/>
    <w:rsid w:val="00CA7FF5"/>
    <w:rsid w:val="00CB07E5"/>
    <w:rsid w:val="00CB1C14"/>
    <w:rsid w:val="00CB1E7C"/>
    <w:rsid w:val="00CB2EA1"/>
    <w:rsid w:val="00CB2F84"/>
    <w:rsid w:val="00CB3E75"/>
    <w:rsid w:val="00CB43F1"/>
    <w:rsid w:val="00CB6A8A"/>
    <w:rsid w:val="00CB6EDE"/>
    <w:rsid w:val="00CC2652"/>
    <w:rsid w:val="00CC41BA"/>
    <w:rsid w:val="00CD09EF"/>
    <w:rsid w:val="00CD0C5D"/>
    <w:rsid w:val="00CD17C1"/>
    <w:rsid w:val="00CD1C6C"/>
    <w:rsid w:val="00CD37F1"/>
    <w:rsid w:val="00CD6169"/>
    <w:rsid w:val="00CD6D76"/>
    <w:rsid w:val="00CD6EC5"/>
    <w:rsid w:val="00CE1A4D"/>
    <w:rsid w:val="00CE20BC"/>
    <w:rsid w:val="00CE71DB"/>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4102"/>
    <w:rsid w:val="00D36E44"/>
    <w:rsid w:val="00D40C72"/>
    <w:rsid w:val="00D4141B"/>
    <w:rsid w:val="00D4145D"/>
    <w:rsid w:val="00D435A1"/>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2D2A"/>
    <w:rsid w:val="00D84704"/>
    <w:rsid w:val="00D921FD"/>
    <w:rsid w:val="00D93714"/>
    <w:rsid w:val="00D94034"/>
    <w:rsid w:val="00D95424"/>
    <w:rsid w:val="00DA4084"/>
    <w:rsid w:val="00DA5A54"/>
    <w:rsid w:val="00DA5C0D"/>
    <w:rsid w:val="00DB4E26"/>
    <w:rsid w:val="00DB714B"/>
    <w:rsid w:val="00DC0C7D"/>
    <w:rsid w:val="00DC1025"/>
    <w:rsid w:val="00DC10F6"/>
    <w:rsid w:val="00DC3E45"/>
    <w:rsid w:val="00DC4598"/>
    <w:rsid w:val="00DD0722"/>
    <w:rsid w:val="00DD212F"/>
    <w:rsid w:val="00DE18F5"/>
    <w:rsid w:val="00DE4654"/>
    <w:rsid w:val="00DE73D2"/>
    <w:rsid w:val="00DE7CFC"/>
    <w:rsid w:val="00DF38BA"/>
    <w:rsid w:val="00DF5BFB"/>
    <w:rsid w:val="00DF5CD6"/>
    <w:rsid w:val="00E022DA"/>
    <w:rsid w:val="00E03BCB"/>
    <w:rsid w:val="00E066D7"/>
    <w:rsid w:val="00E124DC"/>
    <w:rsid w:val="00E258D8"/>
    <w:rsid w:val="00E26DDF"/>
    <w:rsid w:val="00E30167"/>
    <w:rsid w:val="00E33493"/>
    <w:rsid w:val="00E37293"/>
    <w:rsid w:val="00E37922"/>
    <w:rsid w:val="00E406DF"/>
    <w:rsid w:val="00E415D3"/>
    <w:rsid w:val="00E469E4"/>
    <w:rsid w:val="00E475C3"/>
    <w:rsid w:val="00E47CE5"/>
    <w:rsid w:val="00E509B0"/>
    <w:rsid w:val="00E50B11"/>
    <w:rsid w:val="00E54246"/>
    <w:rsid w:val="00E55D8E"/>
    <w:rsid w:val="00E6035B"/>
    <w:rsid w:val="00E6641E"/>
    <w:rsid w:val="00E66F18"/>
    <w:rsid w:val="00E70856"/>
    <w:rsid w:val="00E727DE"/>
    <w:rsid w:val="00E74A30"/>
    <w:rsid w:val="00E77778"/>
    <w:rsid w:val="00E77B7E"/>
    <w:rsid w:val="00E82DF1"/>
    <w:rsid w:val="00E90CAA"/>
    <w:rsid w:val="00E9320A"/>
    <w:rsid w:val="00E93339"/>
    <w:rsid w:val="00E95D3F"/>
    <w:rsid w:val="00E96532"/>
    <w:rsid w:val="00E973A0"/>
    <w:rsid w:val="00EA1688"/>
    <w:rsid w:val="00EA1AFC"/>
    <w:rsid w:val="00EA4C83"/>
    <w:rsid w:val="00EB42EA"/>
    <w:rsid w:val="00EC0A92"/>
    <w:rsid w:val="00EC1DA0"/>
    <w:rsid w:val="00EC329B"/>
    <w:rsid w:val="00EC5EB9"/>
    <w:rsid w:val="00EC6006"/>
    <w:rsid w:val="00EC6C7E"/>
    <w:rsid w:val="00EC71A6"/>
    <w:rsid w:val="00EC73EB"/>
    <w:rsid w:val="00ED0B58"/>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2F3"/>
    <w:rsid w:val="00F15DB1"/>
    <w:rsid w:val="00F24297"/>
    <w:rsid w:val="00F25761"/>
    <w:rsid w:val="00F259D7"/>
    <w:rsid w:val="00F32D05"/>
    <w:rsid w:val="00F35263"/>
    <w:rsid w:val="00F35BEA"/>
    <w:rsid w:val="00F403BF"/>
    <w:rsid w:val="00F4342F"/>
    <w:rsid w:val="00F43839"/>
    <w:rsid w:val="00F45227"/>
    <w:rsid w:val="00F5045C"/>
    <w:rsid w:val="00F520C7"/>
    <w:rsid w:val="00F52333"/>
    <w:rsid w:val="00F53AEA"/>
    <w:rsid w:val="00F55AC7"/>
    <w:rsid w:val="00F55FC9"/>
    <w:rsid w:val="00F5663B"/>
    <w:rsid w:val="00F5674D"/>
    <w:rsid w:val="00F62339"/>
    <w:rsid w:val="00F6392C"/>
    <w:rsid w:val="00F6412D"/>
    <w:rsid w:val="00F64256"/>
    <w:rsid w:val="00F66093"/>
    <w:rsid w:val="00F66657"/>
    <w:rsid w:val="00F6751E"/>
    <w:rsid w:val="00F70848"/>
    <w:rsid w:val="00F72CDE"/>
    <w:rsid w:val="00F73A60"/>
    <w:rsid w:val="00F829C7"/>
    <w:rsid w:val="00F834AA"/>
    <w:rsid w:val="00F848D6"/>
    <w:rsid w:val="00F859AE"/>
    <w:rsid w:val="00F86EEF"/>
    <w:rsid w:val="00F922B2"/>
    <w:rsid w:val="00F943C8"/>
    <w:rsid w:val="00F96B28"/>
    <w:rsid w:val="00FA1564"/>
    <w:rsid w:val="00FA41B4"/>
    <w:rsid w:val="00FA5DDD"/>
    <w:rsid w:val="00FA7644"/>
    <w:rsid w:val="00FB0647"/>
    <w:rsid w:val="00FC069A"/>
    <w:rsid w:val="00FC08A9"/>
    <w:rsid w:val="00FC7600"/>
    <w:rsid w:val="00FD0B7B"/>
    <w:rsid w:val="00FD4C08"/>
    <w:rsid w:val="00FD565A"/>
    <w:rsid w:val="00FE1DCC"/>
    <w:rsid w:val="00FF0538"/>
    <w:rsid w:val="00FF141D"/>
    <w:rsid w:val="00FF3331"/>
    <w:rsid w:val="00FF53C7"/>
    <w:rsid w:val="00FF5B8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205FED"/>
  <w15:docId w15:val="{A17CBF1F-B590-4CA2-8331-F69A8686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nhideWhenUsed/>
    <w:rsid w:val="00573DFD"/>
    <w:pPr>
      <w:spacing w:line="240" w:lineRule="auto"/>
    </w:pPr>
    <w:rPr>
      <w:sz w:val="20"/>
      <w:szCs w:val="20"/>
    </w:rPr>
  </w:style>
  <w:style w:type="character" w:customStyle="1" w:styleId="KommentarerChar">
    <w:name w:val="Kommentarer Char"/>
    <w:basedOn w:val="Standardstycketeckensnitt"/>
    <w:link w:val="Kommentarer"/>
    <w:rsid w:val="00573DFD"/>
    <w:rPr>
      <w:sz w:val="20"/>
      <w:szCs w:val="20"/>
    </w:rPr>
  </w:style>
  <w:style w:type="character" w:styleId="Kommentarsreferens">
    <w:name w:val="annotation reference"/>
    <w:basedOn w:val="Standardstycketeckensnitt"/>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basedOn w:val="Standardstycketeckensnitt"/>
    <w:link w:val="RKnormal"/>
    <w:locked/>
    <w:rsid w:val="001D011F"/>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44106">
      <w:bodyDiv w:val="1"/>
      <w:marLeft w:val="0"/>
      <w:marRight w:val="0"/>
      <w:marTop w:val="0"/>
      <w:marBottom w:val="0"/>
      <w:divBdr>
        <w:top w:val="none" w:sz="0" w:space="0" w:color="auto"/>
        <w:left w:val="none" w:sz="0" w:space="0" w:color="auto"/>
        <w:bottom w:val="none" w:sz="0" w:space="0" w:color="auto"/>
        <w:right w:val="none" w:sz="0" w:space="0" w:color="auto"/>
      </w:divBdr>
    </w:div>
    <w:div w:id="488637798">
      <w:bodyDiv w:val="1"/>
      <w:marLeft w:val="0"/>
      <w:marRight w:val="0"/>
      <w:marTop w:val="0"/>
      <w:marBottom w:val="0"/>
      <w:divBdr>
        <w:top w:val="none" w:sz="0" w:space="0" w:color="auto"/>
        <w:left w:val="none" w:sz="0" w:space="0" w:color="auto"/>
        <w:bottom w:val="none" w:sz="0" w:space="0" w:color="auto"/>
        <w:right w:val="none" w:sz="0" w:space="0" w:color="auto"/>
      </w:divBdr>
    </w:div>
    <w:div w:id="635834703">
      <w:bodyDiv w:val="1"/>
      <w:marLeft w:val="0"/>
      <w:marRight w:val="0"/>
      <w:marTop w:val="0"/>
      <w:marBottom w:val="0"/>
      <w:divBdr>
        <w:top w:val="none" w:sz="0" w:space="0" w:color="auto"/>
        <w:left w:val="none" w:sz="0" w:space="0" w:color="auto"/>
        <w:bottom w:val="none" w:sz="0" w:space="0" w:color="auto"/>
        <w:right w:val="none" w:sz="0" w:space="0" w:color="auto"/>
      </w:divBdr>
    </w:div>
    <w:div w:id="907692593">
      <w:bodyDiv w:val="1"/>
      <w:marLeft w:val="0"/>
      <w:marRight w:val="0"/>
      <w:marTop w:val="0"/>
      <w:marBottom w:val="0"/>
      <w:divBdr>
        <w:top w:val="none" w:sz="0" w:space="0" w:color="auto"/>
        <w:left w:val="none" w:sz="0" w:space="0" w:color="auto"/>
        <w:bottom w:val="none" w:sz="0" w:space="0" w:color="auto"/>
        <w:right w:val="none" w:sz="0" w:space="0" w:color="auto"/>
      </w:divBdr>
    </w:div>
    <w:div w:id="1039160640">
      <w:bodyDiv w:val="1"/>
      <w:marLeft w:val="0"/>
      <w:marRight w:val="0"/>
      <w:marTop w:val="0"/>
      <w:marBottom w:val="0"/>
      <w:divBdr>
        <w:top w:val="none" w:sz="0" w:space="0" w:color="auto"/>
        <w:left w:val="none" w:sz="0" w:space="0" w:color="auto"/>
        <w:bottom w:val="none" w:sz="0" w:space="0" w:color="auto"/>
        <w:right w:val="none" w:sz="0" w:space="0" w:color="auto"/>
      </w:divBdr>
    </w:div>
    <w:div w:id="1244334647">
      <w:bodyDiv w:val="1"/>
      <w:marLeft w:val="0"/>
      <w:marRight w:val="0"/>
      <w:marTop w:val="0"/>
      <w:marBottom w:val="0"/>
      <w:divBdr>
        <w:top w:val="none" w:sz="0" w:space="0" w:color="auto"/>
        <w:left w:val="none" w:sz="0" w:space="0" w:color="auto"/>
        <w:bottom w:val="none" w:sz="0" w:space="0" w:color="auto"/>
        <w:right w:val="none" w:sz="0" w:space="0" w:color="auto"/>
      </w:divBdr>
    </w:div>
    <w:div w:id="151684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730B26145340DB85740B32CCD5A760"/>
        <w:category>
          <w:name w:val="Allmänt"/>
          <w:gallery w:val="placeholder"/>
        </w:category>
        <w:types>
          <w:type w:val="bbPlcHdr"/>
        </w:types>
        <w:behaviors>
          <w:behavior w:val="content"/>
        </w:behaviors>
        <w:guid w:val="{8D302768-B7CA-496F-B9E1-A539082671F7}"/>
      </w:docPartPr>
      <w:docPartBody>
        <w:p w:rsidR="00CC1B08" w:rsidRDefault="00246DCA" w:rsidP="00246DCA">
          <w:pPr>
            <w:pStyle w:val="32730B26145340DB85740B32CCD5A760"/>
          </w:pPr>
          <w:r>
            <w:rPr>
              <w:rStyle w:val="Platshllartext"/>
            </w:rPr>
            <w:t xml:space="preserve"> </w:t>
          </w:r>
        </w:p>
      </w:docPartBody>
    </w:docPart>
    <w:docPart>
      <w:docPartPr>
        <w:name w:val="D870AEF2D1D74112B2F693C1352CAF66"/>
        <w:category>
          <w:name w:val="Allmänt"/>
          <w:gallery w:val="placeholder"/>
        </w:category>
        <w:types>
          <w:type w:val="bbPlcHdr"/>
        </w:types>
        <w:behaviors>
          <w:behavior w:val="content"/>
        </w:behaviors>
        <w:guid w:val="{0D7050A0-5CF0-49AE-9272-A94484627A8F}"/>
      </w:docPartPr>
      <w:docPartBody>
        <w:p w:rsidR="00CC1B08" w:rsidRDefault="00246DCA" w:rsidP="00246DCA">
          <w:pPr>
            <w:pStyle w:val="D870AEF2D1D74112B2F693C1352CAF66"/>
          </w:pPr>
          <w:r>
            <w:rPr>
              <w:rStyle w:val="Platshllartext"/>
            </w:rPr>
            <w:t xml:space="preserve"> </w:t>
          </w:r>
        </w:p>
      </w:docPartBody>
    </w:docPart>
    <w:docPart>
      <w:docPartPr>
        <w:name w:val="09C8E0ACED2046D1B4DEB0DCDBA04080"/>
        <w:category>
          <w:name w:val="Allmänt"/>
          <w:gallery w:val="placeholder"/>
        </w:category>
        <w:types>
          <w:type w:val="bbPlcHdr"/>
        </w:types>
        <w:behaviors>
          <w:behavior w:val="content"/>
        </w:behaviors>
        <w:guid w:val="{7619CD12-E728-4661-A455-07C7590A93DF}"/>
      </w:docPartPr>
      <w:docPartBody>
        <w:p w:rsidR="00CC1B08" w:rsidRDefault="00246DCA" w:rsidP="00246DCA">
          <w:pPr>
            <w:pStyle w:val="09C8E0ACED2046D1B4DEB0DCDBA04080"/>
          </w:pPr>
          <w:r>
            <w:rPr>
              <w:rStyle w:val="Platshllartext"/>
            </w:rPr>
            <w:t xml:space="preserve"> </w:t>
          </w:r>
        </w:p>
      </w:docPartBody>
    </w:docPart>
    <w:docPart>
      <w:docPartPr>
        <w:name w:val="AC949D44C5D041C4A80A53D7BAC4DF58"/>
        <w:category>
          <w:name w:val="Allmänt"/>
          <w:gallery w:val="placeholder"/>
        </w:category>
        <w:types>
          <w:type w:val="bbPlcHdr"/>
        </w:types>
        <w:behaviors>
          <w:behavior w:val="content"/>
        </w:behaviors>
        <w:guid w:val="{1E475C72-12E9-436D-B919-70825CB83F01}"/>
      </w:docPartPr>
      <w:docPartBody>
        <w:p w:rsidR="00CC1B08" w:rsidRDefault="00246DCA" w:rsidP="00246DCA">
          <w:pPr>
            <w:pStyle w:val="AC949D44C5D041C4A80A53D7BAC4DF5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CA"/>
    <w:rsid w:val="00097DB5"/>
    <w:rsid w:val="00246DCA"/>
    <w:rsid w:val="004A1FC8"/>
    <w:rsid w:val="00522DC7"/>
    <w:rsid w:val="008F08EB"/>
    <w:rsid w:val="009C7ECF"/>
    <w:rsid w:val="00CC1B08"/>
    <w:rsid w:val="00CC6457"/>
    <w:rsid w:val="00E06F0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C79FEEDB6AF4804B3DC8D057F13A402">
    <w:name w:val="AC79FEEDB6AF4804B3DC8D057F13A402"/>
    <w:rsid w:val="00246DCA"/>
  </w:style>
  <w:style w:type="character" w:styleId="Platshllartext">
    <w:name w:val="Placeholder Text"/>
    <w:basedOn w:val="Standardstycketeckensnitt"/>
    <w:uiPriority w:val="99"/>
    <w:semiHidden/>
    <w:rsid w:val="00246DCA"/>
    <w:rPr>
      <w:noProof w:val="0"/>
      <w:color w:val="808080"/>
    </w:rPr>
  </w:style>
  <w:style w:type="paragraph" w:customStyle="1" w:styleId="73136140CBD740A3BC053943D7A703AE">
    <w:name w:val="73136140CBD740A3BC053943D7A703AE"/>
    <w:rsid w:val="00246DCA"/>
  </w:style>
  <w:style w:type="paragraph" w:customStyle="1" w:styleId="828DA447E0E647B6B59EA1349C693CD0">
    <w:name w:val="828DA447E0E647B6B59EA1349C693CD0"/>
    <w:rsid w:val="00246DCA"/>
  </w:style>
  <w:style w:type="paragraph" w:customStyle="1" w:styleId="1B20BABEDBF6421CBB6E7FF1CD68BA22">
    <w:name w:val="1B20BABEDBF6421CBB6E7FF1CD68BA22"/>
    <w:rsid w:val="00246DCA"/>
  </w:style>
  <w:style w:type="paragraph" w:customStyle="1" w:styleId="32730B26145340DB85740B32CCD5A760">
    <w:name w:val="32730B26145340DB85740B32CCD5A760"/>
    <w:rsid w:val="00246DCA"/>
  </w:style>
  <w:style w:type="paragraph" w:customStyle="1" w:styleId="D870AEF2D1D74112B2F693C1352CAF66">
    <w:name w:val="D870AEF2D1D74112B2F693C1352CAF66"/>
    <w:rsid w:val="00246DCA"/>
  </w:style>
  <w:style w:type="paragraph" w:customStyle="1" w:styleId="35A594EB1CBA4D8B9B0D053177576374">
    <w:name w:val="35A594EB1CBA4D8B9B0D053177576374"/>
    <w:rsid w:val="00246DCA"/>
  </w:style>
  <w:style w:type="paragraph" w:customStyle="1" w:styleId="CF00F43B1F15458385EF916364612B45">
    <w:name w:val="CF00F43B1F15458385EF916364612B45"/>
    <w:rsid w:val="00246DCA"/>
  </w:style>
  <w:style w:type="paragraph" w:customStyle="1" w:styleId="A95F4B9ECC8349188096C6B0660F649C">
    <w:name w:val="A95F4B9ECC8349188096C6B0660F649C"/>
    <w:rsid w:val="00246DCA"/>
  </w:style>
  <w:style w:type="paragraph" w:customStyle="1" w:styleId="09C8E0ACED2046D1B4DEB0DCDBA04080">
    <w:name w:val="09C8E0ACED2046D1B4DEB0DCDBA04080"/>
    <w:rsid w:val="00246DCA"/>
  </w:style>
  <w:style w:type="paragraph" w:customStyle="1" w:styleId="AC949D44C5D041C4A80A53D7BAC4DF58">
    <w:name w:val="AC949D44C5D041C4A80A53D7BAC4DF58"/>
    <w:rsid w:val="00246DCA"/>
  </w:style>
  <w:style w:type="paragraph" w:customStyle="1" w:styleId="5600D77D7BAD41BA9B6E4900C504FFD8">
    <w:name w:val="5600D77D7BAD41BA9B6E4900C504FFD8"/>
    <w:rsid w:val="00246DCA"/>
  </w:style>
  <w:style w:type="paragraph" w:customStyle="1" w:styleId="129A2150BBB5408885E73B2677570AC1">
    <w:name w:val="129A2150BBB5408885E73B2677570AC1"/>
    <w:rsid w:val="00246DCA"/>
  </w:style>
  <w:style w:type="paragraph" w:customStyle="1" w:styleId="2C28CE1D00FF4A8FB9C820A14B01E164">
    <w:name w:val="2C28CE1D00FF4A8FB9C820A14B01E164"/>
    <w:rsid w:val="00246DCA"/>
  </w:style>
  <w:style w:type="paragraph" w:customStyle="1" w:styleId="33440EF847594207B2A256A4BBFFAB2B">
    <w:name w:val="33440EF847594207B2A256A4BBFFAB2B"/>
    <w:rsid w:val="00246DCA"/>
  </w:style>
  <w:style w:type="paragraph" w:customStyle="1" w:styleId="04246F8A1E6E4335BD12BBE8A9DAE98F">
    <w:name w:val="04246F8A1E6E4335BD12BBE8A9DAE98F"/>
    <w:rsid w:val="00246DCA"/>
  </w:style>
  <w:style w:type="paragraph" w:customStyle="1" w:styleId="C755BD0F86D14B328A1BBB795EE6A861">
    <w:name w:val="C755BD0F86D14B328A1BBB795EE6A861"/>
    <w:rsid w:val="00246DCA"/>
  </w:style>
  <w:style w:type="paragraph" w:customStyle="1" w:styleId="59E46C27842F474FABDFD89DFFFC2E6D">
    <w:name w:val="59E46C27842F474FABDFD89DFFFC2E6D"/>
    <w:rsid w:val="00246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37f8e8d2-f1ae-4bae-a347-4dcdd9d85e2d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SY2CVNDC5XDY-369191429-12768</_dlc_DocId>
    <_dlc_DocIdUrl xmlns="a9ec56ab-dea3-443b-ae99-35f2199b5204">
      <Url>https://dhs.sp.regeringskansliet.se/yta/ud-mk_ur/_layouts/15/DocIdRedir.aspx?ID=SY2CVNDC5XDY-369191429-12768</Url>
      <Description>SY2CVNDC5XDY-369191429-12768</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2019-09-10T00:00:00</HeaderDate>
    <Office/>
    <Dnr/>
    <ParagrafNr/>
    <DocumentTitle/>
    <VisitingAddress/>
    <Extra1/>
    <Extra2/>
    <Extra3>Håkan Svenneling</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2019-09-10T00:00:00</HeaderDate>
    <Office/>
    <Dnr/>
    <ParagrafNr/>
    <DocumentTitle/>
    <VisitingAddress/>
    <Extra1/>
    <Extra2/>
    <Extra3>Håkan Svenneling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D0BD1-92E9-4516-BFD8-FF9ABC08D022}"/>
</file>

<file path=customXml/itemProps2.xml><?xml version="1.0" encoding="utf-8"?>
<ds:datastoreItem xmlns:ds="http://schemas.openxmlformats.org/officeDocument/2006/customXml" ds:itemID="{50CC2487-3788-4469-BC7E-FC55379D029C}"/>
</file>

<file path=customXml/itemProps3.xml><?xml version="1.0" encoding="utf-8"?>
<ds:datastoreItem xmlns:ds="http://schemas.openxmlformats.org/officeDocument/2006/customXml" ds:itemID="{6A69FF39-A84D-416E-8F86-5A9DCEC6E1B5}"/>
</file>

<file path=customXml/itemProps4.xml><?xml version="1.0" encoding="utf-8"?>
<ds:datastoreItem xmlns:ds="http://schemas.openxmlformats.org/officeDocument/2006/customXml" ds:itemID="{EA00B2C9-F499-40C3-8668-2C3633B44580}"/>
</file>

<file path=customXml/itemProps5.xml><?xml version="1.0" encoding="utf-8"?>
<ds:datastoreItem xmlns:ds="http://schemas.openxmlformats.org/officeDocument/2006/customXml" ds:itemID="{50CC2487-3788-4469-BC7E-FC55379D029C}"/>
</file>

<file path=customXml/itemProps6.xml><?xml version="1.0" encoding="utf-8"?>
<ds:datastoreItem xmlns:ds="http://schemas.openxmlformats.org/officeDocument/2006/customXml" ds:itemID="{8B893EBE-AB7E-4E92-B07A-C019A0E8CC8F}"/>
</file>

<file path=customXml/itemProps7.xml><?xml version="1.0" encoding="utf-8"?>
<ds:datastoreItem xmlns:ds="http://schemas.openxmlformats.org/officeDocument/2006/customXml" ds:itemID="{8B893EBE-AB7E-4E92-B07A-C019A0E8CC8F}"/>
</file>

<file path=customXml/itemProps8.xml><?xml version="1.0" encoding="utf-8"?>
<ds:datastoreItem xmlns:ds="http://schemas.openxmlformats.org/officeDocument/2006/customXml" ds:itemID="{EC907F21-B7EC-4683-A53C-74265B2CB1DC}"/>
</file>

<file path=docProps/app.xml><?xml version="1.0" encoding="utf-8"?>
<Properties xmlns="http://schemas.openxmlformats.org/officeDocument/2006/extended-properties" xmlns:vt="http://schemas.openxmlformats.org/officeDocument/2006/docPropsVTypes">
  <Template>RK Basmall</Template>
  <TotalTime>0</TotalTime>
  <Pages>2</Pages>
  <Words>533</Words>
  <Characters>2830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1017 av Håkan Svenneling (V) Turkiets ansvar för de syriska flyktingarna.docx</dc:title>
  <dc:subject/>
  <dc:creator>Johanna Nilsson</dc:creator>
  <cp:keywords/>
  <dc:description/>
  <cp:lastModifiedBy>Eva-Lena Gustafsson</cp:lastModifiedBy>
  <cp:revision>3</cp:revision>
  <cp:lastPrinted>2020-03-05T13:27:00Z</cp:lastPrinted>
  <dcterms:created xsi:type="dcterms:W3CDTF">2020-03-11T13:19:00Z</dcterms:created>
  <dcterms:modified xsi:type="dcterms:W3CDTF">2020-03-11T13:20:00Z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d148eaf6-f6b7-4493-b4a6-831534bbf480</vt:lpwstr>
  </property>
</Properties>
</file>