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9A5" w:rsidRPr="00316C48" w:rsidRDefault="00C169A5">
      <w:pPr>
        <w:pStyle w:val="Hemstlrubrik"/>
      </w:pPr>
      <w:r w:rsidRPr="00316C48">
        <w:t>Förslag till riksdagsbeslut</w:t>
      </w:r>
    </w:p>
    <w:p w:rsidR="00C169A5" w:rsidRPr="00316C48" w:rsidRDefault="00C169A5">
      <w:pPr>
        <w:pStyle w:val="Hemstlatt"/>
        <w:ind w:left="0"/>
      </w:pPr>
      <w:r w:rsidRPr="00316C48">
        <w:t>Riksdagen tillkännager för regeringen som sin mening vad som anförs i motionen om behovet av att kunna bötfälla och kontant erfordra bötesbeloppet av utländska lastbilschaufförer på plats.</w:t>
      </w:r>
    </w:p>
    <w:p w:rsidR="00C169A5" w:rsidRPr="00316C48" w:rsidRDefault="00C169A5">
      <w:pPr>
        <w:pStyle w:val="Rubrik1"/>
      </w:pPr>
      <w:r w:rsidRPr="00316C48">
        <w:t>Motivering</w:t>
      </w:r>
    </w:p>
    <w:p w:rsidR="00C169A5" w:rsidRPr="00316C48" w:rsidRDefault="00C169A5">
      <w:pPr>
        <w:rPr>
          <w:bCs/>
        </w:rPr>
      </w:pPr>
      <w:r w:rsidRPr="00316C48">
        <w:rPr>
          <w:bCs/>
        </w:rPr>
        <w:t>Den svenska staten förlorar varje år miljontals kronor när utländska lastbil</w:t>
      </w:r>
      <w:r w:rsidRPr="00316C48">
        <w:rPr>
          <w:bCs/>
        </w:rPr>
        <w:t>s</w:t>
      </w:r>
      <w:r w:rsidRPr="00316C48">
        <w:rPr>
          <w:bCs/>
        </w:rPr>
        <w:t xml:space="preserve">chaufförer inte betalar sina böter. </w:t>
      </w:r>
      <w:r w:rsidRPr="00316C48">
        <w:t>Närmare hälften av de chaufförer som bö</w:t>
      </w:r>
      <w:r w:rsidRPr="00316C48">
        <w:t>t</w:t>
      </w:r>
      <w:r w:rsidRPr="00316C48">
        <w:t xml:space="preserve">fälls struntar i att betala. Det här visar statistik som Rikspolisstyrelsen tagit fram. Och till skillnad från de svenska chaufförerna riskerar de utländska ingenting eftersom det inte går att driva in böterna. </w:t>
      </w:r>
      <w:r w:rsidRPr="00316C48">
        <w:rPr>
          <w:bCs/>
        </w:rPr>
        <w:t>Det finns dock ett bra samarbete inom Norden där utfärdade böter i Sverige kan drivas in tack vare detta samarbete.</w:t>
      </w:r>
    </w:p>
    <w:p w:rsidR="00C169A5" w:rsidRPr="00316C48" w:rsidRDefault="00C169A5">
      <w:pPr>
        <w:pStyle w:val="Normaltindrag"/>
      </w:pPr>
      <w:r w:rsidRPr="00316C48">
        <w:t>Under förra året skrev polisen ut närmare 8 000 ordningsböter till chauff</w:t>
      </w:r>
      <w:r w:rsidRPr="00316C48">
        <w:t>ö</w:t>
      </w:r>
      <w:r w:rsidRPr="00316C48">
        <w:t>rer i yrkestrafik. Av dem har 1 200 aldrig betalats och omräknat i pengar handlar det i runda tal om närmare 2,5 miljoner kronor som staten bara under förra året förlorat i obetalda böter. De hårdast drabbade länen är Västra Göt</w:t>
      </w:r>
      <w:r w:rsidRPr="00316C48">
        <w:t>a</w:t>
      </w:r>
      <w:r w:rsidRPr="00316C48">
        <w:t>land och Skåne.</w:t>
      </w:r>
    </w:p>
    <w:p w:rsidR="00C169A5" w:rsidRPr="00316C48" w:rsidRDefault="00C169A5">
      <w:pPr>
        <w:pStyle w:val="Normaltindrag"/>
        <w:rPr>
          <w:color w:val="000000"/>
        </w:rPr>
      </w:pPr>
      <w:r w:rsidRPr="00316C48">
        <w:t>En närmare titt på statistiken visar dessutom att yrkestrafiken från utlandet står för en stor andel av de obetalda böterna. Medan runt 90 procent av de svenska chaufförerna till slut betalar sina böter, betalade bara strax över häl</w:t>
      </w:r>
      <w:r w:rsidRPr="00316C48">
        <w:t>f</w:t>
      </w:r>
      <w:r w:rsidRPr="00316C48">
        <w:t>ten av de utländska sina böter. Problemet är väl känt bland de svenska yrke</w:t>
      </w:r>
      <w:r w:rsidRPr="00316C48">
        <w:t>s</w:t>
      </w:r>
      <w:r w:rsidRPr="00316C48">
        <w:t xml:space="preserve">chaufförerna. </w:t>
      </w:r>
      <w:r w:rsidRPr="00316C48">
        <w:rPr>
          <w:color w:val="000000"/>
        </w:rPr>
        <w:t>I många länder inom Europa anmodas chauffören att betala sina böter kontant och på plats. Om detta inte sker åläggs de med förbud att köra vidare. Det finns inga skäl varför Sverige skall agera annorlunda.</w:t>
      </w:r>
    </w:p>
    <w:p w:rsidR="00C169A5" w:rsidRPr="00316C48" w:rsidRDefault="00C169A5">
      <w:pPr>
        <w:pStyle w:val="Normaltindrag"/>
        <w:rPr>
          <w:color w:val="000000"/>
        </w:rPr>
      </w:pPr>
      <w:r w:rsidRPr="00316C48">
        <w:rPr>
          <w:color w:val="000000"/>
        </w:rPr>
        <w:t>Det är viktigt ur trafiksäkerhetssynpunkt att utländska förare vet att utfä</w:t>
      </w:r>
      <w:r w:rsidRPr="00316C48">
        <w:rPr>
          <w:color w:val="000000"/>
        </w:rPr>
        <w:t>r</w:t>
      </w:r>
      <w:r w:rsidRPr="00316C48">
        <w:rPr>
          <w:color w:val="000000"/>
        </w:rPr>
        <w:t xml:space="preserve">dade böter också blir de avsedda och inte bara är en symbolhandling. Det </w:t>
      </w:r>
      <w:r w:rsidRPr="00316C48">
        <w:rPr>
          <w:color w:val="000000"/>
        </w:rPr>
        <w:lastRenderedPageBreak/>
        <w:t>finns även andra skäl och ett är att konkurrens skall ske på lika villkor. Om utländska åkerier sätter i system att korta tiderna för transporter genom att svenska hastighetsgränser systematiskt överskrids har svenska och nordiska åkerier ett klart underläge.</w:t>
      </w:r>
    </w:p>
    <w:p w:rsidR="00C169A5" w:rsidRPr="00316C48" w:rsidRDefault="00C169A5">
      <w:pPr>
        <w:pStyle w:val="Normaltindrag"/>
        <w:rPr>
          <w:color w:val="000000"/>
        </w:rPr>
      </w:pPr>
      <w:r w:rsidRPr="00316C48">
        <w:rPr>
          <w:color w:val="000000"/>
        </w:rPr>
        <w:t>Det finns nordiskt samarbete på detta område genom den nordiska ver</w:t>
      </w:r>
      <w:r w:rsidRPr="00316C48">
        <w:rPr>
          <w:color w:val="000000"/>
        </w:rPr>
        <w:t>k</w:t>
      </w:r>
      <w:r w:rsidRPr="00316C48">
        <w:rPr>
          <w:color w:val="000000"/>
        </w:rPr>
        <w:t>ställighetslagen.</w:t>
      </w:r>
    </w:p>
    <w:p w:rsidR="00C169A5" w:rsidRPr="00316C48" w:rsidRDefault="00C169A5">
      <w:pPr>
        <w:pStyle w:val="Normaltindrag"/>
        <w:rPr>
          <w:color w:val="000000"/>
        </w:rPr>
      </w:pPr>
      <w:r w:rsidRPr="00316C48">
        <w:rPr>
          <w:color w:val="000000"/>
        </w:rPr>
        <w:t>Ett motsvarande system är ”på gång” inom EU men det hela tycks dröja. Förhoppningsvis kan detta lösas snart inom EU. Men det finns även chauff</w:t>
      </w:r>
      <w:r w:rsidRPr="00316C48">
        <w:rPr>
          <w:color w:val="000000"/>
        </w:rPr>
        <w:t>ö</w:t>
      </w:r>
      <w:r w:rsidRPr="00316C48">
        <w:rPr>
          <w:color w:val="000000"/>
        </w:rPr>
        <w:t>rer från andra länder och därför finns behov av att införa regler, så att alla blir lika inför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C48">
        <w:trPr>
          <w:cantSplit/>
        </w:trPr>
        <w:tc>
          <w:tcPr>
            <w:tcW w:w="3046" w:type="dxa"/>
          </w:tcPr>
          <w:p w:rsidR="00C169A5" w:rsidRPr="00316C48" w:rsidRDefault="00C169A5">
            <w:pPr>
              <w:pStyle w:val="UnderskriftDatum"/>
              <w:spacing w:before="240"/>
            </w:pPr>
            <w:r w:rsidRPr="00316C48">
              <w:t>Stockholm den 2 oktober 2007</w:t>
            </w:r>
          </w:p>
        </w:tc>
        <w:tc>
          <w:tcPr>
            <w:tcW w:w="3047" w:type="dxa"/>
          </w:tcPr>
          <w:p w:rsidR="00C169A5" w:rsidRPr="00316C48" w:rsidRDefault="00C169A5">
            <w:pPr>
              <w:pStyle w:val="Underskrifter"/>
              <w:spacing w:before="240"/>
            </w:pPr>
          </w:p>
        </w:tc>
      </w:tr>
      <w:tr w:rsidR="00000000" w:rsidRPr="00316C48">
        <w:trPr>
          <w:cantSplit/>
        </w:trPr>
        <w:tc>
          <w:tcPr>
            <w:tcW w:w="3046" w:type="dxa"/>
          </w:tcPr>
          <w:p w:rsidR="00C169A5" w:rsidRPr="00316C48" w:rsidRDefault="00C169A5">
            <w:pPr>
              <w:pStyle w:val="Underskrifter"/>
            </w:pPr>
            <w:r w:rsidRPr="00316C48">
              <w:t>Lena Asplund (m)</w:t>
            </w:r>
          </w:p>
        </w:tc>
        <w:tc>
          <w:tcPr>
            <w:tcW w:w="3046" w:type="dxa"/>
          </w:tcPr>
          <w:p w:rsidR="00C169A5" w:rsidRPr="00316C48" w:rsidRDefault="00C169A5">
            <w:pPr>
              <w:pStyle w:val="Underskrifter"/>
            </w:pPr>
            <w:r w:rsidRPr="00316C48">
              <w:t>Ulf Berg (m)</w:t>
            </w:r>
          </w:p>
        </w:tc>
      </w:tr>
    </w:tbl>
    <w:p w:rsidR="00C169A5" w:rsidRPr="00316C48" w:rsidRDefault="00C169A5">
      <w:pPr>
        <w:pStyle w:val="Normaltindrag"/>
      </w:pPr>
    </w:p>
    <w:sectPr w:rsidR="00C169A5" w:rsidRPr="00316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9A5" w:rsidRPr="00316C48" w:rsidRDefault="00C169A5">
      <w:r w:rsidRPr="00316C48">
        <w:separator/>
      </w:r>
    </w:p>
  </w:endnote>
  <w:endnote w:type="continuationSeparator" w:id="0">
    <w:p w:rsidR="00C169A5" w:rsidRPr="00316C48" w:rsidRDefault="00C169A5">
      <w:r w:rsidRPr="00316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5" w:rsidRPr="00316C48" w:rsidRDefault="00316C48">
    <w:pPr>
      <w:pStyle w:val="Sidfot"/>
    </w:pPr>
    <w:r w:rsidRPr="00316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217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A5" w:rsidRDefault="00C169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9A5" w:rsidRDefault="00C169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5" w:rsidRPr="00316C48" w:rsidRDefault="00316C48">
    <w:pPr>
      <w:pStyle w:val="Sidfot"/>
    </w:pPr>
    <w:r w:rsidRPr="00316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6687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A5" w:rsidRDefault="00C169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9A5" w:rsidRDefault="00C169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5" w:rsidRPr="00316C48" w:rsidRDefault="00316C48">
    <w:pPr>
      <w:pStyle w:val="Sidfot"/>
    </w:pPr>
    <w:r w:rsidRPr="00316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3207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A5" w:rsidRDefault="00C169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9A5" w:rsidRDefault="00C169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9A5" w:rsidRPr="00316C48" w:rsidRDefault="00C169A5">
      <w:r w:rsidRPr="00316C48">
        <w:separator/>
      </w:r>
    </w:p>
  </w:footnote>
  <w:footnote w:type="continuationSeparator" w:id="0">
    <w:p w:rsidR="00C169A5" w:rsidRPr="00316C48" w:rsidRDefault="00C169A5">
      <w:r w:rsidRPr="00316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5" w:rsidRPr="00316C48" w:rsidRDefault="00316C48">
    <w:pPr>
      <w:pStyle w:val="Sidhuvud"/>
    </w:pPr>
    <w:r w:rsidRPr="00316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067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A5" w:rsidRDefault="00C169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9A5" w:rsidRDefault="00C169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5" w:rsidRPr="00316C48" w:rsidRDefault="00316C48">
    <w:pPr>
      <w:pStyle w:val="Sidhuvud"/>
    </w:pPr>
    <w:r w:rsidRPr="00316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8278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9A5" w:rsidRDefault="00C169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9A5" w:rsidRDefault="00C169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5" w:rsidRPr="00316C48" w:rsidRDefault="00C169A5">
    <w:pPr>
      <w:pStyle w:val="FSHNormal"/>
      <w:tabs>
        <w:tab w:val="right" w:pos="5840"/>
      </w:tabs>
    </w:pPr>
    <w:r w:rsidRPr="00316C48">
      <w:br/>
    </w:r>
    <w:r w:rsidRPr="00316C48">
      <w:fldChar w:fldCharType="begin" w:fldLock="1"/>
    </w:r>
    <w:r w:rsidRPr="00316C48">
      <w:instrText xml:space="preserve"> DOCPROPERTY</w:instrText>
    </w:r>
    <w:r w:rsidRPr="00316C48">
      <w:rPr>
        <w:sz w:val="18"/>
      </w:rPr>
      <w:instrText xml:space="preserve"> "YearUser" *\charformat </w:instrText>
    </w:r>
    <w:r w:rsidRPr="00316C48">
      <w:fldChar w:fldCharType="separate"/>
    </w:r>
    <w:r w:rsidRPr="00316C48">
      <w:t>2007/08</w:t>
    </w:r>
    <w:r w:rsidRPr="00316C48">
      <w:fldChar w:fldCharType="end"/>
    </w:r>
    <w:r w:rsidRPr="00316C48">
      <w:t xml:space="preserve"> </w:t>
    </w:r>
    <w:r w:rsidRPr="00316C48">
      <w:tab/>
      <w:t xml:space="preserve">mnr: </w:t>
    </w:r>
    <w:r w:rsidRPr="00316C48">
      <w:fldChar w:fldCharType="begin" w:fldLock="1"/>
    </w:r>
    <w:r w:rsidRPr="00316C48">
      <w:instrText xml:space="preserve"> DOCPROPERTY</w:instrText>
    </w:r>
    <w:r w:rsidRPr="00316C48">
      <w:rPr>
        <w:sz w:val="18"/>
      </w:rPr>
      <w:instrText xml:space="preserve"> "Motionsnummer" *\charformat </w:instrText>
    </w:r>
    <w:r w:rsidRPr="00316C48">
      <w:fldChar w:fldCharType="separate"/>
    </w:r>
    <w:r w:rsidRPr="00316C48">
      <w:t>Ju310</w:t>
    </w:r>
    <w:r w:rsidRPr="00316C48">
      <w:fldChar w:fldCharType="end"/>
    </w:r>
    <w:r w:rsidRPr="00316C48">
      <w:br/>
    </w:r>
    <w:r w:rsidRPr="00316C48">
      <w:fldChar w:fldCharType="begin" w:fldLock="1"/>
    </w:r>
    <w:r w:rsidRPr="00316C48">
      <w:instrText xml:space="preserve"> DOCPROPERTY</w:instrText>
    </w:r>
    <w:r w:rsidRPr="00316C48">
      <w:rPr>
        <w:sz w:val="18"/>
      </w:rPr>
      <w:instrText xml:space="preserve"> "Samling" *\charformat </w:instrText>
    </w:r>
    <w:r w:rsidRPr="00316C48">
      <w:fldChar w:fldCharType="end"/>
    </w:r>
    <w:r w:rsidRPr="00316C48">
      <w:tab/>
      <w:t xml:space="preserve">pnr: </w:t>
    </w:r>
    <w:r w:rsidRPr="00316C48">
      <w:fldChar w:fldCharType="begin" w:fldLock="1"/>
    </w:r>
    <w:r w:rsidRPr="00316C48">
      <w:instrText xml:space="preserve"> DOCPROPERTY</w:instrText>
    </w:r>
    <w:r w:rsidRPr="00316C48">
      <w:rPr>
        <w:sz w:val="18"/>
      </w:rPr>
      <w:instrText xml:space="preserve"> "Partinummer" *\charformat </w:instrText>
    </w:r>
    <w:r w:rsidRPr="00316C48">
      <w:fldChar w:fldCharType="separate"/>
    </w:r>
    <w:r w:rsidRPr="00316C48">
      <w:t>m1497</w:t>
    </w:r>
    <w:r w:rsidRPr="00316C48">
      <w:fldChar w:fldCharType="end"/>
    </w:r>
  </w:p>
  <w:p w:rsidR="00C169A5" w:rsidRPr="00316C48" w:rsidRDefault="00C169A5">
    <w:pPr>
      <w:pStyle w:val="FSHRub1"/>
    </w:pPr>
    <w:r w:rsidRPr="00316C48">
      <w:t>Motion till riksdagen</w:t>
    </w:r>
    <w:r w:rsidRPr="00316C48">
      <w:br/>
    </w:r>
    <w:r w:rsidRPr="00316C48">
      <w:fldChar w:fldCharType="begin" w:fldLock="1"/>
    </w:r>
    <w:r w:rsidRPr="00316C48">
      <w:instrText xml:space="preserve"> DOCPROPERTY "YearUser" *\charformat </w:instrText>
    </w:r>
    <w:r w:rsidRPr="00316C48">
      <w:fldChar w:fldCharType="separate"/>
    </w:r>
    <w:r w:rsidRPr="00316C48">
      <w:t>2007/08</w:t>
    </w:r>
    <w:r w:rsidRPr="00316C48">
      <w:fldChar w:fldCharType="end"/>
    </w:r>
    <w:r w:rsidRPr="00316C48">
      <w:t>:</w:t>
    </w:r>
    <w:r w:rsidRPr="00316C48">
      <w:fldChar w:fldCharType="begin" w:fldLock="1"/>
    </w:r>
    <w:r w:rsidRPr="00316C48">
      <w:instrText xml:space="preserve"> DOCPROPERTY "Motionsnummer" *\charformat </w:instrText>
    </w:r>
    <w:r w:rsidRPr="00316C48">
      <w:fldChar w:fldCharType="separate"/>
    </w:r>
    <w:r w:rsidRPr="00316C48">
      <w:t>Ju310</w:t>
    </w:r>
    <w:r w:rsidRPr="00316C48">
      <w:fldChar w:fldCharType="end"/>
    </w:r>
  </w:p>
  <w:p w:rsidR="00C169A5" w:rsidRPr="00316C48" w:rsidRDefault="00C169A5">
    <w:pPr>
      <w:pStyle w:val="FSHNormalS5"/>
    </w:pPr>
    <w:r w:rsidRPr="00316C48">
      <w:fldChar w:fldCharType="begin" w:fldLock="1"/>
    </w:r>
    <w:r w:rsidRPr="00316C48">
      <w:instrText xml:space="preserve"> DOCPROPERTY "MotionarText" *\charformat </w:instrText>
    </w:r>
    <w:r w:rsidRPr="00316C48">
      <w:fldChar w:fldCharType="separate"/>
    </w:r>
    <w:r w:rsidRPr="00316C48">
      <w:t>av Lena Asplund och Ulf Berg (m)</w:t>
    </w:r>
    <w:r w:rsidRPr="00316C48">
      <w:fldChar w:fldCharType="end"/>
    </w:r>
    <w:r w:rsidRPr="00316C48">
      <w:br/>
    </w:r>
    <w:r w:rsidRPr="00316C48">
      <w:fldChar w:fldCharType="begin" w:fldLock="1"/>
    </w:r>
    <w:r w:rsidRPr="00316C48">
      <w:instrText xml:space="preserve"> DOCPROPERTY "SvarFrasKort" *\charformat </w:instrText>
    </w:r>
    <w:r w:rsidRPr="00316C48">
      <w:fldChar w:fldCharType="end"/>
    </w:r>
  </w:p>
  <w:p w:rsidR="00C169A5" w:rsidRPr="00316C48" w:rsidRDefault="00C169A5">
    <w:pPr>
      <w:pStyle w:val="FSHTitel"/>
    </w:pPr>
    <w:r w:rsidRPr="00316C48">
      <w:fldChar w:fldCharType="begin" w:fldLock="1"/>
    </w:r>
    <w:r w:rsidRPr="00316C48">
      <w:instrText xml:space="preserve"> DOCPROPERTY</w:instrText>
    </w:r>
    <w:r w:rsidRPr="00316C48">
      <w:rPr>
        <w:sz w:val="18"/>
      </w:rPr>
      <w:instrText xml:space="preserve"> "RubrikSvar" *\charformat </w:instrText>
    </w:r>
    <w:r w:rsidRPr="00316C48">
      <w:fldChar w:fldCharType="separate"/>
    </w:r>
    <w:r w:rsidRPr="00316C48">
      <w:t>Böter för utländska lastbilschaufförer</w:t>
    </w:r>
    <w:r w:rsidRPr="00316C48">
      <w:fldChar w:fldCharType="end"/>
    </w:r>
  </w:p>
  <w:p w:rsidR="00C169A5" w:rsidRPr="00316C48" w:rsidRDefault="00C169A5">
    <w:pPr>
      <w:pStyle w:val="Normal00"/>
    </w:pPr>
  </w:p>
  <w:p w:rsidR="00C169A5" w:rsidRPr="00316C48" w:rsidRDefault="00C169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679116">
    <w:abstractNumId w:val="8"/>
  </w:num>
  <w:num w:numId="2" w16cid:durableId="1040592740">
    <w:abstractNumId w:val="9"/>
  </w:num>
  <w:num w:numId="3" w16cid:durableId="1367368310">
    <w:abstractNumId w:val="8"/>
  </w:num>
  <w:num w:numId="4" w16cid:durableId="603000580">
    <w:abstractNumId w:val="9"/>
  </w:num>
  <w:num w:numId="5" w16cid:durableId="1152671553">
    <w:abstractNumId w:val="13"/>
  </w:num>
  <w:num w:numId="6" w16cid:durableId="128206327">
    <w:abstractNumId w:val="10"/>
  </w:num>
  <w:num w:numId="7" w16cid:durableId="1398481227">
    <w:abstractNumId w:val="11"/>
  </w:num>
  <w:num w:numId="8" w16cid:durableId="17701408">
    <w:abstractNumId w:val="12"/>
  </w:num>
  <w:num w:numId="9" w16cid:durableId="1638222178">
    <w:abstractNumId w:val="8"/>
  </w:num>
  <w:num w:numId="10" w16cid:durableId="1758095592">
    <w:abstractNumId w:val="3"/>
  </w:num>
  <w:num w:numId="11" w16cid:durableId="1662001902">
    <w:abstractNumId w:val="2"/>
  </w:num>
  <w:num w:numId="12" w16cid:durableId="1079474501">
    <w:abstractNumId w:val="1"/>
  </w:num>
  <w:num w:numId="13" w16cid:durableId="577254839">
    <w:abstractNumId w:val="0"/>
  </w:num>
  <w:num w:numId="14" w16cid:durableId="2118788771">
    <w:abstractNumId w:val="9"/>
  </w:num>
  <w:num w:numId="15" w16cid:durableId="2083719965">
    <w:abstractNumId w:val="7"/>
  </w:num>
  <w:num w:numId="16" w16cid:durableId="330837787">
    <w:abstractNumId w:val="6"/>
  </w:num>
  <w:num w:numId="17" w16cid:durableId="1319069281">
    <w:abstractNumId w:val="5"/>
  </w:num>
  <w:num w:numId="18" w16cid:durableId="1607886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9E69113-882E-49D7-BAF1-5ADFC5FC3664},{502E84E9-DCE5-49B8-9C58-83A08632C9FF}"/>
  </w:docVars>
  <w:rsids>
    <w:rsidRoot w:val="00B83045"/>
    <w:rsid w:val="00316C48"/>
    <w:rsid w:val="00B83045"/>
    <w:rsid w:val="00C169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0553D1-7CB2-462A-80C5-98F9AF4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1987</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m1497</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m1497</dc:title>
  <dc:subject>m1497</dc:subject>
  <dc:creator>Riksdagen</dc:creator>
  <cp:keywords>Riksdagen</cp:keywords>
  <dc:description>TKG-ktrl, MSMQ4mb, PersReg-Distribution mm</dc:description>
  <cp:lastModifiedBy>Lars Brink</cp:lastModifiedBy>
  <cp:revision>2</cp:revision>
  <cp:lastPrinted>2007-11-07T13:50:00Z</cp:lastPrinted>
  <dcterms:created xsi:type="dcterms:W3CDTF">2025-12-17T05:45:00Z</dcterms:created>
  <dcterms:modified xsi:type="dcterms:W3CDTF">2025-12-17T05:45:00Z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Böter för utländska lastbilschaufförer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för utländska lastbilschaufförer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20072008000000000109000014970069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20072008000000000109000014970069</vt:lpwstr>
  </property>
  <property fmtid="{D5CDD505-2E9C-101B-9397-08002B2CF9AE}" pid="50" name="nummer">
    <vt:lpwstr>310</vt:lpwstr>
  </property>
  <property fmtid="{D5CDD505-2E9C-101B-9397-08002B2CF9AE}" pid="51" name="utskottsbeteckning">
    <vt:lpwstr>Ju</vt:lpwstr>
  </property>
  <property fmtid="{D5CDD505-2E9C-101B-9397-08002B2CF9AE}" pid="52" name="GlobalUID">
    <vt:lpwstr>{CE79748F-A0C1-4C4D-A533-4D91F4674120}</vt:lpwstr>
  </property>
  <property fmtid="{D5CDD505-2E9C-101B-9397-08002B2CF9AE}" pid="53" name="Överföringar">
    <vt:i4>0</vt:i4>
  </property>
  <property fmtid="{D5CDD505-2E9C-101B-9397-08002B2CF9AE}" pid="54" name="Checksum">
    <vt:lpwstr>*0014939097338*</vt:lpwstr>
  </property>
  <property fmtid="{D5CDD505-2E9C-101B-9397-08002B2CF9AE}" pid="55" name="skuggnummer">
    <vt:lpwstr>1354</vt:lpwstr>
  </property>
  <property fmtid="{D5CDD505-2E9C-101B-9397-08002B2CF9AE}" pid="56" name="urixVersion">
    <vt:lpwstr>3.2.0.8</vt:lpwstr>
  </property>
  <property fmtid="{D5CDD505-2E9C-101B-9397-08002B2CF9AE}" pid="57" name="urixOrigin">
    <vt:lpwstr>071107 14:51:01.323</vt:lpwstr>
  </property>
  <property fmtid="{D5CDD505-2E9C-101B-9397-08002B2CF9AE}" pid="58" name="urixGuid">
    <vt:lpwstr>{E1BC94FB-4713-4336-9B36-0F82D66DB5C9}</vt:lpwstr>
  </property>
</Properties>
</file>