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4410" w:rsidRPr="00D51D6D" w:rsidRDefault="00384410">
      <w:pPr>
        <w:pStyle w:val="Frslagsrubrik"/>
        <w:shd w:val="clear" w:color="000000" w:fill="auto"/>
      </w:pPr>
      <w:r w:rsidRPr="00D51D6D">
        <w:t>Förslag till riksdagsbeslut</w:t>
      </w:r>
    </w:p>
    <w:p w:rsidR="00384410" w:rsidRPr="00D51D6D" w:rsidRDefault="00384410">
      <w:pPr>
        <w:pStyle w:val="Hemstlatt"/>
        <w:shd w:val="clear" w:color="000000" w:fill="auto"/>
        <w:ind w:left="0"/>
      </w:pPr>
      <w:r w:rsidRPr="00D51D6D">
        <w:t>Riksdagen tillkännager för regeringen som sin mening vad som anförs i motionen om undantag för energideklarationer vid uthyrning av småhus och översyn av regelverket för övriga fastigh</w:t>
      </w:r>
      <w:r w:rsidRPr="00D51D6D">
        <w:t>e</w:t>
      </w:r>
      <w:r w:rsidRPr="00D51D6D">
        <w:t>ter.</w:t>
      </w:r>
    </w:p>
    <w:p w:rsidR="00384410" w:rsidRPr="00D51D6D" w:rsidRDefault="00384410">
      <w:pPr>
        <w:pStyle w:val="Rubrik1"/>
        <w:shd w:val="clear" w:color="000000" w:fill="auto"/>
        <w:rPr>
          <w:color w:val="000000"/>
          <w:szCs w:val="25"/>
        </w:rPr>
      </w:pPr>
      <w:r w:rsidRPr="00D51D6D">
        <w:rPr>
          <w:color w:val="000000"/>
          <w:szCs w:val="25"/>
        </w:rPr>
        <w:t>Motivering</w:t>
      </w:r>
    </w:p>
    <w:p w:rsidR="00384410" w:rsidRPr="00D51D6D" w:rsidRDefault="00384410">
      <w:pPr>
        <w:shd w:val="clear" w:color="000000" w:fill="auto"/>
      </w:pPr>
      <w:r w:rsidRPr="00D51D6D">
        <w:t>Regelverket om energideklarationer är inte bara onödigt utan också dyrt för fastighetsägarna. Med tanke på den höga beskattningen av energi ligger det i varje fastighetsägares eget intresse att energieffektivisera sina fastigheter. Detta gäller både kommersiella fastigheter och privatägda småhus.</w:t>
      </w:r>
    </w:p>
    <w:p w:rsidR="00384410" w:rsidRPr="00D51D6D" w:rsidRDefault="00384410">
      <w:pPr>
        <w:pStyle w:val="Normaltindrag"/>
        <w:shd w:val="clear" w:color="000000" w:fill="auto"/>
      </w:pPr>
      <w:r w:rsidRPr="00D51D6D">
        <w:t>Riksrevisionen har vid en granskning konstaterat att hälften av alla energ</w:t>
      </w:r>
      <w:r w:rsidRPr="00D51D6D">
        <w:t>i</w:t>
      </w:r>
      <w:r w:rsidRPr="00D51D6D">
        <w:t>deklarationer inte innehåller några som helst förslag till åtgärder för att ene</w:t>
      </w:r>
      <w:r w:rsidRPr="00D51D6D">
        <w:t>r</w:t>
      </w:r>
      <w:r w:rsidRPr="00D51D6D">
        <w:t>gieffektivisera byggnaderna. Man skriver att ”det är således få råd som fasti</w:t>
      </w:r>
      <w:r w:rsidRPr="00D51D6D">
        <w:t>g</w:t>
      </w:r>
      <w:r w:rsidRPr="00D51D6D">
        <w:t>het</w:t>
      </w:r>
      <w:r w:rsidRPr="00D51D6D">
        <w:t>s</w:t>
      </w:r>
      <w:r w:rsidRPr="00D51D6D">
        <w:t>ägarna får för sina pengar”. Sverige har dessutom utformat reglerna så att de är hårdare än vad EU:s direktiv anger, även om reglerna har justerats lite på senare år.</w:t>
      </w:r>
    </w:p>
    <w:p w:rsidR="00384410" w:rsidRPr="00D51D6D" w:rsidRDefault="00384410">
      <w:pPr>
        <w:pStyle w:val="Normaltindrag"/>
        <w:shd w:val="clear" w:color="000000" w:fill="auto"/>
      </w:pPr>
      <w:r w:rsidRPr="00D51D6D">
        <w:t>För ägare av hyresfastigheter och kommersiella fastigheter i övrigt medför kravet på energideklarationer höga och onödiga kostnader. Man bör därför överväga att se över regelverket.</w:t>
      </w:r>
    </w:p>
    <w:p w:rsidR="00384410" w:rsidRPr="00D51D6D" w:rsidRDefault="00384410">
      <w:pPr>
        <w:pStyle w:val="Normaltindrag"/>
        <w:shd w:val="clear" w:color="000000" w:fill="auto"/>
      </w:pPr>
      <w:r w:rsidRPr="00D51D6D">
        <w:t>I vart fall bör de delar av regelverket som gäller krav på energideklarati</w:t>
      </w:r>
      <w:r w:rsidRPr="00D51D6D">
        <w:t>o</w:t>
      </w:r>
      <w:r w:rsidRPr="00D51D6D">
        <w:t>ner vid uthyrning av småhus övervägas att avskaffas. Regeringen vidtar ett antal åtgärder för att gynna andrahandsuthyrning, men kravet på dyra energ</w:t>
      </w:r>
      <w:r w:rsidRPr="00D51D6D">
        <w:t>i</w:t>
      </w:r>
      <w:r w:rsidRPr="00D51D6D">
        <w:t>dekl</w:t>
      </w:r>
      <w:r w:rsidRPr="00D51D6D">
        <w:t>a</w:t>
      </w:r>
      <w:r w:rsidRPr="00D51D6D">
        <w:t>rationer vid uthyrning av småhus motverkar dessa åtgärder. Till och med när hyresvärden står för kostnaderna för uppvärmning och el måste energid</w:t>
      </w:r>
      <w:r w:rsidRPr="00D51D6D">
        <w:t>e</w:t>
      </w:r>
      <w:r w:rsidRPr="00D51D6D">
        <w:t>klaration göras! Kravet på energideklarationer vid uthyrning av småhus bör dä</w:t>
      </w:r>
      <w:r w:rsidRPr="00D51D6D">
        <w:t>r</w:t>
      </w:r>
      <w:r w:rsidRPr="00D51D6D">
        <w:t>för övervägas att avskaffas.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51D6D">
        <w:trPr>
          <w:cantSplit/>
        </w:trPr>
        <w:tc>
          <w:tcPr>
            <w:tcW w:w="3046" w:type="dxa"/>
          </w:tcPr>
          <w:p w:rsidR="00384410" w:rsidRPr="00D51D6D" w:rsidRDefault="00384410">
            <w:pPr>
              <w:pStyle w:val="UnderskriftDatum"/>
              <w:shd w:val="clear" w:color="000000" w:fill="auto"/>
              <w:spacing w:before="240"/>
            </w:pPr>
            <w:r w:rsidRPr="00D51D6D">
              <w:lastRenderedPageBreak/>
              <w:t>Stockholm den 23 september 2013</w:t>
            </w:r>
          </w:p>
        </w:tc>
        <w:tc>
          <w:tcPr>
            <w:tcW w:w="3047" w:type="dxa"/>
          </w:tcPr>
          <w:p w:rsidR="00384410" w:rsidRPr="00D51D6D" w:rsidRDefault="00384410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D51D6D">
        <w:trPr>
          <w:cantSplit/>
        </w:trPr>
        <w:tc>
          <w:tcPr>
            <w:tcW w:w="3046" w:type="dxa"/>
          </w:tcPr>
          <w:p w:rsidR="00384410" w:rsidRPr="00D51D6D" w:rsidRDefault="00384410">
            <w:pPr>
              <w:pStyle w:val="Underskrifter"/>
              <w:shd w:val="clear" w:color="000000" w:fill="auto"/>
            </w:pPr>
            <w:r w:rsidRPr="00D51D6D">
              <w:t>Jan Ericson (M)</w:t>
            </w:r>
          </w:p>
        </w:tc>
        <w:tc>
          <w:tcPr>
            <w:tcW w:w="3046" w:type="dxa"/>
          </w:tcPr>
          <w:p w:rsidR="00384410" w:rsidRPr="00D51D6D" w:rsidRDefault="00384410">
            <w:pPr>
              <w:pStyle w:val="Underskrifter"/>
              <w:shd w:val="clear" w:color="000000" w:fill="auto"/>
            </w:pPr>
          </w:p>
        </w:tc>
      </w:tr>
    </w:tbl>
    <w:p w:rsidR="00384410" w:rsidRPr="00D51D6D" w:rsidRDefault="00384410">
      <w:pPr>
        <w:pStyle w:val="Normaltindrag"/>
        <w:shd w:val="clear" w:color="000000" w:fill="auto"/>
      </w:pPr>
    </w:p>
    <w:sectPr w:rsidR="00384410" w:rsidRPr="00D51D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84410" w:rsidRPr="00D51D6D" w:rsidRDefault="00384410">
      <w:r w:rsidRPr="00D51D6D">
        <w:separator/>
      </w:r>
    </w:p>
  </w:endnote>
  <w:endnote w:type="continuationSeparator" w:id="0">
    <w:p w:rsidR="00384410" w:rsidRPr="00D51D6D" w:rsidRDefault="00384410">
      <w:r w:rsidRPr="00D51D6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4410" w:rsidRPr="00D51D6D" w:rsidRDefault="00D51D6D">
    <w:pPr>
      <w:pStyle w:val="Sidfot"/>
    </w:pPr>
    <w:r w:rsidRPr="00D51D6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0254269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4410" w:rsidRDefault="0038441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84410" w:rsidRDefault="0038441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4410" w:rsidRPr="00D51D6D" w:rsidRDefault="00D51D6D">
    <w:pPr>
      <w:pStyle w:val="Sidfot"/>
    </w:pPr>
    <w:r w:rsidRPr="00D51D6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697734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4410" w:rsidRDefault="0038441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84410" w:rsidRDefault="0038441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4410" w:rsidRPr="00D51D6D" w:rsidRDefault="00D51D6D">
    <w:pPr>
      <w:pStyle w:val="Sidfot"/>
    </w:pPr>
    <w:r w:rsidRPr="00D51D6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2015183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4410" w:rsidRDefault="0038441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84410" w:rsidRDefault="0038441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84410" w:rsidRPr="00D51D6D" w:rsidRDefault="00384410">
      <w:r w:rsidRPr="00D51D6D">
        <w:separator/>
      </w:r>
    </w:p>
  </w:footnote>
  <w:footnote w:type="continuationSeparator" w:id="0">
    <w:p w:rsidR="00384410" w:rsidRPr="00D51D6D" w:rsidRDefault="00384410">
      <w:r w:rsidRPr="00D51D6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4410" w:rsidRPr="00D51D6D" w:rsidRDefault="00D51D6D">
    <w:pPr>
      <w:pStyle w:val="Sidhuvud"/>
    </w:pPr>
    <w:r w:rsidRPr="00D51D6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4968639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4410" w:rsidRDefault="0038441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84410" w:rsidRDefault="0038441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C279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4410" w:rsidRPr="00D51D6D" w:rsidRDefault="00D51D6D">
    <w:pPr>
      <w:pStyle w:val="Sidhuvud"/>
    </w:pPr>
    <w:r w:rsidRPr="00D51D6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5289507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4410" w:rsidRDefault="0038441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84410" w:rsidRDefault="0038441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C279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4410" w:rsidRPr="00D51D6D" w:rsidRDefault="00384410">
    <w:pPr>
      <w:pStyle w:val="FSHNormal"/>
      <w:tabs>
        <w:tab w:val="right" w:pos="5840"/>
      </w:tabs>
    </w:pPr>
    <w:r w:rsidRPr="00D51D6D">
      <w:br/>
    </w:r>
    <w:r w:rsidRPr="00D51D6D">
      <w:fldChar w:fldCharType="begin" w:fldLock="1"/>
    </w:r>
    <w:r w:rsidRPr="00D51D6D">
      <w:instrText xml:space="preserve"> DOCPROPERTY</w:instrText>
    </w:r>
    <w:r w:rsidRPr="00D51D6D">
      <w:rPr>
        <w:sz w:val="18"/>
      </w:rPr>
      <w:instrText xml:space="preserve"> "YearUser" *\charformat </w:instrText>
    </w:r>
    <w:r w:rsidRPr="00D51D6D">
      <w:fldChar w:fldCharType="separate"/>
    </w:r>
    <w:r w:rsidRPr="00D51D6D">
      <w:t>2013/14</w:t>
    </w:r>
    <w:r w:rsidRPr="00D51D6D">
      <w:fldChar w:fldCharType="end"/>
    </w:r>
    <w:r w:rsidRPr="00D51D6D">
      <w:t xml:space="preserve"> </w:t>
    </w:r>
    <w:r w:rsidRPr="00D51D6D">
      <w:tab/>
      <w:t xml:space="preserve">mnr: </w:t>
    </w:r>
    <w:r w:rsidRPr="00D51D6D">
      <w:fldChar w:fldCharType="begin" w:fldLock="1"/>
    </w:r>
    <w:r w:rsidRPr="00D51D6D">
      <w:instrText xml:space="preserve"> DOCPROPERTY</w:instrText>
    </w:r>
    <w:r w:rsidRPr="00D51D6D">
      <w:rPr>
        <w:sz w:val="18"/>
      </w:rPr>
      <w:instrText xml:space="preserve"> "Motionsnummer" *\charformat </w:instrText>
    </w:r>
    <w:r w:rsidRPr="00D51D6D">
      <w:fldChar w:fldCharType="separate"/>
    </w:r>
    <w:r w:rsidRPr="00D51D6D">
      <w:t>C279</w:t>
    </w:r>
    <w:r w:rsidRPr="00D51D6D">
      <w:fldChar w:fldCharType="end"/>
    </w:r>
    <w:r w:rsidRPr="00D51D6D">
      <w:br/>
    </w:r>
    <w:r w:rsidRPr="00D51D6D">
      <w:fldChar w:fldCharType="begin" w:fldLock="1"/>
    </w:r>
    <w:r w:rsidRPr="00D51D6D">
      <w:instrText xml:space="preserve"> DOCPROPERTY</w:instrText>
    </w:r>
    <w:r w:rsidRPr="00D51D6D">
      <w:rPr>
        <w:sz w:val="18"/>
      </w:rPr>
      <w:instrText xml:space="preserve"> "Samling" *\charformat </w:instrText>
    </w:r>
    <w:r w:rsidRPr="00D51D6D">
      <w:fldChar w:fldCharType="end"/>
    </w:r>
    <w:r w:rsidRPr="00D51D6D">
      <w:tab/>
      <w:t xml:space="preserve">pnr: </w:t>
    </w:r>
    <w:r w:rsidRPr="00D51D6D">
      <w:fldChar w:fldCharType="begin" w:fldLock="1"/>
    </w:r>
    <w:r w:rsidRPr="00D51D6D">
      <w:instrText xml:space="preserve"> DOCPROPERTY</w:instrText>
    </w:r>
    <w:r w:rsidRPr="00D51D6D">
      <w:rPr>
        <w:sz w:val="18"/>
      </w:rPr>
      <w:instrText xml:space="preserve"> "Partinummer" *\charformat </w:instrText>
    </w:r>
    <w:r w:rsidRPr="00D51D6D">
      <w:fldChar w:fldCharType="separate"/>
    </w:r>
    <w:r w:rsidRPr="00D51D6D">
      <w:t>M1326</w:t>
    </w:r>
    <w:r w:rsidRPr="00D51D6D">
      <w:fldChar w:fldCharType="end"/>
    </w:r>
  </w:p>
  <w:p w:rsidR="00384410" w:rsidRPr="00D51D6D" w:rsidRDefault="00384410">
    <w:pPr>
      <w:pStyle w:val="FSHRub1"/>
    </w:pPr>
    <w:r w:rsidRPr="00D51D6D">
      <w:t>Motion till riksdagen</w:t>
    </w:r>
    <w:r w:rsidRPr="00D51D6D">
      <w:br/>
    </w:r>
    <w:r w:rsidRPr="00D51D6D">
      <w:fldChar w:fldCharType="begin" w:fldLock="1"/>
    </w:r>
    <w:r w:rsidRPr="00D51D6D">
      <w:instrText xml:space="preserve"> DOCPROPERTY "YearUser" *\charformat </w:instrText>
    </w:r>
    <w:r w:rsidRPr="00D51D6D">
      <w:fldChar w:fldCharType="separate"/>
    </w:r>
    <w:r w:rsidRPr="00D51D6D">
      <w:t>2013/14</w:t>
    </w:r>
    <w:r w:rsidRPr="00D51D6D">
      <w:fldChar w:fldCharType="end"/>
    </w:r>
    <w:r w:rsidRPr="00D51D6D">
      <w:t>:</w:t>
    </w:r>
    <w:r w:rsidRPr="00D51D6D">
      <w:fldChar w:fldCharType="begin" w:fldLock="1"/>
    </w:r>
    <w:r w:rsidRPr="00D51D6D">
      <w:instrText xml:space="preserve"> DOCPROPERTY "Motionsnummer" *\charformat </w:instrText>
    </w:r>
    <w:r w:rsidRPr="00D51D6D">
      <w:fldChar w:fldCharType="separate"/>
    </w:r>
    <w:r w:rsidRPr="00D51D6D">
      <w:t>C279</w:t>
    </w:r>
    <w:r w:rsidRPr="00D51D6D">
      <w:fldChar w:fldCharType="end"/>
    </w:r>
  </w:p>
  <w:p w:rsidR="00384410" w:rsidRPr="00D51D6D" w:rsidRDefault="00384410">
    <w:pPr>
      <w:pStyle w:val="FSHNormalS5"/>
    </w:pPr>
    <w:r w:rsidRPr="00D51D6D">
      <w:fldChar w:fldCharType="begin" w:fldLock="1"/>
    </w:r>
    <w:r w:rsidRPr="00D51D6D">
      <w:instrText xml:space="preserve"> DOCPROPERTY "MotionarText" *\charformat </w:instrText>
    </w:r>
    <w:r w:rsidRPr="00D51D6D">
      <w:fldChar w:fldCharType="separate"/>
    </w:r>
    <w:r w:rsidRPr="00D51D6D">
      <w:t>av Jan Ericson (M)</w:t>
    </w:r>
    <w:r w:rsidRPr="00D51D6D">
      <w:fldChar w:fldCharType="end"/>
    </w:r>
    <w:r w:rsidRPr="00D51D6D">
      <w:br/>
    </w:r>
    <w:r w:rsidRPr="00D51D6D">
      <w:fldChar w:fldCharType="begin" w:fldLock="1"/>
    </w:r>
    <w:r w:rsidRPr="00D51D6D">
      <w:instrText xml:space="preserve"> DOCPROPERTY "SvarFrasKort" *\charformat </w:instrText>
    </w:r>
    <w:r w:rsidRPr="00D51D6D">
      <w:fldChar w:fldCharType="end"/>
    </w:r>
  </w:p>
  <w:p w:rsidR="00384410" w:rsidRPr="00D51D6D" w:rsidRDefault="00384410">
    <w:pPr>
      <w:pStyle w:val="FSHTitel"/>
    </w:pPr>
    <w:r w:rsidRPr="00D51D6D">
      <w:fldChar w:fldCharType="begin" w:fldLock="1"/>
    </w:r>
    <w:r w:rsidRPr="00D51D6D">
      <w:instrText xml:space="preserve"> DOCPROPERTY</w:instrText>
    </w:r>
    <w:r w:rsidRPr="00D51D6D">
      <w:rPr>
        <w:sz w:val="18"/>
      </w:rPr>
      <w:instrText xml:space="preserve"> "RubrikSvar" *\charformat </w:instrText>
    </w:r>
    <w:r w:rsidRPr="00D51D6D">
      <w:fldChar w:fldCharType="separate"/>
    </w:r>
    <w:r w:rsidRPr="00D51D6D">
      <w:t>Energideklarationer</w:t>
    </w:r>
    <w:r w:rsidRPr="00D51D6D">
      <w:fldChar w:fldCharType="end"/>
    </w:r>
  </w:p>
  <w:p w:rsidR="00384410" w:rsidRPr="00D51D6D" w:rsidRDefault="00384410">
    <w:pPr>
      <w:pStyle w:val="Normal00"/>
    </w:pPr>
  </w:p>
  <w:p w:rsidR="00384410" w:rsidRPr="00D51D6D" w:rsidRDefault="0038441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559295101">
    <w:abstractNumId w:val="13"/>
  </w:num>
  <w:num w:numId="2" w16cid:durableId="930702043">
    <w:abstractNumId w:val="11"/>
  </w:num>
  <w:num w:numId="3" w16cid:durableId="1081484410">
    <w:abstractNumId w:val="14"/>
  </w:num>
  <w:num w:numId="4" w16cid:durableId="291131228">
    <w:abstractNumId w:val="8"/>
  </w:num>
  <w:num w:numId="5" w16cid:durableId="1385134920">
    <w:abstractNumId w:val="3"/>
  </w:num>
  <w:num w:numId="6" w16cid:durableId="1076122913">
    <w:abstractNumId w:val="2"/>
  </w:num>
  <w:num w:numId="7" w16cid:durableId="277152760">
    <w:abstractNumId w:val="1"/>
  </w:num>
  <w:num w:numId="8" w16cid:durableId="16516345">
    <w:abstractNumId w:val="0"/>
  </w:num>
  <w:num w:numId="9" w16cid:durableId="1859388888">
    <w:abstractNumId w:val="9"/>
  </w:num>
  <w:num w:numId="10" w16cid:durableId="1430153151">
    <w:abstractNumId w:val="7"/>
  </w:num>
  <w:num w:numId="11" w16cid:durableId="1441024413">
    <w:abstractNumId w:val="6"/>
  </w:num>
  <w:num w:numId="12" w16cid:durableId="1655842062">
    <w:abstractNumId w:val="5"/>
  </w:num>
  <w:num w:numId="13" w16cid:durableId="877007974">
    <w:abstractNumId w:val="4"/>
  </w:num>
  <w:num w:numId="14" w16cid:durableId="1029917282">
    <w:abstractNumId w:val="16"/>
  </w:num>
  <w:num w:numId="15" w16cid:durableId="1530559597">
    <w:abstractNumId w:val="12"/>
  </w:num>
  <w:num w:numId="16" w16cid:durableId="111640990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3"/>
    <w:docVar w:name="PersonGUIDs" w:val="{169B68FE-3516-4012-B208-2DD5C89C18B5}"/>
  </w:docVars>
  <w:rsids>
    <w:rsidRoot w:val="002951E6"/>
    <w:rsid w:val="002951E6"/>
    <w:rsid w:val="00384410"/>
    <w:rsid w:val="00D5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6B07055-E02A-40E3-9542-3D2DFE1DA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paragraph" w:customStyle="1" w:styleId="normal0">
    <w:name w:val="normal"/>
    <w:basedOn w:val="Normal"/>
    <w:pPr>
      <w:spacing w:before="90" w:after="100" w:afterAutospacing="1" w:line="240" w:lineRule="auto"/>
    </w:pPr>
    <w:rPr>
      <w:rFonts w:ascii="Verdana" w:hAnsi="Verdana"/>
      <w:szCs w:val="24"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normalindent">
    <w:name w:val="normal indent"/>
    <w:aliases w:val="normal_indrag,normal indrag"/>
    <w:basedOn w:val="Normal"/>
    <w:pPr>
      <w:spacing w:before="90" w:after="100" w:afterAutospacing="1" w:line="240" w:lineRule="auto"/>
    </w:pPr>
    <w:rPr>
      <w:rFonts w:ascii="Verdana" w:hAnsi="Verdana"/>
      <w:szCs w:val="24"/>
    </w:r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1417</Characters>
  <Application>Microsoft Office Word</Application>
  <DocSecurity>4</DocSecurity>
  <Lines>29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M1326</vt:lpstr>
    </vt:vector>
  </TitlesOfParts>
  <Company>Riksdagen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M1326</dc:title>
  <dc:subject>M1326</dc:subject>
  <dc:creator>Riksdagen</dc:creator>
  <cp:keywords>Riksdagen</cp:keywords>
  <dc:description>AD-ändringar</dc:description>
  <cp:lastModifiedBy>Lars Brink</cp:lastModifiedBy>
  <cp:revision>2</cp:revision>
  <cp:lastPrinted>2013-11-25T16:49:00Z</cp:lastPrinted>
  <dcterms:created xsi:type="dcterms:W3CDTF">2025-12-17T23:12:00Z</dcterms:created>
  <dcterms:modified xsi:type="dcterms:W3CDTF">2025-12-17T23:12:00Z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mot2000_606_2013-09-23</vt:lpwstr>
  </property>
  <property fmtid="{D5CDD505-2E9C-101B-9397-08002B2CF9AE}" pid="3" name="version">
    <vt:lpwstr>mot2000_606_2013-09-23</vt:lpwstr>
  </property>
  <property fmtid="{D5CDD505-2E9C-101B-9397-08002B2CF9AE}" pid="4" name="dokumenttyp">
    <vt:lpwstr>motion</vt:lpwstr>
  </property>
  <property fmtid="{D5CDD505-2E9C-101B-9397-08002B2CF9AE}" pid="5" name="Sekr">
    <vt:lpwstr>ThBö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Energideklarationer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Energideklarationer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M1326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Ericson (M)</vt:lpwstr>
  </property>
  <property fmtid="{D5CDD505-2E9C-101B-9397-08002B2CF9AE}" pid="26" name="MotionarLista">
    <vt:lpwstr>Ericson, Jan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Ericson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C279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2013</vt:lpwstr>
  </property>
  <property fmtid="{D5CDD505-2E9C-101B-9397-08002B2CF9AE}" pid="44" name="NotesUID">
    <vt:lpwstr/>
  </property>
  <property fmtid="{D5CDD505-2E9C-101B-9397-08002B2CF9AE}" pid="45" name="ReservUID">
    <vt:lpwstr>ts0816aa</vt:lpwstr>
  </property>
  <property fmtid="{D5CDD505-2E9C-101B-9397-08002B2CF9AE}" pid="46" name="MotionID">
    <vt:lpwstr>20132014000000000077000013260069</vt:lpwstr>
  </property>
  <property fmtid="{D5CDD505-2E9C-101B-9397-08002B2CF9AE}" pid="47" name="datum">
    <vt:lpwstr>130923</vt:lpwstr>
  </property>
  <property fmtid="{D5CDD505-2E9C-101B-9397-08002B2CF9AE}" pid="48" name="avsändar-e-post">
    <vt:lpwstr/>
  </property>
  <property fmtid="{D5CDD505-2E9C-101B-9397-08002B2CF9AE}" pid="49" name="id">
    <vt:lpwstr>20132014000000000077000013260069</vt:lpwstr>
  </property>
  <property fmtid="{D5CDD505-2E9C-101B-9397-08002B2CF9AE}" pid="50" name="nummer">
    <vt:lpwstr>279</vt:lpwstr>
  </property>
  <property fmtid="{D5CDD505-2E9C-101B-9397-08002B2CF9AE}" pid="51" name="utskottsbeteckning">
    <vt:lpwstr>C</vt:lpwstr>
  </property>
  <property fmtid="{D5CDD505-2E9C-101B-9397-08002B2CF9AE}" pid="52" name="GlobalUID">
    <vt:lpwstr>{D2B92F03-A0BB-4A4A-9934-26E5E1722857}</vt:lpwstr>
  </property>
  <property fmtid="{D5CDD505-2E9C-101B-9397-08002B2CF9AE}" pid="53" name="Överföringar">
    <vt:i4>0</vt:i4>
  </property>
  <property fmtid="{D5CDD505-2E9C-101B-9397-08002B2CF9AE}" pid="54" name="Checksum">
    <vt:lpwstr>*0005365196733*</vt:lpwstr>
  </property>
  <property fmtid="{D5CDD505-2E9C-101B-9397-08002B2CF9AE}" pid="55" name="skuggnummer">
    <vt:lpwstr>853</vt:lpwstr>
  </property>
  <property fmtid="{D5CDD505-2E9C-101B-9397-08002B2CF9AE}" pid="56" name="urixVersion">
    <vt:lpwstr>4.6.0.0</vt:lpwstr>
  </property>
  <property fmtid="{D5CDD505-2E9C-101B-9397-08002B2CF9AE}" pid="57" name="urixOrigin">
    <vt:lpwstr>131125 17:50:02.973</vt:lpwstr>
  </property>
  <property fmtid="{D5CDD505-2E9C-101B-9397-08002B2CF9AE}" pid="58" name="urixGuid">
    <vt:lpwstr>{DD77B07C-B453-4785-81AB-F98F9924B62E}</vt:lpwstr>
  </property>
</Properties>
</file>