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2E" w:rsidP="00C57C2E" w:rsidRDefault="001F4293" w14:paraId="1A441EA2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267C43234FD94B33B8A93BBC04FD66D8"/>
        </w:placeholder>
        <w15:appearance w15:val="hidden"/>
        <w:text/>
      </w:sdtPr>
      <w:sdtEndPr/>
      <w:sdtContent>
        <w:p w:rsidR="00AF30DD" w:rsidP="00CC4C93" w:rsidRDefault="00AF30DD" w14:paraId="1A441EA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f2ca932-ce44-4b52-94ab-7d1ee9595766"/>
        <w:id w:val="-795592814"/>
        <w:lock w:val="sdtLocked"/>
      </w:sdtPr>
      <w:sdtEndPr/>
      <w:sdtContent>
        <w:p w:rsidR="002C070F" w:rsidRDefault="00340139" w14:paraId="1A441EA4" w14:textId="021F6AE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</w:t>
          </w:r>
          <w:r w:rsidR="0016257D">
            <w:t xml:space="preserve"> att tillsätta</w:t>
          </w:r>
          <w:r>
            <w:t xml:space="preserve"> en utredning</w:t>
          </w:r>
          <w:r w:rsidR="0016257D">
            <w:t xml:space="preserve"> och</w:t>
          </w:r>
          <w:r>
            <w:t xml:space="preserve"> tillkännager detta för regeringen.</w:t>
          </w:r>
        </w:p>
      </w:sdtContent>
    </w:sdt>
    <w:p w:rsidR="00AF30DD" w:rsidP="00AF30DD" w:rsidRDefault="000156D9" w14:paraId="1A441EA5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3645F5" w14:paraId="1A441EA6" w14:textId="77777777">
      <w:pPr>
        <w:pStyle w:val="Normalutanindragellerluft"/>
      </w:pPr>
      <w:r w:rsidRPr="003645F5">
        <w:t>Dagens fortkörningsböter blir en hårdare straffpåföljd för dem som är låg- och medelinkomsttagare än för dem med högre disponibel inkomst. Ett system med dagsböter som är proportionerligt med vilken inkomst lagbrytaren har är mer rättvist i och med att konsekvensen blir lika hård för alla oavsett inkomst. En utredning om hur detta system skulle fungera lämpligast bör därför göras.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708AE045A6497687A35D81181A407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B6790" w:rsidRDefault="00B70BED" w14:paraId="1A441EA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65CF6" w:rsidRDefault="00665CF6" w14:paraId="1A441EAB" w14:textId="77777777"/>
    <w:sectPr w:rsidR="00665CF6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1EAD" w14:textId="77777777" w:rsidR="003A0519" w:rsidRDefault="003A0519" w:rsidP="000C1CAD">
      <w:pPr>
        <w:spacing w:line="240" w:lineRule="auto"/>
      </w:pPr>
      <w:r>
        <w:separator/>
      </w:r>
    </w:p>
  </w:endnote>
  <w:endnote w:type="continuationSeparator" w:id="0">
    <w:p w14:paraId="1A441EAE" w14:textId="77777777" w:rsidR="003A0519" w:rsidRDefault="003A05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B19BF" w14:textId="77777777" w:rsidR="00955C26" w:rsidRDefault="00955C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41EB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CA591" w14:textId="77777777" w:rsidR="00955C26" w:rsidRDefault="00955C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1EAB" w14:textId="77777777" w:rsidR="003A0519" w:rsidRDefault="003A0519" w:rsidP="000C1CAD">
      <w:pPr>
        <w:spacing w:line="240" w:lineRule="auto"/>
      </w:pPr>
      <w:r>
        <w:separator/>
      </w:r>
    </w:p>
  </w:footnote>
  <w:footnote w:type="continuationSeparator" w:id="0">
    <w:p w14:paraId="1A441EAC" w14:textId="77777777" w:rsidR="003A0519" w:rsidRDefault="003A05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26" w:rsidRDefault="00955C26" w14:paraId="288082F1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26" w:rsidRDefault="00955C26" w14:paraId="668493A5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D60" w:rsidP="00D82D60" w:rsidRDefault="00D82D60" w14:paraId="6C1F5E54" w14:textId="54C7F792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 w:rsidR="00B70BE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 w:rsidR="00B70BED">
          <w:t xml:space="preserve">     </w:t>
        </w:r>
      </w:sdtContent>
    </w:sdt>
  </w:p>
  <w:p w:rsidR="00D82D60" w:rsidP="00D82D60" w:rsidRDefault="00D82D60" w14:paraId="0A72B7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D82D60" w:rsidP="00D82D60" w:rsidRDefault="00D82D60" w14:paraId="6DF85996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D82D60" w:rsidP="00D82D60" w:rsidRDefault="00D82D60" w14:paraId="6B91C6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03101BEA921242F8B8A4730CC3BB523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</w:t>
        </w:r>
      </w:sdtContent>
    </w:sdt>
  </w:p>
  <w:p w:rsidR="00D82D60" w:rsidP="00D82D60" w:rsidRDefault="00D82D60" w14:paraId="527DE122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Johan Nissinen (SD)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D82D60" w:rsidP="00D82D60" w:rsidRDefault="00B70BED" w14:paraId="4232BCAE" w14:textId="5823190B">
        <w:pPr>
          <w:pStyle w:val="FSHRub2"/>
        </w:pPr>
        <w:r>
          <w:t xml:space="preserve">Dagsböter vid </w:t>
        </w:r>
        <w:r>
          <w:t>fortkörning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D82D60" w:rsidP="00D82D60" w:rsidRDefault="00D82D60" w14:paraId="2F7D2532" w14:textId="77777777">
        <w:pPr>
          <w:pStyle w:val="FSHNormL"/>
        </w:pPr>
        <w:r>
          <w:br/>
        </w:r>
      </w:p>
    </w:sdtContent>
  </w:sdt>
  <w:p w:rsidRPr="00D82D60" w:rsidR="00A42228" w:rsidP="00D82D60" w:rsidRDefault="00A42228" w14:paraId="1A441EB8" w14:textId="5E6537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645F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257D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790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070F"/>
    <w:rsid w:val="002C0772"/>
    <w:rsid w:val="002C3E32"/>
    <w:rsid w:val="002C4B2D"/>
    <w:rsid w:val="002C51D6"/>
    <w:rsid w:val="002C7993"/>
    <w:rsid w:val="002D01CA"/>
    <w:rsid w:val="002D280F"/>
    <w:rsid w:val="002D38D9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0139"/>
    <w:rsid w:val="00347F27"/>
    <w:rsid w:val="0035132E"/>
    <w:rsid w:val="00353F9D"/>
    <w:rsid w:val="00361F52"/>
    <w:rsid w:val="00362C00"/>
    <w:rsid w:val="003645F5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0519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4D9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5CF6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97DDA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094F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5C26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0BED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5A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063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2D60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441EA2"/>
  <w15:chartTrackingRefBased/>
  <w15:docId w15:val="{23843345-0B2F-4804-B54E-FD3EDB2C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34D9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34D9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534D90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534D90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534D9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534D9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534D9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534D9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534D90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534D9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4D9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34D9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34D9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34D9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34D9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34D9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34D9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34D9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34D9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34D9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34D9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34D9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34D9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34D9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534D9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34D9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34D9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34D9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34D9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34D9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34D90"/>
  </w:style>
  <w:style w:type="paragraph" w:styleId="Innehll1">
    <w:name w:val="toc 1"/>
    <w:basedOn w:val="Normalutanindragellerluft"/>
    <w:next w:val="Normal"/>
    <w:uiPriority w:val="39"/>
    <w:semiHidden/>
    <w:unhideWhenUsed/>
    <w:rsid w:val="00534D9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34D9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34D9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34D9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34D9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34D90"/>
  </w:style>
  <w:style w:type="paragraph" w:styleId="Innehll7">
    <w:name w:val="toc 7"/>
    <w:basedOn w:val="Rubrik6"/>
    <w:next w:val="Normal"/>
    <w:uiPriority w:val="39"/>
    <w:semiHidden/>
    <w:unhideWhenUsed/>
    <w:rsid w:val="00534D9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34D90"/>
  </w:style>
  <w:style w:type="paragraph" w:styleId="Innehll9">
    <w:name w:val="toc 9"/>
    <w:basedOn w:val="Innehll8"/>
    <w:next w:val="Normal"/>
    <w:uiPriority w:val="39"/>
    <w:semiHidden/>
    <w:unhideWhenUsed/>
    <w:rsid w:val="00534D9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34D9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34D9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34D9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34D9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34D9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34D9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34D9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34D9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34D9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34D9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34D9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34D9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34D9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34D9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34D9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34D9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34D9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34D9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34D9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34D9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34D9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34D9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34D9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34D9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34D9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34D9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34D9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34D9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34D9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34D9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34D90"/>
  </w:style>
  <w:style w:type="paragraph" w:customStyle="1" w:styleId="RubrikSammanf">
    <w:name w:val="RubrikSammanf"/>
    <w:basedOn w:val="Rubrik1"/>
    <w:next w:val="Normal"/>
    <w:uiPriority w:val="3"/>
    <w:semiHidden/>
    <w:rsid w:val="00534D90"/>
  </w:style>
  <w:style w:type="paragraph" w:styleId="Sidfot">
    <w:name w:val="footer"/>
    <w:basedOn w:val="Normalutanindragellerluft"/>
    <w:link w:val="SidfotChar"/>
    <w:uiPriority w:val="7"/>
    <w:unhideWhenUsed/>
    <w:rsid w:val="00534D9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34D9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34D9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34D9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34D9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34D9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34D9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34D9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34D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34D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34D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34D9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34D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34D9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34D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34D9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34D9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34D9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34D9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34D9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34D9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34D9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34D90"/>
    <w:pPr>
      <w:outlineLvl w:val="9"/>
    </w:pPr>
  </w:style>
  <w:style w:type="paragraph" w:customStyle="1" w:styleId="KantrubrikV">
    <w:name w:val="KantrubrikV"/>
    <w:basedOn w:val="Sidhuvud"/>
    <w:qFormat/>
    <w:rsid w:val="00534D9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34D9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34D9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34D90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534D9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34D9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34D9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34D90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34D90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34D90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34D90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534D90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34D90"/>
    <w:pPr>
      <w:ind w:left="720"/>
      <w:contextualSpacing/>
    </w:pPr>
  </w:style>
  <w:style w:type="paragraph" w:customStyle="1" w:styleId="ListaLinje">
    <w:name w:val="ListaLinje"/>
    <w:basedOn w:val="Lista"/>
    <w:qFormat/>
    <w:rsid w:val="00534D90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534D90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34D9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34D90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34D9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34D90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534D9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34D9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34D9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34D9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34D90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7C43234FD94B33B8A93BBC04FD6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4311CB-5629-41FC-BBDA-423900A7CF22}"/>
      </w:docPartPr>
      <w:docPartBody>
        <w:p w:rsidR="00F93ADC" w:rsidRDefault="004F7099">
          <w:pPr>
            <w:pStyle w:val="267C43234FD94B33B8A93BBC04FD66D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708AE045A6497687A35D81181A4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0836A2-71D5-4886-AA10-EFDBC8C50D80}"/>
      </w:docPartPr>
      <w:docPartBody>
        <w:p w:rsidR="00F93ADC" w:rsidRDefault="004F7099">
          <w:pPr>
            <w:pStyle w:val="72708AE045A6497687A35D81181A407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3101BEA921242F8B8A4730CC3BB5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A055D-5E02-40A5-A384-CCA8E56451DF}"/>
      </w:docPartPr>
      <w:docPartBody>
        <w:p w:rsidR="00000000" w:rsidRDefault="009454CF" w:rsidP="009454CF">
          <w:pPr>
            <w:pStyle w:val="03101BEA921242F8B8A4730CC3BB5236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99"/>
    <w:rsid w:val="004F7099"/>
    <w:rsid w:val="009454CF"/>
    <w:rsid w:val="00E66DFA"/>
    <w:rsid w:val="00F9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67C43234FD94B33B8A93BBC04FD66D8">
    <w:name w:val="267C43234FD94B33B8A93BBC04FD66D8"/>
  </w:style>
  <w:style w:type="paragraph" w:customStyle="1" w:styleId="B4DA5E0568B64129906BA3FA64740CD9">
    <w:name w:val="B4DA5E0568B64129906BA3FA64740CD9"/>
  </w:style>
  <w:style w:type="paragraph" w:customStyle="1" w:styleId="72708AE045A6497687A35D81181A407C">
    <w:name w:val="72708AE045A6497687A35D81181A407C"/>
  </w:style>
  <w:style w:type="paragraph" w:customStyle="1" w:styleId="DEBA29E5A1B0438786BA9B7CD381682B">
    <w:name w:val="DEBA29E5A1B0438786BA9B7CD381682B"/>
    <w:rsid w:val="009454CF"/>
  </w:style>
  <w:style w:type="paragraph" w:customStyle="1" w:styleId="03101BEA921242F8B8A4730CC3BB5236">
    <w:name w:val="03101BEA921242F8B8A4730CC3BB5236"/>
    <w:rsid w:val="00945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74E945-C231-41EC-A709-5D4C780E512D}"/>
</file>

<file path=customXml/itemProps2.xml><?xml version="1.0" encoding="utf-8"?>
<ds:datastoreItem xmlns:ds="http://schemas.openxmlformats.org/officeDocument/2006/customXml" ds:itemID="{94ECD254-38F5-4821-B3E3-121F23510F0F}"/>
</file>

<file path=customXml/itemProps3.xml><?xml version="1.0" encoding="utf-8"?>
<ds:datastoreItem xmlns:ds="http://schemas.openxmlformats.org/officeDocument/2006/customXml" ds:itemID="{394385F3-29F4-42A1-8AF0-77FF32503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Dagsböter vid fortkörning</vt:lpstr>
      <vt:lpstr>
      </vt:lpstr>
    </vt:vector>
  </TitlesOfParts>
  <Company>Sveriges riksdag</Company>
  <LinksUpToDate>false</LinksUpToDate>
  <CharactersWithSpaces>573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