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68D" w:rsidRPr="00B64D1C" w:rsidRDefault="0057668D" w:rsidP="006016DB">
      <w:pPr>
        <w:pStyle w:val="Hemstlrubrik"/>
      </w:pPr>
      <w:r w:rsidRPr="00B64D1C">
        <w:t xml:space="preserve">Förslag till </w:t>
      </w:r>
      <w:r w:rsidR="00DA7E0E" w:rsidRPr="00B64D1C">
        <w:t>riksdagsbeslut</w:t>
      </w:r>
    </w:p>
    <w:p w:rsidR="0057668D" w:rsidRPr="00B64D1C" w:rsidRDefault="0057668D" w:rsidP="0057668D">
      <w:pPr>
        <w:pStyle w:val="Hemstlatt"/>
      </w:pPr>
      <w:r w:rsidRPr="00B64D1C">
        <w:t>Riksdagen tillkännager för regeringen som sin mening vad i motionen anförs om en polishögskola i Borås.</w:t>
      </w:r>
    </w:p>
    <w:p w:rsidR="0057668D" w:rsidRPr="00B64D1C" w:rsidRDefault="0057668D" w:rsidP="0057668D">
      <w:pPr>
        <w:pStyle w:val="Rubrik1"/>
      </w:pPr>
      <w:r w:rsidRPr="00B64D1C">
        <w:t>Motivering</w:t>
      </w:r>
    </w:p>
    <w:p w:rsidR="00C5680C" w:rsidRPr="00B64D1C" w:rsidRDefault="0057668D" w:rsidP="00C5680C">
      <w:r w:rsidRPr="00B64D1C">
        <w:t>Genom kraftfulla satsningar har polisens resurser ökat markant och omfatta</w:t>
      </w:r>
      <w:r w:rsidRPr="00B64D1C">
        <w:t>n</w:t>
      </w:r>
      <w:r w:rsidRPr="00B64D1C">
        <w:t>de satsningar på brottsförebyggande och brottsbekämpande arbete har varit en effekt av detta. Polishögskolan har fått två nya utbildningsorter, Umeå och Växjö, och antalet poliser ökar för femte året i rad.</w:t>
      </w:r>
    </w:p>
    <w:p w:rsidR="0057668D" w:rsidRPr="00B64D1C" w:rsidRDefault="0057668D" w:rsidP="00C5680C">
      <w:pPr>
        <w:pStyle w:val="Normaltindrag"/>
      </w:pPr>
      <w:r w:rsidRPr="00B64D1C">
        <w:t xml:space="preserve">Trots </w:t>
      </w:r>
      <w:r w:rsidR="00E41147" w:rsidRPr="00B64D1C">
        <w:t xml:space="preserve">den ökade satsningen på polisutbildning </w:t>
      </w:r>
      <w:r w:rsidRPr="00B64D1C">
        <w:t xml:space="preserve">råder fortfarande brist på poliser och </w:t>
      </w:r>
      <w:r w:rsidR="00E41147" w:rsidRPr="00B64D1C">
        <w:t>behovet</w:t>
      </w:r>
      <w:r w:rsidRPr="00B64D1C">
        <w:t xml:space="preserve"> väntas öka då många poliser inom de närmaste åren kommer </w:t>
      </w:r>
      <w:r w:rsidR="006016DB" w:rsidRPr="00B64D1C">
        <w:t xml:space="preserve">att </w:t>
      </w:r>
      <w:r w:rsidRPr="00B64D1C">
        <w:t>uppnå pensionsålder. Inte minst gäller detta i mindre kommuner och på landsbygden. Det polisiära arbetet innebär numera också administr</w:t>
      </w:r>
      <w:r w:rsidRPr="00B64D1C">
        <w:t>a</w:t>
      </w:r>
      <w:r w:rsidRPr="00B64D1C">
        <w:t>tivt arbete som tar mycket tid i anspråk</w:t>
      </w:r>
      <w:r w:rsidR="006016DB" w:rsidRPr="00B64D1C">
        <w:t>, e</w:t>
      </w:r>
      <w:r w:rsidRPr="00B64D1C">
        <w:t>tt arbete som förr gjordes av civila</w:t>
      </w:r>
      <w:r w:rsidRPr="00B64D1C">
        <w:t>n</w:t>
      </w:r>
      <w:r w:rsidRPr="00B64D1C">
        <w:t>ställd personal. I och med stora uppsägningar av civilanställd personal på 90-talet behövs ännu fler poliser för att kompensera de civilanställdas arbete.</w:t>
      </w:r>
    </w:p>
    <w:p w:rsidR="000866E3" w:rsidRPr="00B64D1C" w:rsidRDefault="000E0D3E" w:rsidP="000866E3">
      <w:pPr>
        <w:pStyle w:val="Normaltindrag"/>
      </w:pPr>
      <w:r w:rsidRPr="00B64D1C">
        <w:t xml:space="preserve">Vi anser att det finns ytterligare </w:t>
      </w:r>
      <w:r w:rsidR="00E41147" w:rsidRPr="00B64D1C">
        <w:t xml:space="preserve">behov av en </w:t>
      </w:r>
      <w:r w:rsidR="0057668D" w:rsidRPr="00B64D1C">
        <w:t xml:space="preserve">polishögskola </w:t>
      </w:r>
      <w:r w:rsidRPr="00B64D1C">
        <w:t xml:space="preserve">och att den bör </w:t>
      </w:r>
      <w:r w:rsidR="0057668D" w:rsidRPr="00B64D1C">
        <w:t>placeras i Borås.</w:t>
      </w:r>
      <w:r w:rsidRPr="00B64D1C">
        <w:t xml:space="preserve"> </w:t>
      </w:r>
      <w:r w:rsidR="0057668D" w:rsidRPr="00B64D1C">
        <w:t>En polisutbildning förlagd till Borås ligger geografiskt sett väl till för att täcka rekryteringsbehovet av poliser i västra Sverige, med G</w:t>
      </w:r>
      <w:r w:rsidR="0057668D" w:rsidRPr="00B64D1C">
        <w:t>ö</w:t>
      </w:r>
      <w:r w:rsidR="0057668D" w:rsidRPr="00B64D1C">
        <w:t>teborg som storstad och Borås som andra stad samt många mindre kommuner med omfattande landsbygd. Enbart i Västra Götalandsregionen bor det 1,5 miljoner invånare.</w:t>
      </w:r>
    </w:p>
    <w:p w:rsidR="00C5680C" w:rsidRPr="00B64D1C" w:rsidRDefault="006016DB" w:rsidP="000866E3">
      <w:pPr>
        <w:pStyle w:val="Normaltindrag"/>
      </w:pPr>
      <w:r w:rsidRPr="00B64D1C">
        <w:t xml:space="preserve">Högskolan i </w:t>
      </w:r>
      <w:r w:rsidR="0057668D" w:rsidRPr="00B64D1C">
        <w:t>Borås har stor erfarenhet av samverkan med arbetsgivare i u</w:t>
      </w:r>
      <w:r w:rsidR="0057668D" w:rsidRPr="00B64D1C">
        <w:t>t</w:t>
      </w:r>
      <w:r w:rsidR="0057668D" w:rsidRPr="00B64D1C">
        <w:t>bildningsplanering och genomförande samt integrering av teoretisk och pra</w:t>
      </w:r>
      <w:r w:rsidR="0057668D" w:rsidRPr="00B64D1C">
        <w:t>k</w:t>
      </w:r>
      <w:r w:rsidR="0057668D" w:rsidRPr="00B64D1C">
        <w:t>tisk utbildning.</w:t>
      </w:r>
    </w:p>
    <w:p w:rsidR="00C5680C" w:rsidRPr="00B64D1C" w:rsidRDefault="0057668D" w:rsidP="00C5680C">
      <w:pPr>
        <w:pStyle w:val="Normaltindrag"/>
      </w:pPr>
      <w:r w:rsidRPr="00B64D1C">
        <w:t>Högskolan är stark inom ett stort antal kompetensområden som är av i</w:t>
      </w:r>
      <w:r w:rsidRPr="00B64D1C">
        <w:t>n</w:t>
      </w:r>
      <w:r w:rsidRPr="00B64D1C">
        <w:t>tresse för en polisutbildning, t.ex. sociologi och psykologi. Särskilt intressant är biblioteks- och informationsvetenskap eftersom framtida polisiär verksa</w:t>
      </w:r>
      <w:r w:rsidRPr="00B64D1C">
        <w:t>m</w:t>
      </w:r>
      <w:r w:rsidRPr="00B64D1C">
        <w:t xml:space="preserve">het i allt större utsträckning kommer att handla om informationssökning och </w:t>
      </w:r>
      <w:r w:rsidRPr="00B64D1C">
        <w:lastRenderedPageBreak/>
        <w:t>informationshantering. Samverkan med juridiska institutionen vid Handel</w:t>
      </w:r>
      <w:r w:rsidRPr="00B64D1C">
        <w:t>s</w:t>
      </w:r>
      <w:r w:rsidRPr="00B64D1C">
        <w:t>högskolan vid Göteborgs universitet säkerställer den juridiska utbildningen.</w:t>
      </w:r>
    </w:p>
    <w:p w:rsidR="00C5680C" w:rsidRPr="00B64D1C" w:rsidRDefault="0057668D" w:rsidP="00C5680C">
      <w:pPr>
        <w:pStyle w:val="Normaltindrag"/>
      </w:pPr>
      <w:r w:rsidRPr="00B64D1C">
        <w:t>Något som har stor betydelse för placeringen av en polisutbildning vid Högskolan i Borås är dennas förmåga att kunna rekrytera studenter med ba</w:t>
      </w:r>
      <w:r w:rsidRPr="00B64D1C">
        <w:t>k</w:t>
      </w:r>
      <w:r w:rsidRPr="00B64D1C">
        <w:t>grund från studieovana miljöer och från invandrargrupper samt Högskolans engagemang i mångfaldsfrågor och stöd till skolor i invandrartäta områden. Högskolan i Borås hade också mycket goda förutsättningar för att få polisu</w:t>
      </w:r>
      <w:r w:rsidRPr="00B64D1C">
        <w:t>t</w:t>
      </w:r>
      <w:r w:rsidRPr="00B64D1C">
        <w:t>bildningen när en bedömning av lärosäten gjordes för ett par år sedan. Föru</w:t>
      </w:r>
      <w:r w:rsidRPr="00B64D1C">
        <w:t>t</w:t>
      </w:r>
      <w:r w:rsidRPr="00B64D1C">
        <w:t>sättningar som bedömdes som likvärdiga med Växjö universitet där den s</w:t>
      </w:r>
      <w:r w:rsidRPr="00B64D1C">
        <w:t>e</w:t>
      </w:r>
      <w:r w:rsidRPr="00B64D1C">
        <w:t>nast inrättade polisutbildningen lokaliserades.</w:t>
      </w:r>
    </w:p>
    <w:p w:rsidR="00C5680C" w:rsidRPr="00B64D1C" w:rsidRDefault="0057668D" w:rsidP="00C5680C">
      <w:pPr>
        <w:pStyle w:val="Normaltindrag"/>
      </w:pPr>
      <w:r w:rsidRPr="00B64D1C">
        <w:t>Samverkan och enighet är viktigt vid etablering av en polisutbildning.</w:t>
      </w:r>
      <w:r w:rsidR="00C5680C" w:rsidRPr="00B64D1C">
        <w:t xml:space="preserve"> </w:t>
      </w:r>
      <w:r w:rsidRPr="00B64D1C">
        <w:t>Et</w:t>
      </w:r>
      <w:r w:rsidRPr="00B64D1C">
        <w:t>a</w:t>
      </w:r>
      <w:r w:rsidRPr="00B64D1C">
        <w:t xml:space="preserve">blering av en polisskola i Borås har vunnit stort stöd hos Polismyndigheten i Västra Götaland, Polisföreningen VG, Västra Götalandsregionen, Borås kommun, </w:t>
      </w:r>
      <w:r w:rsidR="006016DB" w:rsidRPr="00B64D1C">
        <w:t xml:space="preserve">SP </w:t>
      </w:r>
      <w:r w:rsidRPr="00B64D1C">
        <w:t xml:space="preserve">Sveriges Provnings- och Forskningsinstitut samt Göteborgs </w:t>
      </w:r>
      <w:r w:rsidR="006016DB" w:rsidRPr="00B64D1C">
        <w:t>u</w:t>
      </w:r>
      <w:r w:rsidRPr="00B64D1C">
        <w:t>niversitet.</w:t>
      </w:r>
    </w:p>
    <w:p w:rsidR="00180CC4" w:rsidRPr="00B64D1C" w:rsidRDefault="0057668D" w:rsidP="00C5680C">
      <w:pPr>
        <w:pStyle w:val="Normaltindrag"/>
      </w:pPr>
      <w:r w:rsidRPr="00B64D1C">
        <w:t>Som synes finns det en mycket stor uppslutning bakom ett förslag att et</w:t>
      </w:r>
      <w:r w:rsidRPr="00B64D1C">
        <w:t>a</w:t>
      </w:r>
      <w:r w:rsidRPr="00B64D1C">
        <w:t>blera en fjärde polishögskola i Borås.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016DB" w:rsidRPr="00B6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16DB" w:rsidRPr="00B64D1C" w:rsidRDefault="006016DB" w:rsidP="006016DB">
            <w:pPr>
              <w:pStyle w:val="UnderskriftDatum"/>
              <w:spacing w:before="240"/>
            </w:pPr>
            <w:r w:rsidRPr="00B64D1C">
              <w:t>Stockholm den 28 september 2005</w:t>
            </w:r>
          </w:p>
        </w:tc>
        <w:tc>
          <w:tcPr>
            <w:tcW w:w="3047" w:type="dxa"/>
          </w:tcPr>
          <w:p w:rsidR="006016DB" w:rsidRPr="00B64D1C" w:rsidRDefault="006016DB" w:rsidP="006016DB">
            <w:pPr>
              <w:pStyle w:val="Underskrifter"/>
              <w:spacing w:before="240"/>
            </w:pPr>
          </w:p>
        </w:tc>
      </w:tr>
      <w:tr w:rsidR="006016DB" w:rsidRPr="00B6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16DB" w:rsidRPr="00B64D1C" w:rsidRDefault="006016DB" w:rsidP="006016DB">
            <w:pPr>
              <w:pStyle w:val="Underskrifter"/>
            </w:pPr>
            <w:r w:rsidRPr="00B64D1C">
              <w:t>Arne Kjörnsberg (s)</w:t>
            </w:r>
          </w:p>
        </w:tc>
        <w:tc>
          <w:tcPr>
            <w:tcW w:w="3047" w:type="dxa"/>
          </w:tcPr>
          <w:p w:rsidR="006016DB" w:rsidRPr="00B64D1C" w:rsidRDefault="006016DB" w:rsidP="006016DB">
            <w:pPr>
              <w:pStyle w:val="Underskrifter"/>
            </w:pPr>
          </w:p>
        </w:tc>
      </w:tr>
      <w:tr w:rsidR="006016DB" w:rsidRPr="00B6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16DB" w:rsidRPr="00B64D1C" w:rsidRDefault="006016DB" w:rsidP="006016DB">
            <w:pPr>
              <w:pStyle w:val="Underskrifter"/>
            </w:pPr>
            <w:r w:rsidRPr="00B64D1C">
              <w:t>Berndt Ekholm (s)</w:t>
            </w:r>
          </w:p>
        </w:tc>
        <w:tc>
          <w:tcPr>
            <w:tcW w:w="3047" w:type="dxa"/>
          </w:tcPr>
          <w:p w:rsidR="006016DB" w:rsidRPr="00B64D1C" w:rsidRDefault="006016DB" w:rsidP="006016DB">
            <w:pPr>
              <w:pStyle w:val="Underskrifter"/>
            </w:pPr>
            <w:r w:rsidRPr="00B64D1C">
              <w:t>Ann-Christin Ahlberg (s)</w:t>
            </w:r>
          </w:p>
        </w:tc>
      </w:tr>
    </w:tbl>
    <w:p w:rsidR="00E84F25" w:rsidRPr="00B64D1C" w:rsidRDefault="00E84F25" w:rsidP="006016DB">
      <w:pPr>
        <w:pStyle w:val="Normaltindrag"/>
      </w:pPr>
    </w:p>
    <w:sectPr w:rsidR="00E84F25" w:rsidRPr="00B64D1C" w:rsidSect="006016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929" w:rsidRPr="00B64D1C" w:rsidRDefault="00FB3929">
      <w:r w:rsidRPr="00B64D1C">
        <w:separator/>
      </w:r>
    </w:p>
  </w:endnote>
  <w:endnote w:type="continuationSeparator" w:id="0">
    <w:p w:rsidR="00FB3929" w:rsidRPr="00B64D1C" w:rsidRDefault="00FB3929">
      <w:r w:rsidRPr="00B64D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57D" w:rsidRPr="00B64D1C" w:rsidRDefault="00B64D1C" w:rsidP="006016DB">
    <w:pPr>
      <w:pStyle w:val="Sidfot"/>
    </w:pPr>
    <w:r w:rsidRPr="00B64D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91856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6DB" w:rsidRDefault="006016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B043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16DB" w:rsidRDefault="006016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B043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CC4" w:rsidRPr="00B64D1C" w:rsidRDefault="00B64D1C" w:rsidP="006016DB">
    <w:pPr>
      <w:pStyle w:val="Sidfot"/>
    </w:pPr>
    <w:r w:rsidRPr="00B64D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6977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6DB" w:rsidRDefault="006016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16DB" w:rsidRDefault="006016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CC4" w:rsidRPr="00B64D1C" w:rsidRDefault="00B64D1C" w:rsidP="006016DB">
    <w:pPr>
      <w:pStyle w:val="Sidfot"/>
    </w:pPr>
    <w:r w:rsidRPr="00B64D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34679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6DB" w:rsidRDefault="006016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B04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16DB" w:rsidRDefault="006016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B04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929" w:rsidRPr="00B64D1C" w:rsidRDefault="00FB3929">
      <w:r w:rsidRPr="00B64D1C">
        <w:separator/>
      </w:r>
    </w:p>
  </w:footnote>
  <w:footnote w:type="continuationSeparator" w:id="0">
    <w:p w:rsidR="00FB3929" w:rsidRPr="00B64D1C" w:rsidRDefault="00FB3929">
      <w:r w:rsidRPr="00B64D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57D" w:rsidRPr="00B64D1C" w:rsidRDefault="00B64D1C" w:rsidP="006016DB">
    <w:pPr>
      <w:pStyle w:val="Sidhuvud"/>
    </w:pPr>
    <w:r w:rsidRPr="00B64D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71081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6DB" w:rsidRDefault="006016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043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043B">
                            <w:t>Ju473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16DB" w:rsidRDefault="006016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043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043B">
                      <w:t>Ju473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CC4" w:rsidRPr="00B64D1C" w:rsidRDefault="00B64D1C" w:rsidP="006016DB">
    <w:pPr>
      <w:pStyle w:val="Sidhuvud"/>
    </w:pPr>
    <w:r w:rsidRPr="00B64D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10691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6DB" w:rsidRDefault="006016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043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043B">
                            <w:t>Ju473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16DB" w:rsidRDefault="006016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043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043B">
                      <w:t>Ju473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6DB" w:rsidRPr="00B64D1C" w:rsidRDefault="006016DB">
    <w:pPr>
      <w:pStyle w:val="FSHNormal"/>
      <w:tabs>
        <w:tab w:val="right" w:pos="5840"/>
      </w:tabs>
    </w:pPr>
    <w:r w:rsidRPr="00B64D1C">
      <w:br/>
    </w:r>
    <w:r w:rsidRPr="00B64D1C">
      <w:fldChar w:fldCharType="begin" w:fldLock="1"/>
    </w:r>
    <w:r w:rsidRPr="00B64D1C">
      <w:instrText xml:space="preserve"> DOCPROPERTY</w:instrText>
    </w:r>
    <w:r w:rsidRPr="00B64D1C">
      <w:rPr>
        <w:sz w:val="18"/>
      </w:rPr>
      <w:instrText xml:space="preserve"> "YearUser" *\charformat </w:instrText>
    </w:r>
    <w:r w:rsidRPr="00B64D1C">
      <w:fldChar w:fldCharType="separate"/>
    </w:r>
    <w:r w:rsidR="000B043B" w:rsidRPr="00B64D1C">
      <w:t>2005/06</w:t>
    </w:r>
    <w:r w:rsidRPr="00B64D1C">
      <w:fldChar w:fldCharType="end"/>
    </w:r>
    <w:r w:rsidRPr="00B64D1C">
      <w:t xml:space="preserve"> </w:t>
    </w:r>
    <w:r w:rsidRPr="00B64D1C">
      <w:tab/>
      <w:t xml:space="preserve">mnr: </w:t>
    </w:r>
    <w:r w:rsidRPr="00B64D1C">
      <w:fldChar w:fldCharType="begin" w:fldLock="1"/>
    </w:r>
    <w:r w:rsidRPr="00B64D1C">
      <w:instrText xml:space="preserve"> DOCPROPERTY</w:instrText>
    </w:r>
    <w:r w:rsidRPr="00B64D1C">
      <w:rPr>
        <w:sz w:val="18"/>
      </w:rPr>
      <w:instrText xml:space="preserve"> "Motionsnummer" *\charformat </w:instrText>
    </w:r>
    <w:r w:rsidRPr="00B64D1C">
      <w:fldChar w:fldCharType="separate"/>
    </w:r>
    <w:r w:rsidR="000B043B" w:rsidRPr="00B64D1C">
      <w:t>Ju473</w:t>
    </w:r>
    <w:r w:rsidRPr="00B64D1C">
      <w:fldChar w:fldCharType="end"/>
    </w:r>
    <w:r w:rsidRPr="00B64D1C">
      <w:br/>
    </w:r>
    <w:r w:rsidRPr="00B64D1C">
      <w:fldChar w:fldCharType="begin" w:fldLock="1"/>
    </w:r>
    <w:r w:rsidRPr="00B64D1C">
      <w:instrText xml:space="preserve"> DOCPROPERTY</w:instrText>
    </w:r>
    <w:r w:rsidRPr="00B64D1C">
      <w:rPr>
        <w:sz w:val="18"/>
      </w:rPr>
      <w:instrText xml:space="preserve"> "Samling" *\charformat </w:instrText>
    </w:r>
    <w:r w:rsidRPr="00B64D1C">
      <w:fldChar w:fldCharType="end"/>
    </w:r>
    <w:r w:rsidRPr="00B64D1C">
      <w:tab/>
      <w:t xml:space="preserve">pnr: </w:t>
    </w:r>
    <w:r w:rsidRPr="00B64D1C">
      <w:fldChar w:fldCharType="begin" w:fldLock="1"/>
    </w:r>
    <w:r w:rsidRPr="00B64D1C">
      <w:instrText xml:space="preserve"> DOCPROPERTY</w:instrText>
    </w:r>
    <w:r w:rsidRPr="00B64D1C">
      <w:rPr>
        <w:sz w:val="18"/>
      </w:rPr>
      <w:instrText xml:space="preserve"> "Partinummer" *\charformat </w:instrText>
    </w:r>
    <w:r w:rsidRPr="00B64D1C">
      <w:fldChar w:fldCharType="separate"/>
    </w:r>
    <w:r w:rsidR="000B043B" w:rsidRPr="00B64D1C">
      <w:t>s9402</w:t>
    </w:r>
    <w:r w:rsidRPr="00B64D1C">
      <w:fldChar w:fldCharType="end"/>
    </w:r>
  </w:p>
  <w:p w:rsidR="006016DB" w:rsidRPr="00B64D1C" w:rsidRDefault="006016DB">
    <w:pPr>
      <w:pStyle w:val="FSHRub1"/>
    </w:pPr>
    <w:r w:rsidRPr="00B64D1C">
      <w:t>Motion till riksdagen</w:t>
    </w:r>
    <w:r w:rsidRPr="00B64D1C">
      <w:br/>
    </w:r>
    <w:r w:rsidRPr="00B64D1C">
      <w:fldChar w:fldCharType="begin" w:fldLock="1"/>
    </w:r>
    <w:r w:rsidRPr="00B64D1C">
      <w:instrText xml:space="preserve"> DOCPROPERTY "YearUser" *\charformat </w:instrText>
    </w:r>
    <w:r w:rsidRPr="00B64D1C">
      <w:fldChar w:fldCharType="separate"/>
    </w:r>
    <w:r w:rsidR="000B043B" w:rsidRPr="00B64D1C">
      <w:t>2005/06</w:t>
    </w:r>
    <w:r w:rsidRPr="00B64D1C">
      <w:fldChar w:fldCharType="end"/>
    </w:r>
    <w:r w:rsidRPr="00B64D1C">
      <w:t>:</w:t>
    </w:r>
    <w:r w:rsidRPr="00B64D1C">
      <w:fldChar w:fldCharType="begin" w:fldLock="1"/>
    </w:r>
    <w:r w:rsidRPr="00B64D1C">
      <w:instrText xml:space="preserve"> DOCPROPERTY "Motionsnummer" *\charformat </w:instrText>
    </w:r>
    <w:r w:rsidRPr="00B64D1C">
      <w:fldChar w:fldCharType="separate"/>
    </w:r>
    <w:r w:rsidR="000B043B" w:rsidRPr="00B64D1C">
      <w:t>Ju473</w:t>
    </w:r>
    <w:r w:rsidRPr="00B64D1C">
      <w:fldChar w:fldCharType="end"/>
    </w:r>
  </w:p>
  <w:p w:rsidR="006016DB" w:rsidRPr="00B64D1C" w:rsidRDefault="006016DB">
    <w:pPr>
      <w:pStyle w:val="FSHNormalS5"/>
    </w:pPr>
    <w:r w:rsidRPr="00B64D1C">
      <w:fldChar w:fldCharType="begin" w:fldLock="1"/>
    </w:r>
    <w:r w:rsidRPr="00B64D1C">
      <w:instrText xml:space="preserve"> DOCPROPERTY "MotionarText" *\charformat </w:instrText>
    </w:r>
    <w:r w:rsidRPr="00B64D1C">
      <w:fldChar w:fldCharType="separate"/>
    </w:r>
    <w:r w:rsidR="000B043B" w:rsidRPr="00B64D1C">
      <w:t>av Arne Kjörnsberg m.fl. (s)</w:t>
    </w:r>
    <w:r w:rsidRPr="00B64D1C">
      <w:fldChar w:fldCharType="end"/>
    </w:r>
    <w:r w:rsidRPr="00B64D1C">
      <w:br/>
    </w:r>
    <w:r w:rsidRPr="00B64D1C">
      <w:fldChar w:fldCharType="begin" w:fldLock="1"/>
    </w:r>
    <w:r w:rsidRPr="00B64D1C">
      <w:instrText xml:space="preserve"> DOCPROPERTY "SvarFrasKort" *\charformat </w:instrText>
    </w:r>
    <w:r w:rsidRPr="00B64D1C">
      <w:fldChar w:fldCharType="end"/>
    </w:r>
  </w:p>
  <w:p w:rsidR="006016DB" w:rsidRPr="00B64D1C" w:rsidRDefault="006016DB">
    <w:pPr>
      <w:pStyle w:val="FSHTitel"/>
    </w:pPr>
    <w:r w:rsidRPr="00B64D1C">
      <w:fldChar w:fldCharType="begin" w:fldLock="1"/>
    </w:r>
    <w:r w:rsidRPr="00B64D1C">
      <w:instrText xml:space="preserve"> DOCPROPERTY</w:instrText>
    </w:r>
    <w:r w:rsidRPr="00B64D1C">
      <w:rPr>
        <w:sz w:val="18"/>
      </w:rPr>
      <w:instrText xml:space="preserve"> "RubrikSvar" *\charformat </w:instrText>
    </w:r>
    <w:r w:rsidRPr="00B64D1C">
      <w:fldChar w:fldCharType="separate"/>
    </w:r>
    <w:r w:rsidR="000B043B" w:rsidRPr="00B64D1C">
      <w:t>Polishögskolan i Borås</w:t>
    </w:r>
    <w:r w:rsidRPr="00B64D1C">
      <w:fldChar w:fldCharType="end"/>
    </w:r>
  </w:p>
  <w:p w:rsidR="006016DB" w:rsidRPr="00B64D1C" w:rsidRDefault="006016DB" w:rsidP="006016D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334964">
    <w:abstractNumId w:val="13"/>
  </w:num>
  <w:num w:numId="2" w16cid:durableId="1981881642">
    <w:abstractNumId w:val="10"/>
  </w:num>
  <w:num w:numId="3" w16cid:durableId="367990667">
    <w:abstractNumId w:val="11"/>
  </w:num>
  <w:num w:numId="4" w16cid:durableId="1888490123">
    <w:abstractNumId w:val="12"/>
  </w:num>
  <w:num w:numId="5" w16cid:durableId="3629208">
    <w:abstractNumId w:val="8"/>
  </w:num>
  <w:num w:numId="6" w16cid:durableId="1754425849">
    <w:abstractNumId w:val="3"/>
  </w:num>
  <w:num w:numId="7" w16cid:durableId="1133210748">
    <w:abstractNumId w:val="2"/>
  </w:num>
  <w:num w:numId="8" w16cid:durableId="487983523">
    <w:abstractNumId w:val="1"/>
  </w:num>
  <w:num w:numId="9" w16cid:durableId="1942637126">
    <w:abstractNumId w:val="0"/>
  </w:num>
  <w:num w:numId="10" w16cid:durableId="328604782">
    <w:abstractNumId w:val="9"/>
  </w:num>
  <w:num w:numId="11" w16cid:durableId="1900483342">
    <w:abstractNumId w:val="7"/>
  </w:num>
  <w:num w:numId="12" w16cid:durableId="757991914">
    <w:abstractNumId w:val="6"/>
  </w:num>
  <w:num w:numId="13" w16cid:durableId="89784512">
    <w:abstractNumId w:val="5"/>
  </w:num>
  <w:num w:numId="14" w16cid:durableId="1776703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E41147"/>
    <w:rsid w:val="00064BC3"/>
    <w:rsid w:val="00066775"/>
    <w:rsid w:val="00072FB9"/>
    <w:rsid w:val="000866E3"/>
    <w:rsid w:val="000B043B"/>
    <w:rsid w:val="000E0D3E"/>
    <w:rsid w:val="00100531"/>
    <w:rsid w:val="00180CC4"/>
    <w:rsid w:val="00201DFB"/>
    <w:rsid w:val="00204A63"/>
    <w:rsid w:val="00212FF1"/>
    <w:rsid w:val="00230193"/>
    <w:rsid w:val="0025068A"/>
    <w:rsid w:val="002818D3"/>
    <w:rsid w:val="002C2478"/>
    <w:rsid w:val="002D11A8"/>
    <w:rsid w:val="002F27A9"/>
    <w:rsid w:val="0034365F"/>
    <w:rsid w:val="00361D50"/>
    <w:rsid w:val="003673E8"/>
    <w:rsid w:val="003A257D"/>
    <w:rsid w:val="00445271"/>
    <w:rsid w:val="0049099C"/>
    <w:rsid w:val="004A0504"/>
    <w:rsid w:val="004E38D9"/>
    <w:rsid w:val="004F4662"/>
    <w:rsid w:val="00572408"/>
    <w:rsid w:val="0057668D"/>
    <w:rsid w:val="006016DB"/>
    <w:rsid w:val="0062634D"/>
    <w:rsid w:val="00740D6D"/>
    <w:rsid w:val="00794149"/>
    <w:rsid w:val="007B67A7"/>
    <w:rsid w:val="007C6092"/>
    <w:rsid w:val="009806E0"/>
    <w:rsid w:val="00A053C6"/>
    <w:rsid w:val="00A6660A"/>
    <w:rsid w:val="00B13BF0"/>
    <w:rsid w:val="00B64D1C"/>
    <w:rsid w:val="00BD6181"/>
    <w:rsid w:val="00C1285C"/>
    <w:rsid w:val="00C27B7D"/>
    <w:rsid w:val="00C5680C"/>
    <w:rsid w:val="00D1174F"/>
    <w:rsid w:val="00DA7E0E"/>
    <w:rsid w:val="00DC6C70"/>
    <w:rsid w:val="00E22893"/>
    <w:rsid w:val="00E360DE"/>
    <w:rsid w:val="00E41147"/>
    <w:rsid w:val="00E75D28"/>
    <w:rsid w:val="00E84F25"/>
    <w:rsid w:val="00F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A9FBBC-CB67-4B37-A9CE-EDD2591E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016D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F27A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80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423</Words>
  <Characters>2616</Characters>
  <Application>Microsoft Office Word</Application>
  <DocSecurity>4</DocSecurity>
  <Lines>51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Ju473</vt:lpstr>
    </vt:vector>
  </TitlesOfParts>
  <Company>Riksdagen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Ju473</dc:title>
  <dc:subject>Ju473</dc:subject>
  <dc:creator>Riksdagen</dc:creator>
  <cp:keywords>Riksdagen</cp:keywords>
  <dc:description/>
  <cp:lastModifiedBy>Lars Brink</cp:lastModifiedBy>
  <cp:revision>2</cp:revision>
  <cp:lastPrinted>2006-01-19T08:28:00Z</cp:lastPrinted>
  <dcterms:created xsi:type="dcterms:W3CDTF">2025-12-16T19:29:00Z</dcterms:created>
  <dcterms:modified xsi:type="dcterms:W3CDTF">2025-12-16T19:29:00Z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Polishögskolan i Borås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Polishögskolan i Borås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s9402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Arne Kjörnsberg m.fl. (s)</vt:lpwstr>
  </property>
  <property fmtid="{D5CDD505-2E9C-101B-9397-08002B2CF9AE}" pid="26" name="MotionarLista">
    <vt:lpwstr>Kjörnsberg, Arne (s)\Ekholm, Berndt (s)\Ahlberg, Ann-Christin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Arne Kjörnsberg (s), Berndt Ekholm (s), 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20052006000000000115000094020069</vt:lpwstr>
  </property>
  <property fmtid="{D5CDD505-2E9C-101B-9397-08002B2CF9AE}" pid="47" name="datum">
    <vt:lpwstr>050928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20052006000000000115000094020069</vt:lpwstr>
  </property>
  <property fmtid="{D5CDD505-2E9C-101B-9397-08002B2CF9AE}" pid="50" name="nummer">
    <vt:lpwstr>473</vt:lpwstr>
  </property>
  <property fmtid="{D5CDD505-2E9C-101B-9397-08002B2CF9AE}" pid="51" name="utskottsbeteckning">
    <vt:lpwstr>Ju</vt:lpwstr>
  </property>
</Properties>
</file>