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5DB8" w:rsidRPr="000C5D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</w:p>
          <w:p w:rsidR="000C5DB8" w:rsidRPr="000C5DB8" w:rsidRDefault="000C5DB8">
            <w:pPr>
              <w:rPr>
                <w:rFonts w:ascii="Times New Roman" w:hAnsi="Times New Roman" w:cs="Times New Roman"/>
                <w:sz w:val="40"/>
              </w:rPr>
            </w:pPr>
            <w:r w:rsidRPr="000C5DB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  <w:r w:rsidRPr="000C5DB8">
              <w:rPr>
                <w:rFonts w:ascii="Times New Roman" w:hAnsi="Times New Roman" w:cs="Times New Roman"/>
                <w:sz w:val="40"/>
              </w:rPr>
              <w:t>2003/04</w:t>
            </w:r>
            <w:r w:rsidRPr="000C5DB8">
              <w:rPr>
                <w:rStyle w:val="SkrivelseNr"/>
                <w:rFonts w:ascii="Times New Roman" w:hAnsi="Times New Roman" w:cs="Times New Roman"/>
              </w:rPr>
              <w:t>:12</w:t>
            </w:r>
          </w:p>
        </w:tc>
        <w:tc>
          <w:tcPr>
            <w:tcW w:w="2268" w:type="dxa"/>
          </w:tcPr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  <w:r w:rsidRPr="000C5DB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00" r:id="rId5"/>
              </w:object>
            </w:r>
          </w:p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</w:p>
        </w:tc>
      </w:tr>
      <w:tr w:rsidR="000C5DB8" w:rsidRPr="000C5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5DB8" w:rsidRPr="000C5DB8" w:rsidRDefault="000C5DB8">
            <w:pPr>
              <w:rPr>
                <w:rFonts w:ascii="Times New Roman" w:hAnsi="Times New Roman" w:cs="Times New Roman"/>
                <w:sz w:val="20"/>
              </w:rPr>
            </w:pPr>
            <w:r w:rsidRPr="000C5DB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5DB8" w:rsidRPr="000C5DB8" w:rsidRDefault="000C5DB8">
      <w:pPr>
        <w:pStyle w:val="Mottagare1"/>
        <w:jc w:val="left"/>
      </w:pPr>
      <w:r w:rsidRPr="000C5DB8">
        <w:t>Regeringen</w:t>
      </w:r>
    </w:p>
    <w:p w:rsidR="000C5DB8" w:rsidRPr="000C5DB8" w:rsidRDefault="000C5DB8">
      <w:pPr>
        <w:pStyle w:val="Mottagare2"/>
        <w:jc w:val="left"/>
      </w:pPr>
      <w:r w:rsidRPr="000C5DB8">
        <w:t>Näringsdepartementet</w:t>
      </w:r>
    </w:p>
    <w:p w:rsidR="000C5DB8" w:rsidRPr="000C5DB8" w:rsidRDefault="000C5DB8">
      <w:pPr>
        <w:pStyle w:val="NormalText"/>
        <w:jc w:val="left"/>
      </w:pPr>
      <w:r w:rsidRPr="000C5DB8">
        <w:t>Med överlämnande av näringsutskottets betänkande 2003/04:NU6 Avtal om samarbete i konkurrensfrågor får jag anmäla att riksdagen denna dag bifallit utskottets förslag till riksdagsbeslut.</w:t>
      </w:r>
    </w:p>
    <w:p w:rsidR="000C5DB8" w:rsidRPr="000C5DB8" w:rsidRDefault="000C5DB8">
      <w:pPr>
        <w:pStyle w:val="Stockholm"/>
        <w:jc w:val="left"/>
      </w:pPr>
      <w:r w:rsidRPr="000C5DB8">
        <w:t>Stockholm den 29 oktober 2003</w:t>
      </w:r>
    </w:p>
    <w:p w:rsidR="000C5DB8" w:rsidRPr="000C5DB8" w:rsidRDefault="000C5DB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5DB8" w:rsidRPr="000C5D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  <w:r w:rsidRPr="000C5DB8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</w:p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</w:p>
          <w:p w:rsidR="000C5DB8" w:rsidRPr="000C5DB8" w:rsidRDefault="000C5DB8">
            <w:pPr>
              <w:rPr>
                <w:rFonts w:ascii="Times New Roman" w:hAnsi="Times New Roman" w:cs="Times New Roman"/>
              </w:rPr>
            </w:pPr>
            <w:r w:rsidRPr="000C5DB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C5DB8" w:rsidRPr="000C5DB8" w:rsidRDefault="000C5DB8">
      <w:pPr>
        <w:rPr>
          <w:rFonts w:ascii="Times New Roman" w:hAnsi="Times New Roman" w:cs="Times New Roman"/>
        </w:rPr>
      </w:pPr>
    </w:p>
    <w:p w:rsidR="000C5DB8" w:rsidRPr="000C5DB8" w:rsidRDefault="000C5DB8">
      <w:pPr>
        <w:rPr>
          <w:rFonts w:ascii="Times New Roman" w:hAnsi="Times New Roman" w:cs="Times New Roman"/>
        </w:rPr>
      </w:pPr>
    </w:p>
    <w:sectPr w:rsidR="000C5DB8" w:rsidRPr="000C5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8"/>
    <w:rsid w:val="000C5DB8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3A03D3-E446-4158-BBF6-3593EE07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5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5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5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5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5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5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5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5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5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5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5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5D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5D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5D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5D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5D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5D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5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5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5D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5D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5D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5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5D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5DB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5D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5D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5DB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5D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5D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5DB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