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1919" w:rsidRDefault="00D62541" w14:paraId="53145E97" w14:textId="77777777">
      <w:pPr>
        <w:pStyle w:val="RubrikFrslagTIllRiksdagsbeslut"/>
      </w:pPr>
      <w:sdt>
        <w:sdtPr>
          <w:alias w:val="CC_Boilerplate_4"/>
          <w:tag w:val="CC_Boilerplate_4"/>
          <w:id w:val="-1644581176"/>
          <w:lock w:val="sdtContentLocked"/>
          <w:placeholder>
            <w:docPart w:val="CA1B4465210A4F5895D31ED1AC48CF6F"/>
          </w:placeholder>
          <w:text/>
        </w:sdtPr>
        <w:sdtEndPr/>
        <w:sdtContent>
          <w:r w:rsidRPr="009B062B" w:rsidR="00AF30DD">
            <w:t>Förslag till riksdagsbeslut</w:t>
          </w:r>
        </w:sdtContent>
      </w:sdt>
      <w:bookmarkEnd w:id="0"/>
      <w:bookmarkEnd w:id="1"/>
    </w:p>
    <w:sdt>
      <w:sdtPr>
        <w:alias w:val="Yrkande 1"/>
        <w:tag w:val="47446b4e-ef83-4953-8ebe-9d5fc42160d4"/>
        <w:id w:val="-693457554"/>
        <w:lock w:val="sdtLocked"/>
      </w:sdtPr>
      <w:sdtEndPr/>
      <w:sdtContent>
        <w:p w:rsidR="00ED0B70" w:rsidRDefault="00534EF5" w14:paraId="096088E0" w14:textId="77777777">
          <w:pPr>
            <w:pStyle w:val="Frslagstext"/>
            <w:numPr>
              <w:ilvl w:val="0"/>
              <w:numId w:val="0"/>
            </w:numPr>
          </w:pPr>
          <w:r>
            <w:t>Riksdagen ställer sig bakom det som anförs i motionen om att en lagändring i syfte att förenkla och modernisera bokföringslagen med modell i SOU 2021:60 bör komma till 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DDFCCACEDF4312BA607D00D126FD3C"/>
        </w:placeholder>
        <w:text/>
      </w:sdtPr>
      <w:sdtEndPr/>
      <w:sdtContent>
        <w:p w:rsidRPr="009B062B" w:rsidR="006D79C9" w:rsidP="00333E95" w:rsidRDefault="006D79C9" w14:paraId="21B89C45" w14:textId="77777777">
          <w:pPr>
            <w:pStyle w:val="Rubrik1"/>
          </w:pPr>
          <w:r>
            <w:t>Motivering</w:t>
          </w:r>
        </w:p>
      </w:sdtContent>
    </w:sdt>
    <w:bookmarkEnd w:displacedByCustomXml="prev" w:id="3"/>
    <w:bookmarkEnd w:displacedByCustomXml="prev" w:id="4"/>
    <w:p w:rsidRPr="00422B9E" w:rsidR="00422B9E" w:rsidP="008E0FE2" w:rsidRDefault="00221ACE" w14:paraId="424FC0E2" w14:textId="6D99D6DB">
      <w:pPr>
        <w:pStyle w:val="Normalutanindragellerluft"/>
      </w:pPr>
      <w:r w:rsidRPr="00221ACE">
        <w:t>Ju mindre tid företag måste lägga på att följa regler, desto mer tid kan de lägga på att göra produktiva aktiviteter i sin verksamhet. Regelkrånglet är ett konstaterat problem för företag, i synnerhet</w:t>
      </w:r>
      <w:r w:rsidR="00534EF5">
        <w:t xml:space="preserve"> för</w:t>
      </w:r>
      <w:r w:rsidRPr="00221ACE">
        <w:t xml:space="preserve"> småföretagare som inte har samma kapacitet att inkludera olika typer av jurister i processer som kanske medelstora och stora företag har. Många regler behövs, men en del är utdaterade och tillhör inte längre det moderna samhället. En sådan reglering är bokföringslagens krav på att papperskvitton ska sparas. Avskaffas det kan företag spara upp till ca 3,9 miljarder kronor per år enligt betänkandet av Ut</w:t>
      </w:r>
      <w:r w:rsidR="00A36CDB">
        <w:softHyphen/>
      </w:r>
      <w:r w:rsidRPr="00221ACE">
        <w:t xml:space="preserve">redningen om enklare regelverk för mikroföretagande och en modernare bokföringslag, SOU 2021:60. Förslaget innebär enligt SOU 2021:60 administrativa och ekonomiska lättnader för samtliga bokföringsskyldiga. För ett stort antal bokföringsskyldiga som i dagsläget tvingas spara pappersoriginal innebär förslaget väsentliga lättnader. </w:t>
      </w:r>
    </w:p>
    <w:sdt>
      <w:sdtPr>
        <w:rPr>
          <w:i/>
          <w:noProof/>
        </w:rPr>
        <w:alias w:val="CC_Underskrifter"/>
        <w:tag w:val="CC_Underskrifter"/>
        <w:id w:val="583496634"/>
        <w:lock w:val="sdtContentLocked"/>
        <w:placeholder>
          <w:docPart w:val="CA94318A50B94C27B149A32E4EBB30F5"/>
        </w:placeholder>
      </w:sdtPr>
      <w:sdtEndPr/>
      <w:sdtContent>
        <w:p w:rsidR="00571919" w:rsidP="00571919" w:rsidRDefault="00571919" w14:paraId="4B0CD031" w14:textId="77777777"/>
        <w:p w:rsidR="00571919" w:rsidP="00571919" w:rsidRDefault="00D62541" w14:paraId="68C7EFF5" w14:textId="4A9B6572"/>
      </w:sdtContent>
    </w:sdt>
    <w:tbl>
      <w:tblPr>
        <w:tblW w:w="5000" w:type="pct"/>
        <w:tblLook w:val="04A0" w:firstRow="1" w:lastRow="0" w:firstColumn="1" w:lastColumn="0" w:noHBand="0" w:noVBand="1"/>
        <w:tblCaption w:val="underskrifter"/>
      </w:tblPr>
      <w:tblGrid>
        <w:gridCol w:w="4252"/>
        <w:gridCol w:w="4252"/>
      </w:tblGrid>
      <w:tr w:rsidR="00ED0B70" w14:paraId="2EDD099A" w14:textId="77777777">
        <w:trPr>
          <w:cantSplit/>
        </w:trPr>
        <w:tc>
          <w:tcPr>
            <w:tcW w:w="50" w:type="pct"/>
            <w:vAlign w:val="bottom"/>
          </w:tcPr>
          <w:p w:rsidR="00ED0B70" w:rsidRDefault="00534EF5" w14:paraId="57FF7BD8" w14:textId="77777777">
            <w:pPr>
              <w:pStyle w:val="Underskrifter"/>
              <w:spacing w:after="0"/>
            </w:pPr>
            <w:r>
              <w:lastRenderedPageBreak/>
              <w:t>Niels Paarup-Petersen (C)</w:t>
            </w:r>
          </w:p>
        </w:tc>
        <w:tc>
          <w:tcPr>
            <w:tcW w:w="50" w:type="pct"/>
            <w:vAlign w:val="bottom"/>
          </w:tcPr>
          <w:p w:rsidR="00ED0B70" w:rsidRDefault="00ED0B70" w14:paraId="7F3EFF82" w14:textId="77777777">
            <w:pPr>
              <w:pStyle w:val="Underskrifter"/>
              <w:spacing w:after="0"/>
            </w:pPr>
          </w:p>
        </w:tc>
      </w:tr>
    </w:tbl>
    <w:p w:rsidRPr="008E0FE2" w:rsidR="004801AC" w:rsidP="00DF3554" w:rsidRDefault="004801AC" w14:paraId="280CA04C" w14:textId="594D6A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23827" w14:textId="77777777" w:rsidR="00221ACE" w:rsidRDefault="00221ACE" w:rsidP="000C1CAD">
      <w:pPr>
        <w:spacing w:line="240" w:lineRule="auto"/>
      </w:pPr>
      <w:r>
        <w:separator/>
      </w:r>
    </w:p>
  </w:endnote>
  <w:endnote w:type="continuationSeparator" w:id="0">
    <w:p w14:paraId="623A2C4C" w14:textId="77777777" w:rsidR="00221ACE" w:rsidRDefault="00221A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01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9F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47A7" w14:textId="60CF7109" w:rsidR="00262EA3" w:rsidRPr="00571919" w:rsidRDefault="00262EA3" w:rsidP="005719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018C7" w14:textId="77777777" w:rsidR="00221ACE" w:rsidRDefault="00221ACE" w:rsidP="000C1CAD">
      <w:pPr>
        <w:spacing w:line="240" w:lineRule="auto"/>
      </w:pPr>
      <w:r>
        <w:separator/>
      </w:r>
    </w:p>
  </w:footnote>
  <w:footnote w:type="continuationSeparator" w:id="0">
    <w:p w14:paraId="62C24332" w14:textId="77777777" w:rsidR="00221ACE" w:rsidRDefault="00221A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47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AB7112" wp14:editId="6F1DC0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0B5CD1" w14:textId="2F8BA957" w:rsidR="00262EA3" w:rsidRDefault="00D62541" w:rsidP="008103B5">
                          <w:pPr>
                            <w:jc w:val="right"/>
                          </w:pPr>
                          <w:sdt>
                            <w:sdtPr>
                              <w:alias w:val="CC_Noformat_Partikod"/>
                              <w:tag w:val="CC_Noformat_Partikod"/>
                              <w:id w:val="-53464382"/>
                              <w:placeholder>
                                <w:docPart w:val="D7DEDA8F32DC4E3A968DD7F8A3220E54"/>
                              </w:placeholder>
                              <w:text/>
                            </w:sdtPr>
                            <w:sdtEndPr/>
                            <w:sdtContent>
                              <w:r w:rsidR="00221ACE">
                                <w:t>C</w:t>
                              </w:r>
                            </w:sdtContent>
                          </w:sdt>
                          <w:sdt>
                            <w:sdtPr>
                              <w:alias w:val="CC_Noformat_Partinummer"/>
                              <w:tag w:val="CC_Noformat_Partinummer"/>
                              <w:id w:val="-1709555926"/>
                              <w:placeholder>
                                <w:docPart w:val="506AC7D2D71D4082B61EAD0A535D42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AB71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0B5CD1" w14:textId="2F8BA957" w:rsidR="00262EA3" w:rsidRDefault="00D62541" w:rsidP="008103B5">
                    <w:pPr>
                      <w:jc w:val="right"/>
                    </w:pPr>
                    <w:sdt>
                      <w:sdtPr>
                        <w:alias w:val="CC_Noformat_Partikod"/>
                        <w:tag w:val="CC_Noformat_Partikod"/>
                        <w:id w:val="-53464382"/>
                        <w:placeholder>
                          <w:docPart w:val="D7DEDA8F32DC4E3A968DD7F8A3220E54"/>
                        </w:placeholder>
                        <w:text/>
                      </w:sdtPr>
                      <w:sdtEndPr/>
                      <w:sdtContent>
                        <w:r w:rsidR="00221ACE">
                          <w:t>C</w:t>
                        </w:r>
                      </w:sdtContent>
                    </w:sdt>
                    <w:sdt>
                      <w:sdtPr>
                        <w:alias w:val="CC_Noformat_Partinummer"/>
                        <w:tag w:val="CC_Noformat_Partinummer"/>
                        <w:id w:val="-1709555926"/>
                        <w:placeholder>
                          <w:docPart w:val="506AC7D2D71D4082B61EAD0A535D42ED"/>
                        </w:placeholder>
                        <w:showingPlcHdr/>
                        <w:text/>
                      </w:sdtPr>
                      <w:sdtEndPr/>
                      <w:sdtContent>
                        <w:r w:rsidR="00262EA3">
                          <w:t xml:space="preserve"> </w:t>
                        </w:r>
                      </w:sdtContent>
                    </w:sdt>
                  </w:p>
                </w:txbxContent>
              </v:textbox>
              <w10:wrap anchorx="page"/>
            </v:shape>
          </w:pict>
        </mc:Fallback>
      </mc:AlternateContent>
    </w:r>
  </w:p>
  <w:p w14:paraId="1E93D6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4735" w14:textId="77777777" w:rsidR="00262EA3" w:rsidRDefault="00262EA3" w:rsidP="008563AC">
    <w:pPr>
      <w:jc w:val="right"/>
    </w:pPr>
  </w:p>
  <w:p w14:paraId="0C6177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D210" w14:textId="77777777" w:rsidR="00262EA3" w:rsidRDefault="00D625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770C03" wp14:editId="6914BF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CC6A55" w14:textId="51427EFE" w:rsidR="00262EA3" w:rsidRDefault="00D62541" w:rsidP="00A314CF">
    <w:pPr>
      <w:pStyle w:val="FSHNormal"/>
      <w:spacing w:before="40"/>
    </w:pPr>
    <w:sdt>
      <w:sdtPr>
        <w:alias w:val="CC_Noformat_Motionstyp"/>
        <w:tag w:val="CC_Noformat_Motionstyp"/>
        <w:id w:val="1162973129"/>
        <w:lock w:val="sdtContentLocked"/>
        <w15:appearance w15:val="hidden"/>
        <w:text/>
      </w:sdtPr>
      <w:sdtEndPr/>
      <w:sdtContent>
        <w:r w:rsidR="00571919">
          <w:t>Enskild motion</w:t>
        </w:r>
      </w:sdtContent>
    </w:sdt>
    <w:r w:rsidR="00821B36">
      <w:t xml:space="preserve"> </w:t>
    </w:r>
    <w:sdt>
      <w:sdtPr>
        <w:alias w:val="CC_Noformat_Partikod"/>
        <w:tag w:val="CC_Noformat_Partikod"/>
        <w:id w:val="1471015553"/>
        <w:text/>
      </w:sdtPr>
      <w:sdtEndPr/>
      <w:sdtContent>
        <w:r w:rsidR="00221ACE">
          <w:t>C</w:t>
        </w:r>
      </w:sdtContent>
    </w:sdt>
    <w:sdt>
      <w:sdtPr>
        <w:alias w:val="CC_Noformat_Partinummer"/>
        <w:tag w:val="CC_Noformat_Partinummer"/>
        <w:id w:val="-2014525982"/>
        <w:showingPlcHdr/>
        <w:text/>
      </w:sdtPr>
      <w:sdtEndPr/>
      <w:sdtContent>
        <w:r w:rsidR="00821B36">
          <w:t xml:space="preserve"> </w:t>
        </w:r>
      </w:sdtContent>
    </w:sdt>
  </w:p>
  <w:p w14:paraId="35181366" w14:textId="77777777" w:rsidR="00262EA3" w:rsidRPr="008227B3" w:rsidRDefault="00D625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AD05B2" w14:textId="3219A6C6" w:rsidR="00262EA3" w:rsidRPr="008227B3" w:rsidRDefault="00D625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191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1919">
          <w:t>:419</w:t>
        </w:r>
      </w:sdtContent>
    </w:sdt>
  </w:p>
  <w:p w14:paraId="43C06F1B" w14:textId="70E294E2" w:rsidR="00262EA3" w:rsidRDefault="00D62541" w:rsidP="00E03A3D">
    <w:pPr>
      <w:pStyle w:val="Motionr"/>
    </w:pPr>
    <w:sdt>
      <w:sdtPr>
        <w:alias w:val="CC_Noformat_Avtext"/>
        <w:tag w:val="CC_Noformat_Avtext"/>
        <w:id w:val="-2020768203"/>
        <w:lock w:val="sdtContentLocked"/>
        <w:placeholder>
          <w:docPart w:val="D7DEDA8F32DC4E3A968DD7F8A3220E54"/>
        </w:placeholder>
        <w15:appearance w15:val="hidden"/>
        <w:text/>
      </w:sdtPr>
      <w:sdtEndPr/>
      <w:sdtContent>
        <w:r w:rsidR="00571919">
          <w:t>av Niels Paarup-Petersen (C)</w:t>
        </w:r>
      </w:sdtContent>
    </w:sdt>
  </w:p>
  <w:sdt>
    <w:sdtPr>
      <w:alias w:val="CC_Noformat_Rubtext"/>
      <w:tag w:val="CC_Noformat_Rubtext"/>
      <w:id w:val="-218060500"/>
      <w:lock w:val="sdtLocked"/>
      <w:placeholder>
        <w:docPart w:val="506AC7D2D71D4082B61EAD0A535D42ED"/>
      </w:placeholder>
      <w:text/>
    </w:sdtPr>
    <w:sdtEndPr/>
    <w:sdtContent>
      <w:p w14:paraId="487338F2" w14:textId="1E4B2CD8" w:rsidR="00262EA3" w:rsidRDefault="00221ACE" w:rsidP="00283E0F">
        <w:pPr>
          <w:pStyle w:val="FSHRub2"/>
        </w:pPr>
        <w:r>
          <w:t>Förändring av bokföringslagen</w:t>
        </w:r>
      </w:p>
    </w:sdtContent>
  </w:sdt>
  <w:sdt>
    <w:sdtPr>
      <w:alias w:val="CC_Boilerplate_3"/>
      <w:tag w:val="CC_Boilerplate_3"/>
      <w:id w:val="1606463544"/>
      <w:lock w:val="sdtContentLocked"/>
      <w15:appearance w15:val="hidden"/>
      <w:text w:multiLine="1"/>
    </w:sdtPr>
    <w:sdtEndPr/>
    <w:sdtContent>
      <w:p w14:paraId="075C89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1A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1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ACE"/>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EF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19"/>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3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83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CDB"/>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41"/>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70"/>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BE94E7"/>
  <w15:chartTrackingRefBased/>
  <w15:docId w15:val="{C9425229-6530-4A91-BC7B-FC3B74E6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1B4465210A4F5895D31ED1AC48CF6F"/>
        <w:category>
          <w:name w:val="Allmänt"/>
          <w:gallery w:val="placeholder"/>
        </w:category>
        <w:types>
          <w:type w:val="bbPlcHdr"/>
        </w:types>
        <w:behaviors>
          <w:behavior w:val="content"/>
        </w:behaviors>
        <w:guid w:val="{6873A32D-2C8D-4E74-A256-9730EE11E320}"/>
      </w:docPartPr>
      <w:docPartBody>
        <w:p w:rsidR="00FC5E1B" w:rsidRDefault="00FC5E1B">
          <w:pPr>
            <w:pStyle w:val="CA1B4465210A4F5895D31ED1AC48CF6F"/>
          </w:pPr>
          <w:r w:rsidRPr="005A0A93">
            <w:rPr>
              <w:rStyle w:val="Platshllartext"/>
            </w:rPr>
            <w:t>Förslag till riksdagsbeslut</w:t>
          </w:r>
        </w:p>
      </w:docPartBody>
    </w:docPart>
    <w:docPart>
      <w:docPartPr>
        <w:name w:val="7BDDFCCACEDF4312BA607D00D126FD3C"/>
        <w:category>
          <w:name w:val="Allmänt"/>
          <w:gallery w:val="placeholder"/>
        </w:category>
        <w:types>
          <w:type w:val="bbPlcHdr"/>
        </w:types>
        <w:behaviors>
          <w:behavior w:val="content"/>
        </w:behaviors>
        <w:guid w:val="{CD1C76E9-0898-43B0-BD2F-91FE9D06FE3A}"/>
      </w:docPartPr>
      <w:docPartBody>
        <w:p w:rsidR="00FC5E1B" w:rsidRDefault="00FC5E1B">
          <w:pPr>
            <w:pStyle w:val="7BDDFCCACEDF4312BA607D00D126FD3C"/>
          </w:pPr>
          <w:r w:rsidRPr="005A0A93">
            <w:rPr>
              <w:rStyle w:val="Platshllartext"/>
            </w:rPr>
            <w:t>Motivering</w:t>
          </w:r>
        </w:p>
      </w:docPartBody>
    </w:docPart>
    <w:docPart>
      <w:docPartPr>
        <w:name w:val="D7DEDA8F32DC4E3A968DD7F8A3220E54"/>
        <w:category>
          <w:name w:val="Allmänt"/>
          <w:gallery w:val="placeholder"/>
        </w:category>
        <w:types>
          <w:type w:val="bbPlcHdr"/>
        </w:types>
        <w:behaviors>
          <w:behavior w:val="content"/>
        </w:behaviors>
        <w:guid w:val="{3D253CDA-CA7E-4032-A58F-B062978CA9D0}"/>
      </w:docPartPr>
      <w:docPartBody>
        <w:p w:rsidR="00FC5E1B" w:rsidRDefault="00FC5E1B">
          <w:pPr>
            <w:pStyle w:val="D7DEDA8F32DC4E3A968DD7F8A3220E54"/>
          </w:pPr>
          <w:r>
            <w:rPr>
              <w:rStyle w:val="Platshllartext"/>
            </w:rPr>
            <w:t xml:space="preserve"> </w:t>
          </w:r>
        </w:p>
      </w:docPartBody>
    </w:docPart>
    <w:docPart>
      <w:docPartPr>
        <w:name w:val="506AC7D2D71D4082B61EAD0A535D42ED"/>
        <w:category>
          <w:name w:val="Allmänt"/>
          <w:gallery w:val="placeholder"/>
        </w:category>
        <w:types>
          <w:type w:val="bbPlcHdr"/>
        </w:types>
        <w:behaviors>
          <w:behavior w:val="content"/>
        </w:behaviors>
        <w:guid w:val="{3787D126-EBA2-4F1C-BC41-E3ADA24A3D80}"/>
      </w:docPartPr>
      <w:docPartBody>
        <w:p w:rsidR="00FC5E1B" w:rsidRDefault="00FC5E1B">
          <w:pPr>
            <w:pStyle w:val="506AC7D2D71D4082B61EAD0A535D42ED"/>
          </w:pPr>
          <w:r>
            <w:t xml:space="preserve"> </w:t>
          </w:r>
        </w:p>
      </w:docPartBody>
    </w:docPart>
    <w:docPart>
      <w:docPartPr>
        <w:name w:val="CA94318A50B94C27B149A32E4EBB30F5"/>
        <w:category>
          <w:name w:val="Allmänt"/>
          <w:gallery w:val="placeholder"/>
        </w:category>
        <w:types>
          <w:type w:val="bbPlcHdr"/>
        </w:types>
        <w:behaviors>
          <w:behavior w:val="content"/>
        </w:behaviors>
        <w:guid w:val="{C3596CCC-54CF-4935-8821-28179E67DFD2}"/>
      </w:docPartPr>
      <w:docPartBody>
        <w:p w:rsidR="00236657" w:rsidRDefault="00666F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1B"/>
    <w:rsid w:val="00061C1B"/>
    <w:rsid w:val="00666F06"/>
    <w:rsid w:val="00FC5E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1B4465210A4F5895D31ED1AC48CF6F">
    <w:name w:val="CA1B4465210A4F5895D31ED1AC48CF6F"/>
  </w:style>
  <w:style w:type="paragraph" w:customStyle="1" w:styleId="7BDDFCCACEDF4312BA607D00D126FD3C">
    <w:name w:val="7BDDFCCACEDF4312BA607D00D126FD3C"/>
  </w:style>
  <w:style w:type="paragraph" w:customStyle="1" w:styleId="D7DEDA8F32DC4E3A968DD7F8A3220E54">
    <w:name w:val="D7DEDA8F32DC4E3A968DD7F8A3220E54"/>
  </w:style>
  <w:style w:type="paragraph" w:customStyle="1" w:styleId="506AC7D2D71D4082B61EAD0A535D42ED">
    <w:name w:val="506AC7D2D71D4082B61EAD0A535D4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0CF660-884B-4D47-905B-FBB6583C5DA0}"/>
</file>

<file path=customXml/itemProps2.xml><?xml version="1.0" encoding="utf-8"?>
<ds:datastoreItem xmlns:ds="http://schemas.openxmlformats.org/officeDocument/2006/customXml" ds:itemID="{F1F44779-C6C0-4B48-BE1C-DBB31BFF8F93}"/>
</file>

<file path=customXml/itemProps3.xml><?xml version="1.0" encoding="utf-8"?>
<ds:datastoreItem xmlns:ds="http://schemas.openxmlformats.org/officeDocument/2006/customXml" ds:itemID="{EE5484CC-05B4-4D70-B057-415E08D04184}"/>
</file>

<file path=docProps/app.xml><?xml version="1.0" encoding="utf-8"?>
<Properties xmlns="http://schemas.openxmlformats.org/officeDocument/2006/extended-properties" xmlns:vt="http://schemas.openxmlformats.org/officeDocument/2006/docPropsVTypes">
  <Template>Normal</Template>
  <TotalTime>13</TotalTime>
  <Pages>1</Pages>
  <Words>179</Words>
  <Characters>1056</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