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18B" w:rsidRPr="008721E8" w:rsidRDefault="00A1218B">
      <w:pPr>
        <w:pStyle w:val="Frslagsrubrik"/>
        <w:shd w:val="clear" w:color="000000" w:fill="auto"/>
      </w:pPr>
      <w:r w:rsidRPr="008721E8">
        <w:t>Förslag till riksdagsbeslut</w:t>
      </w:r>
    </w:p>
    <w:p w:rsidR="00A1218B" w:rsidRPr="008721E8" w:rsidRDefault="00A1218B">
      <w:pPr>
        <w:pStyle w:val="Hemstlatt"/>
        <w:shd w:val="clear" w:color="000000" w:fill="auto"/>
        <w:ind w:left="0"/>
      </w:pPr>
      <w:r w:rsidRPr="008721E8">
        <w:t>Riksdagen tillkännager för regeringen som sin mening vad som anförs i motionen om att det vid hälsokontroller av män över 50 år bör vara obligatoriskt att göra ett PSA-prov.</w:t>
      </w:r>
    </w:p>
    <w:p w:rsidR="00A1218B" w:rsidRPr="008721E8" w:rsidRDefault="00A1218B">
      <w:pPr>
        <w:pStyle w:val="Rubrik1"/>
        <w:shd w:val="clear" w:color="000000" w:fill="auto"/>
      </w:pPr>
      <w:r w:rsidRPr="008721E8">
        <w:t>Motivering</w:t>
      </w:r>
    </w:p>
    <w:p w:rsidR="00A1218B" w:rsidRPr="008721E8" w:rsidRDefault="00A1218B">
      <w:pPr>
        <w:shd w:val="clear" w:color="000000" w:fill="auto"/>
      </w:pPr>
      <w:r w:rsidRPr="008721E8">
        <w:t>Prostatacancer är den vanligaste cancersjukdomen hos svenska män. Årligen upptäcks cirka 9 000 nya fall och omkring 2 500 avlider varje år.</w:t>
      </w:r>
    </w:p>
    <w:p w:rsidR="00A1218B" w:rsidRPr="008721E8" w:rsidRDefault="00A1218B">
      <w:pPr>
        <w:pStyle w:val="Normaltindrag"/>
        <w:shd w:val="clear" w:color="000000" w:fill="auto"/>
      </w:pPr>
      <w:r w:rsidRPr="008721E8">
        <w:t>Sjukdomen är ovanlig före 50-årsåldern och förekommer nästan aldrig före 40 års ålder. Många män märker inte själva av några symptom på att de har fått sjukdomen. Dessutom är prostatacancer svår att diagnostisera.</w:t>
      </w:r>
    </w:p>
    <w:p w:rsidR="00A1218B" w:rsidRPr="008721E8" w:rsidRDefault="00A1218B">
      <w:pPr>
        <w:pStyle w:val="Normaltindrag"/>
        <w:shd w:val="clear" w:color="000000" w:fill="auto"/>
      </w:pPr>
      <w:r w:rsidRPr="008721E8">
        <w:t>Att tidigt upptäcka sjukdomen är mycket viktigt, eftersom det ökar cha</w:t>
      </w:r>
      <w:r w:rsidRPr="008721E8">
        <w:t>n</w:t>
      </w:r>
      <w:r w:rsidRPr="008721E8">
        <w:t>serna att överleva den. Det är möjligt att med ett enkelt PSA-test få en indik</w:t>
      </w:r>
      <w:r w:rsidRPr="008721E8">
        <w:t>a</w:t>
      </w:r>
      <w:r w:rsidRPr="008721E8">
        <w:t>tion på om det finns risk för att man bär på sjukdomen. Därför borde män över 50 år obligatoriskt testas med ett PSA-prov vid hälsokontroller, även om de inte har några symptom.</w:t>
      </w:r>
    </w:p>
    <w:p w:rsidR="00A1218B" w:rsidRPr="008721E8" w:rsidRDefault="00A1218B">
      <w:pPr>
        <w:pStyle w:val="Normaltindrag"/>
        <w:shd w:val="clear" w:color="000000" w:fill="auto"/>
      </w:pPr>
      <w:r w:rsidRPr="008721E8">
        <w:t>Socialutskottet konstaterar i betänkandet 2011/12: SoU1 att regeringen u</w:t>
      </w:r>
      <w:r w:rsidRPr="008721E8">
        <w:t>n</w:t>
      </w:r>
      <w:r w:rsidRPr="008721E8">
        <w:t>der den gångna mandatperioden påbörjade en rad insatser för att förbättra svensk cancervård genom en nationell cancerstrategi. Därutöver har Socia</w:t>
      </w:r>
      <w:r w:rsidRPr="008721E8">
        <w:t>l</w:t>
      </w:r>
      <w:r w:rsidRPr="008721E8">
        <w:t>styrelsen tagit fram nationella riktlinjer för bland annat bröst-, kolorektal- och prostatacancer. I dessa ingår rekommendationer för screening, provtagning i förebyggande syfte. Att förebygga prostatacancer genom PSA-prov borde vara lika självklart som att erbjuda kvinnor mammografi för att upptäcka bröstcancer i 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21E8">
        <w:trPr>
          <w:cantSplit/>
        </w:trPr>
        <w:tc>
          <w:tcPr>
            <w:tcW w:w="3046" w:type="dxa"/>
          </w:tcPr>
          <w:p w:rsidR="00A1218B" w:rsidRPr="008721E8" w:rsidRDefault="00A1218B">
            <w:pPr>
              <w:pStyle w:val="UnderskriftDatum"/>
              <w:shd w:val="clear" w:color="000000" w:fill="auto"/>
              <w:spacing w:before="240"/>
            </w:pPr>
            <w:r w:rsidRPr="008721E8">
              <w:t>Stockholm den 24 september 2013</w:t>
            </w:r>
          </w:p>
        </w:tc>
        <w:tc>
          <w:tcPr>
            <w:tcW w:w="3047" w:type="dxa"/>
          </w:tcPr>
          <w:p w:rsidR="00A1218B" w:rsidRPr="008721E8" w:rsidRDefault="00A1218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721E8">
        <w:trPr>
          <w:cantSplit/>
        </w:trPr>
        <w:tc>
          <w:tcPr>
            <w:tcW w:w="3046" w:type="dxa"/>
          </w:tcPr>
          <w:p w:rsidR="00A1218B" w:rsidRPr="008721E8" w:rsidRDefault="00A1218B">
            <w:pPr>
              <w:pStyle w:val="Underskrifter"/>
              <w:shd w:val="clear" w:color="000000" w:fill="auto"/>
            </w:pPr>
            <w:r w:rsidRPr="008721E8">
              <w:t>Hans Hoff (S)</w:t>
            </w:r>
          </w:p>
        </w:tc>
        <w:tc>
          <w:tcPr>
            <w:tcW w:w="3046" w:type="dxa"/>
          </w:tcPr>
          <w:p w:rsidR="00A1218B" w:rsidRPr="008721E8" w:rsidRDefault="00A1218B">
            <w:pPr>
              <w:pStyle w:val="Underskrifter"/>
              <w:shd w:val="clear" w:color="000000" w:fill="auto"/>
            </w:pPr>
          </w:p>
        </w:tc>
      </w:tr>
    </w:tbl>
    <w:p w:rsidR="00A1218B" w:rsidRPr="008721E8" w:rsidRDefault="00A1218B">
      <w:pPr>
        <w:pStyle w:val="Normaltindrag"/>
        <w:shd w:val="clear" w:color="000000" w:fill="auto"/>
      </w:pPr>
    </w:p>
    <w:sectPr w:rsidR="00A1218B" w:rsidRPr="00872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18B" w:rsidRPr="008721E8" w:rsidRDefault="00A1218B">
      <w:r w:rsidRPr="008721E8">
        <w:separator/>
      </w:r>
    </w:p>
  </w:endnote>
  <w:endnote w:type="continuationSeparator" w:id="0">
    <w:p w:rsidR="00A1218B" w:rsidRPr="008721E8" w:rsidRDefault="00A1218B">
      <w:r w:rsidRPr="008721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8B" w:rsidRPr="008721E8" w:rsidRDefault="008721E8">
    <w:pPr>
      <w:pStyle w:val="Sidfot"/>
    </w:pPr>
    <w:r w:rsidRPr="008721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01575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8B" w:rsidRDefault="00A121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218B" w:rsidRDefault="00A121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8B" w:rsidRPr="008721E8" w:rsidRDefault="008721E8">
    <w:pPr>
      <w:pStyle w:val="Sidfot"/>
    </w:pPr>
    <w:r w:rsidRPr="008721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033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8B" w:rsidRDefault="00A121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18B" w:rsidRDefault="00A121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8B" w:rsidRPr="008721E8" w:rsidRDefault="008721E8">
    <w:pPr>
      <w:pStyle w:val="Sidfot"/>
    </w:pPr>
    <w:r w:rsidRPr="008721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6846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8B" w:rsidRDefault="00A121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218B" w:rsidRDefault="00A121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18B" w:rsidRPr="008721E8" w:rsidRDefault="00A1218B">
      <w:r w:rsidRPr="008721E8">
        <w:separator/>
      </w:r>
    </w:p>
  </w:footnote>
  <w:footnote w:type="continuationSeparator" w:id="0">
    <w:p w:rsidR="00A1218B" w:rsidRPr="008721E8" w:rsidRDefault="00A1218B">
      <w:r w:rsidRPr="008721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8B" w:rsidRPr="008721E8" w:rsidRDefault="008721E8">
    <w:pPr>
      <w:pStyle w:val="Sidhuvud"/>
    </w:pPr>
    <w:r w:rsidRPr="008721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4179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8B" w:rsidRDefault="00A121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218B" w:rsidRDefault="00A121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8B" w:rsidRPr="008721E8" w:rsidRDefault="008721E8">
    <w:pPr>
      <w:pStyle w:val="Sidhuvud"/>
    </w:pPr>
    <w:r w:rsidRPr="008721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78863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8B" w:rsidRDefault="00A121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218B" w:rsidRDefault="00A121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18B" w:rsidRPr="008721E8" w:rsidRDefault="00A1218B">
    <w:pPr>
      <w:pStyle w:val="FSHNormal"/>
      <w:tabs>
        <w:tab w:val="right" w:pos="5840"/>
      </w:tabs>
    </w:pPr>
    <w:r w:rsidRPr="008721E8">
      <w:br/>
    </w:r>
    <w:r w:rsidRPr="008721E8">
      <w:fldChar w:fldCharType="begin" w:fldLock="1"/>
    </w:r>
    <w:r w:rsidRPr="008721E8">
      <w:instrText xml:space="preserve"> DOCPROPERTY</w:instrText>
    </w:r>
    <w:r w:rsidRPr="008721E8">
      <w:rPr>
        <w:sz w:val="18"/>
      </w:rPr>
      <w:instrText xml:space="preserve"> "YearUser" *\charformat </w:instrText>
    </w:r>
    <w:r w:rsidRPr="008721E8">
      <w:fldChar w:fldCharType="separate"/>
    </w:r>
    <w:r w:rsidRPr="008721E8">
      <w:t>2013/14</w:t>
    </w:r>
    <w:r w:rsidRPr="008721E8">
      <w:fldChar w:fldCharType="end"/>
    </w:r>
    <w:r w:rsidRPr="008721E8">
      <w:t xml:space="preserve"> </w:t>
    </w:r>
    <w:r w:rsidRPr="008721E8">
      <w:tab/>
      <w:t xml:space="preserve">mnr: </w:t>
    </w:r>
    <w:r w:rsidRPr="008721E8">
      <w:fldChar w:fldCharType="begin" w:fldLock="1"/>
    </w:r>
    <w:r w:rsidRPr="008721E8">
      <w:instrText xml:space="preserve"> DOCPROPERTY</w:instrText>
    </w:r>
    <w:r w:rsidRPr="008721E8">
      <w:rPr>
        <w:sz w:val="18"/>
      </w:rPr>
      <w:instrText xml:space="preserve"> "Motionsnummer" *\charformat </w:instrText>
    </w:r>
    <w:r w:rsidRPr="008721E8">
      <w:fldChar w:fldCharType="separate"/>
    </w:r>
    <w:r w:rsidRPr="008721E8">
      <w:t>So227</w:t>
    </w:r>
    <w:r w:rsidRPr="008721E8">
      <w:fldChar w:fldCharType="end"/>
    </w:r>
    <w:r w:rsidRPr="008721E8">
      <w:br/>
    </w:r>
    <w:r w:rsidRPr="008721E8">
      <w:fldChar w:fldCharType="begin" w:fldLock="1"/>
    </w:r>
    <w:r w:rsidRPr="008721E8">
      <w:instrText xml:space="preserve"> DOCPROPERTY</w:instrText>
    </w:r>
    <w:r w:rsidRPr="008721E8">
      <w:rPr>
        <w:sz w:val="18"/>
      </w:rPr>
      <w:instrText xml:space="preserve"> "Samling" *\charformat </w:instrText>
    </w:r>
    <w:r w:rsidRPr="008721E8">
      <w:fldChar w:fldCharType="end"/>
    </w:r>
    <w:r w:rsidRPr="008721E8">
      <w:tab/>
      <w:t xml:space="preserve">pnr: </w:t>
    </w:r>
    <w:r w:rsidRPr="008721E8">
      <w:fldChar w:fldCharType="begin" w:fldLock="1"/>
    </w:r>
    <w:r w:rsidRPr="008721E8">
      <w:instrText xml:space="preserve"> DOCPROPERTY</w:instrText>
    </w:r>
    <w:r w:rsidRPr="008721E8">
      <w:rPr>
        <w:sz w:val="18"/>
      </w:rPr>
      <w:instrText xml:space="preserve"> "Partinummer" *\charformat </w:instrText>
    </w:r>
    <w:r w:rsidRPr="008721E8">
      <w:fldChar w:fldCharType="separate"/>
    </w:r>
    <w:r w:rsidRPr="008721E8">
      <w:t>S19008</w:t>
    </w:r>
    <w:r w:rsidRPr="008721E8">
      <w:fldChar w:fldCharType="end"/>
    </w:r>
  </w:p>
  <w:p w:rsidR="00A1218B" w:rsidRPr="008721E8" w:rsidRDefault="00A1218B">
    <w:pPr>
      <w:pStyle w:val="FSHRub1"/>
    </w:pPr>
    <w:r w:rsidRPr="008721E8">
      <w:t>Motion till riksdagen</w:t>
    </w:r>
    <w:r w:rsidRPr="008721E8">
      <w:br/>
    </w:r>
    <w:r w:rsidRPr="008721E8">
      <w:fldChar w:fldCharType="begin" w:fldLock="1"/>
    </w:r>
    <w:r w:rsidRPr="008721E8">
      <w:instrText xml:space="preserve"> DOCPROPERTY "YearUser" *\charformat </w:instrText>
    </w:r>
    <w:r w:rsidRPr="008721E8">
      <w:fldChar w:fldCharType="separate"/>
    </w:r>
    <w:r w:rsidRPr="008721E8">
      <w:t>2013/14</w:t>
    </w:r>
    <w:r w:rsidRPr="008721E8">
      <w:fldChar w:fldCharType="end"/>
    </w:r>
    <w:r w:rsidRPr="008721E8">
      <w:t>:</w:t>
    </w:r>
    <w:r w:rsidRPr="008721E8">
      <w:fldChar w:fldCharType="begin" w:fldLock="1"/>
    </w:r>
    <w:r w:rsidRPr="008721E8">
      <w:instrText xml:space="preserve"> DOCPROPERTY "Motionsnummer" *\charformat </w:instrText>
    </w:r>
    <w:r w:rsidRPr="008721E8">
      <w:fldChar w:fldCharType="separate"/>
    </w:r>
    <w:r w:rsidRPr="008721E8">
      <w:t>So227</w:t>
    </w:r>
    <w:r w:rsidRPr="008721E8">
      <w:fldChar w:fldCharType="end"/>
    </w:r>
  </w:p>
  <w:p w:rsidR="00A1218B" w:rsidRPr="008721E8" w:rsidRDefault="00A1218B">
    <w:pPr>
      <w:pStyle w:val="FSHNormalS5"/>
    </w:pPr>
    <w:r w:rsidRPr="008721E8">
      <w:fldChar w:fldCharType="begin" w:fldLock="1"/>
    </w:r>
    <w:r w:rsidRPr="008721E8">
      <w:instrText xml:space="preserve"> DOCPROPERTY "MotionarText" *\charformat </w:instrText>
    </w:r>
    <w:r w:rsidRPr="008721E8">
      <w:fldChar w:fldCharType="separate"/>
    </w:r>
    <w:r w:rsidRPr="008721E8">
      <w:t>av Hans Hoff (S)</w:t>
    </w:r>
    <w:r w:rsidRPr="008721E8">
      <w:fldChar w:fldCharType="end"/>
    </w:r>
    <w:r w:rsidRPr="008721E8">
      <w:br/>
    </w:r>
    <w:r w:rsidRPr="008721E8">
      <w:fldChar w:fldCharType="begin" w:fldLock="1"/>
    </w:r>
    <w:r w:rsidRPr="008721E8">
      <w:instrText xml:space="preserve"> DOCPROPERTY "SvarFrasKort" *\charformat </w:instrText>
    </w:r>
    <w:r w:rsidRPr="008721E8">
      <w:fldChar w:fldCharType="end"/>
    </w:r>
  </w:p>
  <w:p w:rsidR="00A1218B" w:rsidRPr="008721E8" w:rsidRDefault="00A1218B">
    <w:pPr>
      <w:pStyle w:val="FSHTitel"/>
    </w:pPr>
    <w:r w:rsidRPr="008721E8">
      <w:fldChar w:fldCharType="begin" w:fldLock="1"/>
    </w:r>
    <w:r w:rsidRPr="008721E8">
      <w:instrText xml:space="preserve"> DOCPROPERTY</w:instrText>
    </w:r>
    <w:r w:rsidRPr="008721E8">
      <w:rPr>
        <w:sz w:val="18"/>
      </w:rPr>
      <w:instrText xml:space="preserve"> "RubrikSvar" *\charformat </w:instrText>
    </w:r>
    <w:r w:rsidRPr="008721E8">
      <w:fldChar w:fldCharType="separate"/>
    </w:r>
    <w:r w:rsidRPr="008721E8">
      <w:t>PSA-test vid hälsokontroll</w:t>
    </w:r>
    <w:r w:rsidRPr="008721E8">
      <w:fldChar w:fldCharType="end"/>
    </w:r>
  </w:p>
  <w:p w:rsidR="00A1218B" w:rsidRPr="008721E8" w:rsidRDefault="00A1218B">
    <w:pPr>
      <w:pStyle w:val="Normal00"/>
    </w:pPr>
  </w:p>
  <w:p w:rsidR="00A1218B" w:rsidRPr="008721E8" w:rsidRDefault="00A121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38424583">
    <w:abstractNumId w:val="13"/>
  </w:num>
  <w:num w:numId="2" w16cid:durableId="2046786005">
    <w:abstractNumId w:val="11"/>
  </w:num>
  <w:num w:numId="3" w16cid:durableId="958685304">
    <w:abstractNumId w:val="14"/>
  </w:num>
  <w:num w:numId="4" w16cid:durableId="897933822">
    <w:abstractNumId w:val="8"/>
  </w:num>
  <w:num w:numId="5" w16cid:durableId="442118586">
    <w:abstractNumId w:val="3"/>
  </w:num>
  <w:num w:numId="6" w16cid:durableId="1920405236">
    <w:abstractNumId w:val="2"/>
  </w:num>
  <w:num w:numId="7" w16cid:durableId="1360400743">
    <w:abstractNumId w:val="1"/>
  </w:num>
  <w:num w:numId="8" w16cid:durableId="1062295835">
    <w:abstractNumId w:val="0"/>
  </w:num>
  <w:num w:numId="9" w16cid:durableId="468136949">
    <w:abstractNumId w:val="9"/>
  </w:num>
  <w:num w:numId="10" w16cid:durableId="179470239">
    <w:abstractNumId w:val="7"/>
  </w:num>
  <w:num w:numId="11" w16cid:durableId="1218278869">
    <w:abstractNumId w:val="6"/>
  </w:num>
  <w:num w:numId="12" w16cid:durableId="868957093">
    <w:abstractNumId w:val="5"/>
  </w:num>
  <w:num w:numId="13" w16cid:durableId="1814369364">
    <w:abstractNumId w:val="4"/>
  </w:num>
  <w:num w:numId="14" w16cid:durableId="461925948">
    <w:abstractNumId w:val="16"/>
  </w:num>
  <w:num w:numId="15" w16cid:durableId="1439373341">
    <w:abstractNumId w:val="12"/>
  </w:num>
  <w:num w:numId="16" w16cid:durableId="996614739">
    <w:abstractNumId w:val="15"/>
  </w:num>
  <w:num w:numId="17" w16cid:durableId="93985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1-20"/>
    <w:docVar w:name="PersonGUIDs" w:val="{F935F001-2393-4929-824A-0F0A02C38EC8}"/>
  </w:docVars>
  <w:rsids>
    <w:rsidRoot w:val="00D80CE9"/>
    <w:rsid w:val="008721E8"/>
    <w:rsid w:val="00A1218B"/>
    <w:rsid w:val="00D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FB4BC7-7182-4057-912E-6F53234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S19008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S19008</dc:title>
  <dc:subject>S19008</dc:subject>
  <dc:creator>Riksdagen</dc:creator>
  <cp:keywords>Riksdagen</cp:keywords>
  <dc:description>AD-ändringar</dc:description>
  <cp:lastModifiedBy>Lars Brink</cp:lastModifiedBy>
  <cp:revision>2</cp:revision>
  <cp:lastPrinted>2013-11-19T12:19:00Z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mot2000_607_2013-11-20</vt:lpwstr>
  </property>
  <property fmtid="{D5CDD505-2E9C-101B-9397-08002B2CF9AE}" pid="3" name="version">
    <vt:lpwstr>mot2000_606_2013-08-07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PSA-test vid hälsokontroll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PSA-test vid hälsokontroll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20132014000000000083000190080069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20132014000000000083000190080069</vt:lpwstr>
  </property>
  <property fmtid="{D5CDD505-2E9C-101B-9397-08002B2CF9AE}" pid="50" name="nummer">
    <vt:lpwstr>227</vt:lpwstr>
  </property>
  <property fmtid="{D5CDD505-2E9C-101B-9397-08002B2CF9AE}" pid="51" name="utskottsbeteckning">
    <vt:lpwstr>So</vt:lpwstr>
  </property>
  <property fmtid="{D5CDD505-2E9C-101B-9397-08002B2CF9AE}" pid="52" name="GlobalUID">
    <vt:lpwstr>{85A85A4E-297E-4EF9-A607-8B4A9EA6021F}</vt:lpwstr>
  </property>
  <property fmtid="{D5CDD505-2E9C-101B-9397-08002B2CF9AE}" pid="53" name="Överföringar">
    <vt:i4>0</vt:i4>
  </property>
  <property fmtid="{D5CDD505-2E9C-101B-9397-08002B2CF9AE}" pid="54" name="Checksum">
    <vt:lpwstr>*1020536830512*</vt:lpwstr>
  </property>
  <property fmtid="{D5CDD505-2E9C-101B-9397-08002B2CF9AE}" pid="55" name="skuggnummer">
    <vt:lpwstr>151</vt:lpwstr>
  </property>
  <property fmtid="{D5CDD505-2E9C-101B-9397-08002B2CF9AE}" pid="56" name="urixVersion">
    <vt:lpwstr>4.6.0.0</vt:lpwstr>
  </property>
  <property fmtid="{D5CDD505-2E9C-101B-9397-08002B2CF9AE}" pid="57" name="urixOrigin">
    <vt:lpwstr>131120 12:08:22.224</vt:lpwstr>
  </property>
  <property fmtid="{D5CDD505-2E9C-101B-9397-08002B2CF9AE}" pid="58" name="urixGuid">
    <vt:lpwstr>{79A75AC1-93F0-4364-A804-FEB7F74B221C}</vt:lpwstr>
  </property>
</Properties>
</file>