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EA794F22FD424C90CECDD0348248C5"/>
        </w:placeholder>
        <w:text/>
      </w:sdtPr>
      <w:sdtEndPr/>
      <w:sdtContent>
        <w:p w:rsidRPr="009B062B" w:rsidR="00AF30DD" w:rsidP="00F07945" w:rsidRDefault="00AF30DD" w14:paraId="7ACD84A3" w14:textId="77777777">
          <w:pPr>
            <w:pStyle w:val="Rubrik1"/>
            <w:spacing w:after="300"/>
          </w:pPr>
          <w:r w:rsidRPr="009B062B">
            <w:t>Förslag till riksdagsbeslut</w:t>
          </w:r>
        </w:p>
      </w:sdtContent>
    </w:sdt>
    <w:sdt>
      <w:sdtPr>
        <w:alias w:val="Yrkande 1"/>
        <w:tag w:val="77af8425-cfd2-46b6-a68e-2ae7c128dc5a"/>
        <w:id w:val="-1348176096"/>
        <w:lock w:val="sdtLocked"/>
      </w:sdtPr>
      <w:sdtEndPr/>
      <w:sdtContent>
        <w:p w:rsidR="00F017BD" w:rsidRDefault="00665F20" w14:paraId="5F659A03" w14:textId="77777777">
          <w:pPr>
            <w:pStyle w:val="Frslagstext"/>
            <w:numPr>
              <w:ilvl w:val="0"/>
              <w:numId w:val="0"/>
            </w:numPr>
          </w:pPr>
          <w:r>
            <w:t>Riksdagen ställer sig bakom det som anförs i motionen om att se över möjligheten för Skatteverket att, i samband med deklarationen, samla in uppgifter om organdonation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AD17B1B7A940D4A0A016A8887B28FC"/>
        </w:placeholder>
        <w:text/>
      </w:sdtPr>
      <w:sdtEndPr/>
      <w:sdtContent>
        <w:p w:rsidRPr="009B062B" w:rsidR="006D79C9" w:rsidP="00333E95" w:rsidRDefault="006D79C9" w14:paraId="2672261B" w14:textId="77777777">
          <w:pPr>
            <w:pStyle w:val="Rubrik1"/>
          </w:pPr>
          <w:r>
            <w:t>Motivering</w:t>
          </w:r>
        </w:p>
      </w:sdtContent>
    </w:sdt>
    <w:p w:rsidR="00CF002D" w:rsidP="00CF002D" w:rsidRDefault="00CF002D" w14:paraId="042C9502" w14:textId="06A5E2CA">
      <w:pPr>
        <w:pStyle w:val="Normalutanindragellerluft"/>
      </w:pPr>
      <w:r>
        <w:t>Varje år genomförs drygt 800 organdonationer i Sverige samt 1</w:t>
      </w:r>
      <w:r w:rsidR="007575A0">
        <w:t> </w:t>
      </w:r>
      <w:r>
        <w:t>300 vävnadstrans</w:t>
      </w:r>
      <w:r w:rsidR="00CE1A3B">
        <w:softHyphen/>
      </w:r>
      <w:bookmarkStart w:name="_GoBack" w:id="1"/>
      <w:bookmarkEnd w:id="1"/>
      <w:r>
        <w:t>plantationer. Transplantationer som räddar liv. Samtidigt är bristen på både organ och vävnader stor. Över 800 svenskar står idag i kö för en organtransplantation och omkring 30</w:t>
      </w:r>
      <w:r w:rsidR="007575A0">
        <w:t>–</w:t>
      </w:r>
      <w:r>
        <w:t>50 personer dör varje år i väntan på en organtransplantation. Det råder exempelvis brist på hjärtklaffar till små barn. Även vävnader kan som sagt rädda liv och avsevärt förbättra en persons livsvillkor och som ett exempel kan en hornhinna från en avliden person förbättra synen för upp till fem andra personer.</w:t>
      </w:r>
    </w:p>
    <w:p w:rsidRPr="00CE1A3B" w:rsidR="00CF002D" w:rsidP="00CE1A3B" w:rsidRDefault="00CF002D" w14:paraId="3D5D0DDF" w14:textId="790C0FDD">
      <w:r w:rsidRPr="00CE1A3B">
        <w:t>I dagsläget finns omkring 1,7 miljoner svenskar anmälda till donationsregistret. Donationsregistret medför betydande fördelar vid organdonation, då en familj i den yttersta av kriser inte behöver ta ställning till frågeställningen hur den avlidne skulle se på att donera sina organ. Informationskampanjer har genomförts för att locka fler till registret, men ytterligare insatser behövs.</w:t>
      </w:r>
    </w:p>
    <w:p w:rsidRPr="00CE1A3B" w:rsidR="00CF002D" w:rsidP="00CE1A3B" w:rsidRDefault="00CF002D" w14:paraId="35E9FAEE" w14:textId="412C591C">
      <w:r w:rsidRPr="00CE1A3B">
        <w:t>En möjlighet vore att ge Skatteverket i uppdrag att, i samband med deklarationen, samla in uppgifter om organdonation. På så vis får alla i Sverige en enkel möjlighet att ta ställning kring sina egna preferenser för organdonation</w:t>
      </w:r>
      <w:r w:rsidRPr="00CE1A3B" w:rsidR="007575A0">
        <w:t>,</w:t>
      </w:r>
      <w:r w:rsidRPr="00CE1A3B">
        <w:t xml:space="preserve"> och antalet i organregistret skulle troligtvis öka markant.</w:t>
      </w:r>
    </w:p>
    <w:p w:rsidRPr="00CE1A3B" w:rsidR="00422B9E" w:rsidP="00CE1A3B" w:rsidRDefault="00CF002D" w14:paraId="6C4C4AE9" w14:textId="77777777">
      <w:r w:rsidRPr="00CE1A3B">
        <w:t>Låt oss rädda liv!</w:t>
      </w:r>
    </w:p>
    <w:sdt>
      <w:sdtPr>
        <w:rPr>
          <w:i/>
          <w:noProof/>
        </w:rPr>
        <w:alias w:val="CC_Underskrifter"/>
        <w:tag w:val="CC_Underskrifter"/>
        <w:id w:val="583496634"/>
        <w:lock w:val="sdtContentLocked"/>
        <w:placeholder>
          <w:docPart w:val="B9FDEA1ADEB543F4BCF3E78F2FDAA72D"/>
        </w:placeholder>
      </w:sdtPr>
      <w:sdtEndPr>
        <w:rPr>
          <w:i w:val="0"/>
          <w:noProof w:val="0"/>
        </w:rPr>
      </w:sdtEndPr>
      <w:sdtContent>
        <w:p w:rsidR="00F07945" w:rsidP="00F07945" w:rsidRDefault="00F07945" w14:paraId="24D988AE" w14:textId="77777777"/>
        <w:p w:rsidRPr="008E0FE2" w:rsidR="004801AC" w:rsidP="00F07945" w:rsidRDefault="00CE1A3B" w14:paraId="45D2DE4C" w14:textId="4D55D4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872FCA" w:rsidRDefault="00872FCA" w14:paraId="1F557B85" w14:textId="77777777"/>
    <w:sectPr w:rsidR="00872F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87100" w14:textId="77777777" w:rsidR="00CF002D" w:rsidRDefault="00CF002D" w:rsidP="000C1CAD">
      <w:pPr>
        <w:spacing w:line="240" w:lineRule="auto"/>
      </w:pPr>
      <w:r>
        <w:separator/>
      </w:r>
    </w:p>
  </w:endnote>
  <w:endnote w:type="continuationSeparator" w:id="0">
    <w:p w14:paraId="2BBFAC79" w14:textId="77777777" w:rsidR="00CF002D" w:rsidRDefault="00CF00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3A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6A9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F3BE" w14:textId="1ED94D36" w:rsidR="00262EA3" w:rsidRPr="00F07945" w:rsidRDefault="00262EA3" w:rsidP="00F079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12881" w14:textId="77777777" w:rsidR="00CF002D" w:rsidRDefault="00CF002D" w:rsidP="000C1CAD">
      <w:pPr>
        <w:spacing w:line="240" w:lineRule="auto"/>
      </w:pPr>
      <w:r>
        <w:separator/>
      </w:r>
    </w:p>
  </w:footnote>
  <w:footnote w:type="continuationSeparator" w:id="0">
    <w:p w14:paraId="01130428" w14:textId="77777777" w:rsidR="00CF002D" w:rsidRDefault="00CF00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6BAC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F17958" wp14:anchorId="499FF7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1A3B" w14:paraId="25ECF08A" w14:textId="1398CF08">
                          <w:pPr>
                            <w:jc w:val="right"/>
                          </w:pPr>
                          <w:sdt>
                            <w:sdtPr>
                              <w:alias w:val="CC_Noformat_Partikod"/>
                              <w:tag w:val="CC_Noformat_Partikod"/>
                              <w:id w:val="-53464382"/>
                              <w:placeholder>
                                <w:docPart w:val="3270EA66FAA5402DA09B1E8929C68231"/>
                              </w:placeholder>
                              <w:text/>
                            </w:sdtPr>
                            <w:sdtEndPr/>
                            <w:sdtContent>
                              <w:r w:rsidR="00CF002D">
                                <w:t>M</w:t>
                              </w:r>
                            </w:sdtContent>
                          </w:sdt>
                          <w:sdt>
                            <w:sdtPr>
                              <w:alias w:val="CC_Noformat_Partinummer"/>
                              <w:tag w:val="CC_Noformat_Partinummer"/>
                              <w:id w:val="-1709555926"/>
                              <w:placeholder>
                                <w:docPart w:val="522E3C4FECDC4E5A968A45B2AD37599C"/>
                              </w:placeholder>
                              <w:text/>
                            </w:sdtPr>
                            <w:sdtEndPr/>
                            <w:sdtContent>
                              <w:r w:rsidR="00716E27">
                                <w:t>1770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9FF7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1A3B" w14:paraId="25ECF08A" w14:textId="1398CF08">
                    <w:pPr>
                      <w:jc w:val="right"/>
                    </w:pPr>
                    <w:sdt>
                      <w:sdtPr>
                        <w:alias w:val="CC_Noformat_Partikod"/>
                        <w:tag w:val="CC_Noformat_Partikod"/>
                        <w:id w:val="-53464382"/>
                        <w:placeholder>
                          <w:docPart w:val="3270EA66FAA5402DA09B1E8929C68231"/>
                        </w:placeholder>
                        <w:text/>
                      </w:sdtPr>
                      <w:sdtEndPr/>
                      <w:sdtContent>
                        <w:r w:rsidR="00CF002D">
                          <w:t>M</w:t>
                        </w:r>
                      </w:sdtContent>
                    </w:sdt>
                    <w:sdt>
                      <w:sdtPr>
                        <w:alias w:val="CC_Noformat_Partinummer"/>
                        <w:tag w:val="CC_Noformat_Partinummer"/>
                        <w:id w:val="-1709555926"/>
                        <w:placeholder>
                          <w:docPart w:val="522E3C4FECDC4E5A968A45B2AD37599C"/>
                        </w:placeholder>
                        <w:text/>
                      </w:sdtPr>
                      <w:sdtEndPr/>
                      <w:sdtContent>
                        <w:r w:rsidR="00716E27">
                          <w:t>1770</w:t>
                        </w:r>
                      </w:sdtContent>
                    </w:sdt>
                  </w:p>
                </w:txbxContent>
              </v:textbox>
              <w10:wrap anchorx="page"/>
            </v:shape>
          </w:pict>
        </mc:Fallback>
      </mc:AlternateContent>
    </w:r>
  </w:p>
  <w:p w:rsidRPr="00293C4F" w:rsidR="00262EA3" w:rsidP="00776B74" w:rsidRDefault="00262EA3" w14:paraId="72C022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D8C2D1" w14:textId="77777777">
    <w:pPr>
      <w:jc w:val="right"/>
    </w:pPr>
  </w:p>
  <w:p w:rsidR="00262EA3" w:rsidP="00776B74" w:rsidRDefault="00262EA3" w14:paraId="25B6B8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1A3B" w14:paraId="2BCB49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B723FF" wp14:anchorId="02C8D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1A3B" w14:paraId="30BE1E63" w14:textId="53B5FB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002D">
          <w:t>M</w:t>
        </w:r>
      </w:sdtContent>
    </w:sdt>
    <w:sdt>
      <w:sdtPr>
        <w:alias w:val="CC_Noformat_Partinummer"/>
        <w:tag w:val="CC_Noformat_Partinummer"/>
        <w:id w:val="-2014525982"/>
        <w:text/>
      </w:sdtPr>
      <w:sdtEndPr/>
      <w:sdtContent>
        <w:r w:rsidR="00716E27">
          <w:t>1770</w:t>
        </w:r>
      </w:sdtContent>
    </w:sdt>
  </w:p>
  <w:p w:rsidRPr="008227B3" w:rsidR="00262EA3" w:rsidP="008227B3" w:rsidRDefault="00CE1A3B" w14:paraId="08A08B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1A3B" w14:paraId="120D63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:2715</w:t>
        </w:r>
      </w:sdtContent>
    </w:sdt>
  </w:p>
  <w:p w:rsidR="00262EA3" w:rsidP="00E03A3D" w:rsidRDefault="00CE1A3B" w14:paraId="26B358ED"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CF002D" w14:paraId="49673C3C" w14:textId="77777777">
        <w:pPr>
          <w:pStyle w:val="FSHRub2"/>
        </w:pPr>
        <w:r>
          <w:t>Så kan vi få fler anmälda till organdonationsregistret</w:t>
        </w:r>
      </w:p>
    </w:sdtContent>
  </w:sdt>
  <w:sdt>
    <w:sdtPr>
      <w:alias w:val="CC_Boilerplate_3"/>
      <w:tag w:val="CC_Boilerplate_3"/>
      <w:id w:val="1606463544"/>
      <w:lock w:val="sdtContentLocked"/>
      <w15:appearance w15:val="hidden"/>
      <w:text w:multiLine="1"/>
    </w:sdtPr>
    <w:sdtEndPr/>
    <w:sdtContent>
      <w:p w:rsidR="00262EA3" w:rsidP="00283E0F" w:rsidRDefault="00262EA3" w14:paraId="187EB6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00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F67"/>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2F"/>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65"/>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51A"/>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390"/>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54"/>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5F2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27"/>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CB"/>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5A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FC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4F"/>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A3B"/>
    <w:rsid w:val="00CE25A0"/>
    <w:rsid w:val="00CE311E"/>
    <w:rsid w:val="00CE35E9"/>
    <w:rsid w:val="00CE3980"/>
    <w:rsid w:val="00CE3EE2"/>
    <w:rsid w:val="00CE7274"/>
    <w:rsid w:val="00CF002D"/>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A1"/>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7BD"/>
    <w:rsid w:val="00F02D25"/>
    <w:rsid w:val="00F02F77"/>
    <w:rsid w:val="00F0359B"/>
    <w:rsid w:val="00F03D37"/>
    <w:rsid w:val="00F04739"/>
    <w:rsid w:val="00F04A99"/>
    <w:rsid w:val="00F05073"/>
    <w:rsid w:val="00F05289"/>
    <w:rsid w:val="00F063C4"/>
    <w:rsid w:val="00F065A5"/>
    <w:rsid w:val="00F0794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F673C3"/>
  <w15:chartTrackingRefBased/>
  <w15:docId w15:val="{5FD88F82-7D22-4D21-897B-F07A5E90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EA794F22FD424C90CECDD0348248C5"/>
        <w:category>
          <w:name w:val="Allmänt"/>
          <w:gallery w:val="placeholder"/>
        </w:category>
        <w:types>
          <w:type w:val="bbPlcHdr"/>
        </w:types>
        <w:behaviors>
          <w:behavior w:val="content"/>
        </w:behaviors>
        <w:guid w:val="{FABE7A01-B03D-4619-BBBA-73B294F2E20B}"/>
      </w:docPartPr>
      <w:docPartBody>
        <w:p w:rsidR="001D5927" w:rsidRDefault="001D5927">
          <w:pPr>
            <w:pStyle w:val="B7EA794F22FD424C90CECDD0348248C5"/>
          </w:pPr>
          <w:r w:rsidRPr="005A0A93">
            <w:rPr>
              <w:rStyle w:val="Platshllartext"/>
            </w:rPr>
            <w:t>Förslag till riksdagsbeslut</w:t>
          </w:r>
        </w:p>
      </w:docPartBody>
    </w:docPart>
    <w:docPart>
      <w:docPartPr>
        <w:name w:val="0CAD17B1B7A940D4A0A016A8887B28FC"/>
        <w:category>
          <w:name w:val="Allmänt"/>
          <w:gallery w:val="placeholder"/>
        </w:category>
        <w:types>
          <w:type w:val="bbPlcHdr"/>
        </w:types>
        <w:behaviors>
          <w:behavior w:val="content"/>
        </w:behaviors>
        <w:guid w:val="{2D501475-7291-44AE-9837-397DD4A722A3}"/>
      </w:docPartPr>
      <w:docPartBody>
        <w:p w:rsidR="001D5927" w:rsidRDefault="001D5927">
          <w:pPr>
            <w:pStyle w:val="0CAD17B1B7A940D4A0A016A8887B28FC"/>
          </w:pPr>
          <w:r w:rsidRPr="005A0A93">
            <w:rPr>
              <w:rStyle w:val="Platshllartext"/>
            </w:rPr>
            <w:t>Motivering</w:t>
          </w:r>
        </w:p>
      </w:docPartBody>
    </w:docPart>
    <w:docPart>
      <w:docPartPr>
        <w:name w:val="3270EA66FAA5402DA09B1E8929C68231"/>
        <w:category>
          <w:name w:val="Allmänt"/>
          <w:gallery w:val="placeholder"/>
        </w:category>
        <w:types>
          <w:type w:val="bbPlcHdr"/>
        </w:types>
        <w:behaviors>
          <w:behavior w:val="content"/>
        </w:behaviors>
        <w:guid w:val="{16D19806-938C-4183-AB28-B981DBF186AA}"/>
      </w:docPartPr>
      <w:docPartBody>
        <w:p w:rsidR="001D5927" w:rsidRDefault="001D5927">
          <w:pPr>
            <w:pStyle w:val="3270EA66FAA5402DA09B1E8929C68231"/>
          </w:pPr>
          <w:r>
            <w:rPr>
              <w:rStyle w:val="Platshllartext"/>
            </w:rPr>
            <w:t xml:space="preserve"> </w:t>
          </w:r>
        </w:p>
      </w:docPartBody>
    </w:docPart>
    <w:docPart>
      <w:docPartPr>
        <w:name w:val="522E3C4FECDC4E5A968A45B2AD37599C"/>
        <w:category>
          <w:name w:val="Allmänt"/>
          <w:gallery w:val="placeholder"/>
        </w:category>
        <w:types>
          <w:type w:val="bbPlcHdr"/>
        </w:types>
        <w:behaviors>
          <w:behavior w:val="content"/>
        </w:behaviors>
        <w:guid w:val="{4E4AF062-59B9-4EC7-8233-CFB427B6F9D7}"/>
      </w:docPartPr>
      <w:docPartBody>
        <w:p w:rsidR="001D5927" w:rsidRDefault="001D5927">
          <w:pPr>
            <w:pStyle w:val="522E3C4FECDC4E5A968A45B2AD37599C"/>
          </w:pPr>
          <w:r>
            <w:t xml:space="preserve"> </w:t>
          </w:r>
        </w:p>
      </w:docPartBody>
    </w:docPart>
    <w:docPart>
      <w:docPartPr>
        <w:name w:val="B9FDEA1ADEB543F4BCF3E78F2FDAA72D"/>
        <w:category>
          <w:name w:val="Allmänt"/>
          <w:gallery w:val="placeholder"/>
        </w:category>
        <w:types>
          <w:type w:val="bbPlcHdr"/>
        </w:types>
        <w:behaviors>
          <w:behavior w:val="content"/>
        </w:behaviors>
        <w:guid w:val="{545FD81F-936B-4755-A5DD-74DCF68A0F76}"/>
      </w:docPartPr>
      <w:docPartBody>
        <w:p w:rsidR="007534BE" w:rsidRDefault="007534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27"/>
    <w:rsid w:val="001D5927"/>
    <w:rsid w:val="007534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EA794F22FD424C90CECDD0348248C5">
    <w:name w:val="B7EA794F22FD424C90CECDD0348248C5"/>
  </w:style>
  <w:style w:type="paragraph" w:customStyle="1" w:styleId="2499CD5C598A494AAEFF0A1B76110089">
    <w:name w:val="2499CD5C598A494AAEFF0A1B761100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B4815BAC6A4BB0846DAA4BF1A098C1">
    <w:name w:val="6EB4815BAC6A4BB0846DAA4BF1A098C1"/>
  </w:style>
  <w:style w:type="paragraph" w:customStyle="1" w:styleId="0CAD17B1B7A940D4A0A016A8887B28FC">
    <w:name w:val="0CAD17B1B7A940D4A0A016A8887B28FC"/>
  </w:style>
  <w:style w:type="paragraph" w:customStyle="1" w:styleId="8B43FBBB60A9413F836A1C1466A4E602">
    <w:name w:val="8B43FBBB60A9413F836A1C1466A4E602"/>
  </w:style>
  <w:style w:type="paragraph" w:customStyle="1" w:styleId="E4F48DBBD3B14870A807D50FC80BFEE5">
    <w:name w:val="E4F48DBBD3B14870A807D50FC80BFEE5"/>
  </w:style>
  <w:style w:type="paragraph" w:customStyle="1" w:styleId="3270EA66FAA5402DA09B1E8929C68231">
    <w:name w:val="3270EA66FAA5402DA09B1E8929C68231"/>
  </w:style>
  <w:style w:type="paragraph" w:customStyle="1" w:styleId="522E3C4FECDC4E5A968A45B2AD37599C">
    <w:name w:val="522E3C4FECDC4E5A968A45B2AD375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B2B52-E72E-43E1-9B79-CBAB6FE584E6}"/>
</file>

<file path=customXml/itemProps2.xml><?xml version="1.0" encoding="utf-8"?>
<ds:datastoreItem xmlns:ds="http://schemas.openxmlformats.org/officeDocument/2006/customXml" ds:itemID="{71479834-D8A6-4CEF-A2B6-B76CE26DFD9C}"/>
</file>

<file path=customXml/itemProps3.xml><?xml version="1.0" encoding="utf-8"?>
<ds:datastoreItem xmlns:ds="http://schemas.openxmlformats.org/officeDocument/2006/customXml" ds:itemID="{B6B97BAD-F19B-4E17-9288-C4C5C330822E}"/>
</file>

<file path=docProps/app.xml><?xml version="1.0" encoding="utf-8"?>
<Properties xmlns="http://schemas.openxmlformats.org/officeDocument/2006/extended-properties" xmlns:vt="http://schemas.openxmlformats.org/officeDocument/2006/docPropsVTypes">
  <Template>Normal</Template>
  <TotalTime>5</TotalTime>
  <Pages>2</Pages>
  <Words>231</Words>
  <Characters>1311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M1770 Så kan vi få fler anmälda till organdonationsregistret</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