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636D0" w:rsidP="00DA0661">
      <w:pPr>
        <w:pStyle w:val="Title"/>
      </w:pPr>
      <w:bookmarkStart w:id="0" w:name="Start"/>
      <w:bookmarkEnd w:id="0"/>
      <w:r>
        <w:t>Svar på fråga 2020/21:3509 av Ola Johansson (C)</w:t>
      </w:r>
      <w:r>
        <w:br/>
        <w:t>Bärförmåga i byggnader</w:t>
      </w:r>
    </w:p>
    <w:p w:rsidR="003636D0" w:rsidP="002749F7">
      <w:pPr>
        <w:pStyle w:val="BodyText"/>
      </w:pPr>
      <w:r>
        <w:t xml:space="preserve">Ola Johansson har frågat </w:t>
      </w:r>
      <w:r w:rsidR="00EB649F">
        <w:t>mig om jag</w:t>
      </w:r>
      <w:r>
        <w:t xml:space="preserve">, inom </w:t>
      </w:r>
      <w:r w:rsidR="00EB649F">
        <w:t>m</w:t>
      </w:r>
      <w:r>
        <w:t xml:space="preserve">itt ansvarsområde, i enlighet med rekommendationen från Statens haverikommission </w:t>
      </w:r>
      <w:r w:rsidR="00EB649F">
        <w:t xml:space="preserve">kommer att </w:t>
      </w:r>
      <w:r>
        <w:t>verka för att säkerheten ska ges ett större fokus i plan- och byggprocessen och för att kontrollerna ska stärkas</w:t>
      </w:r>
      <w:r w:rsidR="00EB649F">
        <w:t>.</w:t>
      </w:r>
    </w:p>
    <w:p w:rsidR="003636D0" w:rsidP="002749F7">
      <w:pPr>
        <w:pStyle w:val="BodyText"/>
      </w:pPr>
      <w:r>
        <w:t>Jag ser mycket allvarligt på t</w:t>
      </w:r>
      <w:r>
        <w:t xml:space="preserve">akraset i </w:t>
      </w:r>
      <w:r>
        <w:t>Tarfalahallen</w:t>
      </w:r>
      <w:r>
        <w:t xml:space="preserve"> som S</w:t>
      </w:r>
      <w:r w:rsidR="007917EC">
        <w:t>tatens haverikommission</w:t>
      </w:r>
      <w:r>
        <w:t xml:space="preserve"> har granskat </w:t>
      </w:r>
      <w:r w:rsidR="00612AE1">
        <w:t xml:space="preserve">i sin rapport </w:t>
      </w:r>
      <w:r w:rsidR="007917EC">
        <w:t>(Slutrapport RO 2021:01)</w:t>
      </w:r>
      <w:r>
        <w:t>. Det är av stor vikt att riske</w:t>
      </w:r>
      <w:r w:rsidR="00054C10">
        <w:t>n</w:t>
      </w:r>
      <w:r>
        <w:t xml:space="preserve"> för olyckor</w:t>
      </w:r>
      <w:r>
        <w:t xml:space="preserve"> minimeras</w:t>
      </w:r>
      <w:r w:rsidR="002E7D75">
        <w:t xml:space="preserve">, särskilt allvarliga </w:t>
      </w:r>
      <w:r w:rsidR="00974B22">
        <w:t>olyckor</w:t>
      </w:r>
      <w:r w:rsidR="002E7D75">
        <w:t xml:space="preserve">, </w:t>
      </w:r>
      <w:r w:rsidR="00054C10">
        <w:t xml:space="preserve">i byggnader där människor vistas. </w:t>
      </w:r>
      <w:r>
        <w:t xml:space="preserve"> </w:t>
      </w:r>
    </w:p>
    <w:p w:rsidR="001D33FD" w:rsidP="001D33FD">
      <w:pPr>
        <w:pStyle w:val="BodyText"/>
      </w:pPr>
      <w:r>
        <w:t xml:space="preserve">Idag </w:t>
      </w:r>
      <w:r w:rsidR="00974B22">
        <w:t xml:space="preserve">bär </w:t>
      </w:r>
      <w:r w:rsidRPr="00422768">
        <w:t>byggherren ansvar</w:t>
      </w:r>
      <w:r>
        <w:t>et</w:t>
      </w:r>
      <w:r w:rsidRPr="00422768">
        <w:t xml:space="preserve"> för </w:t>
      </w:r>
      <w:r>
        <w:t>byggnaders bärförmåga, stadga och beständighet</w:t>
      </w:r>
      <w:r w:rsidR="00974B22">
        <w:t xml:space="preserve"> samt</w:t>
      </w:r>
      <w:r>
        <w:t xml:space="preserve"> </w:t>
      </w:r>
      <w:r w:rsidRPr="00422768">
        <w:t>att arbeten</w:t>
      </w:r>
      <w:r>
        <w:t>a</w:t>
      </w:r>
      <w:r w:rsidRPr="00422768">
        <w:t xml:space="preserve"> utförs enligt </w:t>
      </w:r>
      <w:r w:rsidR="00974B22">
        <w:t>gällande regelverk</w:t>
      </w:r>
      <w:r>
        <w:t>. F</w:t>
      </w:r>
      <w:r w:rsidRPr="00422768">
        <w:t>inns</w:t>
      </w:r>
      <w:r w:rsidRPr="00422768">
        <w:t xml:space="preserve"> </w:t>
      </w:r>
      <w:r w:rsidRPr="00422768">
        <w:t>det anledning att anta att bestämmelser, domar eller beslut inte har följts</w:t>
      </w:r>
      <w:r w:rsidRPr="00B037F4">
        <w:t xml:space="preserve"> </w:t>
      </w:r>
      <w:r>
        <w:t>ska b</w:t>
      </w:r>
      <w:r w:rsidRPr="00422768">
        <w:t>yggnadsnämnde</w:t>
      </w:r>
      <w:r>
        <w:t>r</w:t>
      </w:r>
      <w:r w:rsidRPr="00422768">
        <w:t>n</w:t>
      </w:r>
      <w:r>
        <w:t>a</w:t>
      </w:r>
      <w:r w:rsidRPr="00422768">
        <w:t xml:space="preserve"> </w:t>
      </w:r>
      <w:r>
        <w:t>utöva</w:t>
      </w:r>
      <w:r w:rsidRPr="00422768">
        <w:t xml:space="preserve"> tillsyn.</w:t>
      </w:r>
    </w:p>
    <w:p w:rsidR="00612AE1" w:rsidP="00612AE1">
      <w:pPr>
        <w:pStyle w:val="BodyText"/>
      </w:pPr>
      <w:r>
        <w:t>Kvalitet i byggande är ett viktigt omr</w:t>
      </w:r>
      <w:r w:rsidRPr="00612AE1">
        <w:t xml:space="preserve">åde för regeringen, bland annat har </w:t>
      </w:r>
      <w:r w:rsidR="002E7D75">
        <w:t>r</w:t>
      </w:r>
      <w:r w:rsidRPr="00D84B04">
        <w:t xml:space="preserve">egeringen gett Boverket </w:t>
      </w:r>
      <w:r w:rsidR="00EB649F">
        <w:t>i u</w:t>
      </w:r>
      <w:r w:rsidRPr="00D84B04">
        <w:t>ppdrag att förstärka arbetet för en god inomhusmilj</w:t>
      </w:r>
      <w:r w:rsidR="00895E12">
        <w:t>ö</w:t>
      </w:r>
      <w:r w:rsidRPr="00D84B04">
        <w:t xml:space="preserve">. </w:t>
      </w:r>
      <w:r w:rsidRPr="00335CDD" w:rsidR="00335CDD">
        <w:t>Arbetet omfattar att identifiera, utreda och förebygga systematiska fel och utbredda skador inom byggsektorn.</w:t>
      </w:r>
      <w:r w:rsidR="00284B69">
        <w:t xml:space="preserve"> Boverket ska även undersöka hur människors hälsa eller säkerhet kan påverkas</w:t>
      </w:r>
      <w:r w:rsidRPr="00335CDD" w:rsidR="00284B69">
        <w:t xml:space="preserve">. </w:t>
      </w:r>
      <w:r w:rsidRPr="00D84B04">
        <w:t>Regeringen inväntar slutredovisning</w:t>
      </w:r>
      <w:r w:rsidR="00974B22">
        <w:t>en</w:t>
      </w:r>
      <w:r w:rsidRPr="00D84B04">
        <w:t xml:space="preserve"> </w:t>
      </w:r>
      <w:r w:rsidR="00EB649F">
        <w:t>i december</w:t>
      </w:r>
      <w:r w:rsidRPr="00D84B04">
        <w:t xml:space="preserve"> 2021</w:t>
      </w:r>
      <w:r>
        <w:t>.</w:t>
      </w:r>
    </w:p>
    <w:p w:rsidR="00284B69" w:rsidP="00612AE1">
      <w:pPr>
        <w:pStyle w:val="BodyText"/>
      </w:pPr>
      <w:r>
        <w:t>Genom Boverkets byggskadefunktion upprätthålls en dialog med branschen för att identifiera systematiska fel. Arbetet är proaktivt och målsättningen är att det ska generera en bättre byggprocess och förvaltning.</w:t>
      </w:r>
    </w:p>
    <w:p w:rsidR="00DB66AA" w:rsidP="00DB66AA">
      <w:pPr>
        <w:pStyle w:val="BodyText"/>
      </w:pPr>
      <w:r>
        <w:t xml:space="preserve">Arbetet för att förhindra ytterligare olyckor behöver fortsätta. </w:t>
      </w:r>
      <w:r>
        <w:t xml:space="preserve">Hur rapporten och de säkerhetsrekommendationer som Statens haverikommission lämnat till regeringen ska omhändertas bereds just nu inom Regeringskansliet. </w:t>
      </w:r>
    </w:p>
    <w:p w:rsidR="003636D0" w:rsidP="002749F7">
      <w:pPr>
        <w:pStyle w:val="BodyText"/>
      </w:pPr>
    </w:p>
    <w:p w:rsidR="003636D0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065807E96C2243339F84C0858A538D7F"/>
          </w:placeholder>
          <w:dataBinding w:xpath="/ns0:DocumentInfo[1]/ns0:BaseInfo[1]/ns0:HeaderDate[1]" w:storeItemID="{25526516-7FBB-4705-9CD9-9F8B59A91AE6}" w:prefixMappings="xmlns:ns0='http://lp/documentinfo/RK' "/>
          <w:date w:fullDate="2021-09-0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69557B">
            <w:t>8 september</w:t>
          </w:r>
          <w:r w:rsidRPr="00D17293" w:rsidR="0069557B">
            <w:t xml:space="preserve"> 2021</w:t>
          </w:r>
        </w:sdtContent>
      </w:sdt>
    </w:p>
    <w:p w:rsidR="003636D0" w:rsidP="004E7A8F">
      <w:pPr>
        <w:pStyle w:val="Brdtextutanavstnd"/>
      </w:pPr>
    </w:p>
    <w:p w:rsidR="003636D0" w:rsidP="004E7A8F">
      <w:pPr>
        <w:pStyle w:val="Brdtextutanavstnd"/>
      </w:pPr>
    </w:p>
    <w:p w:rsidR="003636D0" w:rsidRPr="00DB48AB" w:rsidP="00DB48AB">
      <w:pPr>
        <w:pStyle w:val="BodyText"/>
      </w:pPr>
      <w:r>
        <w:t>Märta Stenevi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636D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636D0" w:rsidRPr="007D73AB" w:rsidP="00340DE0">
          <w:pPr>
            <w:pStyle w:val="Header"/>
          </w:pPr>
        </w:p>
      </w:tc>
      <w:tc>
        <w:tcPr>
          <w:tcW w:w="1134" w:type="dxa"/>
        </w:tcPr>
        <w:p w:rsidR="003636D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636D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636D0" w:rsidRPr="00710A6C" w:rsidP="00EE3C0F">
          <w:pPr>
            <w:pStyle w:val="Header"/>
            <w:rPr>
              <w:b/>
            </w:rPr>
          </w:pPr>
        </w:p>
        <w:p w:rsidR="003636D0" w:rsidP="00EE3C0F">
          <w:pPr>
            <w:pStyle w:val="Header"/>
          </w:pPr>
        </w:p>
        <w:p w:rsidR="003636D0" w:rsidP="00EE3C0F">
          <w:pPr>
            <w:pStyle w:val="Header"/>
          </w:pPr>
        </w:p>
        <w:p w:rsidR="003636D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064EF3DDAEC45A08AF312C350CE8D29"/>
            </w:placeholder>
            <w:dataBinding w:xpath="/ns0:DocumentInfo[1]/ns0:BaseInfo[1]/ns0:Dnr[1]" w:storeItemID="{25526516-7FBB-4705-9CD9-9F8B59A91AE6}" w:prefixMappings="xmlns:ns0='http://lp/documentinfo/RK' "/>
            <w:text/>
          </w:sdtPr>
          <w:sdtContent>
            <w:p w:rsidR="003636D0" w:rsidP="00EE3C0F">
              <w:pPr>
                <w:pStyle w:val="Header"/>
              </w:pPr>
              <w:r>
                <w:t>Fi2021/02811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DAFF6432BE8473F964C08151DF20F76"/>
            </w:placeholder>
            <w:showingPlcHdr/>
            <w:dataBinding w:xpath="/ns0:DocumentInfo[1]/ns0:BaseInfo[1]/ns0:DocNumber[1]" w:storeItemID="{25526516-7FBB-4705-9CD9-9F8B59A91AE6}" w:prefixMappings="xmlns:ns0='http://lp/documentinfo/RK' "/>
            <w:text/>
          </w:sdtPr>
          <w:sdtContent>
            <w:p w:rsidR="003636D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636D0" w:rsidP="00EE3C0F">
          <w:pPr>
            <w:pStyle w:val="Header"/>
          </w:pPr>
        </w:p>
      </w:tc>
      <w:tc>
        <w:tcPr>
          <w:tcW w:w="1134" w:type="dxa"/>
        </w:tcPr>
        <w:p w:rsidR="003636D0" w:rsidP="0094502D">
          <w:pPr>
            <w:pStyle w:val="Header"/>
          </w:pPr>
        </w:p>
        <w:p w:rsidR="003636D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D178461A733B4352A58EBA9F633100B2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DB241C" w:rsidP="00DB241C">
              <w:pPr>
                <w:pStyle w:val="Header"/>
                <w:rPr>
                  <w:b/>
                </w:rPr>
              </w:pPr>
              <w:r>
                <w:rPr>
                  <w:b/>
                </w:rPr>
                <w:t>Finansdepartementet</w:t>
              </w:r>
            </w:p>
            <w:p w:rsidR="00DB241C" w:rsidP="00DB241C">
              <w:pPr>
                <w:pStyle w:val="Header"/>
              </w:pPr>
              <w:r>
                <w:t>Jämställdhets- och bostadsministern</w:t>
              </w:r>
            </w:p>
            <w:p w:rsidR="00DB241C" w:rsidP="00DB241C">
              <w:pPr>
                <w:rPr>
                  <w:rFonts w:asciiTheme="majorHAnsi" w:hAnsiTheme="majorHAnsi"/>
                  <w:sz w:val="19"/>
                </w:rPr>
              </w:pPr>
            </w:p>
            <w:p w:rsidR="00DB241C" w:rsidP="00DB241C">
              <w:pPr>
                <w:rPr>
                  <w:rFonts w:asciiTheme="majorHAnsi" w:hAnsiTheme="majorHAnsi"/>
                  <w:sz w:val="19"/>
                </w:rPr>
              </w:pPr>
            </w:p>
            <w:p w:rsidR="00DB241C" w:rsidP="00DB241C">
              <w:pPr>
                <w:pStyle w:val="Header"/>
              </w:pPr>
            </w:p>
            <w:p w:rsidR="003636D0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E8CC9260E5A4C33B052C85B51D99904"/>
          </w:placeholder>
          <w:dataBinding w:xpath="/ns0:DocumentInfo[1]/ns0:BaseInfo[1]/ns0:Recipient[1]" w:storeItemID="{25526516-7FBB-4705-9CD9-9F8B59A91AE6}" w:prefixMappings="xmlns:ns0='http://lp/documentinfo/RK' "/>
          <w:text w:multiLine="1"/>
        </w:sdtPr>
        <w:sdtContent>
          <w:tc>
            <w:tcPr>
              <w:tcW w:w="3170" w:type="dxa"/>
            </w:tcPr>
            <w:p w:rsidR="003636D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636D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00327D0"/>
    <w:multiLevelType w:val="hybridMultilevel"/>
    <w:tmpl w:val="08C6E3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250"/>
      <w:numFmt w:val="bullet"/>
      <w:lvlText w:val="-"/>
      <w:lvlJc w:val="left"/>
      <w:pPr>
        <w:ind w:left="2880" w:hanging="360"/>
      </w:pPr>
      <w:rPr>
        <w:rFonts w:ascii="OrigGarmnd BT" w:eastAsia="Times New Roman" w:hAnsi="OrigGarmnd BT" w:cs="Times New Roman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A503F4C"/>
    <w:multiLevelType w:val="multilevel"/>
    <w:tmpl w:val="1A20A4CA"/>
    <w:numStyleLink w:val="RKPunktlista"/>
  </w:abstractNum>
  <w:abstractNum w:abstractNumId="13">
    <w:nsid w:val="0ED533F4"/>
    <w:multiLevelType w:val="multilevel"/>
    <w:tmpl w:val="1B563932"/>
    <w:numStyleLink w:val="RKNumreradlista"/>
  </w:abstractNum>
  <w:abstractNum w:abstractNumId="14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1B5490"/>
    <w:multiLevelType w:val="multilevel"/>
    <w:tmpl w:val="1B563932"/>
    <w:numStyleLink w:val="RKNumreradlista"/>
  </w:abstractNum>
  <w:abstractNum w:abstractNumId="16">
    <w:nsid w:val="1F88532F"/>
    <w:multiLevelType w:val="multilevel"/>
    <w:tmpl w:val="1B563932"/>
    <w:numStyleLink w:val="RKNumreradlista"/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1B563932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1B563932"/>
    <w:numStyleLink w:val="RKNumreradlista"/>
  </w:abstractNum>
  <w:abstractNum w:abstractNumId="21">
    <w:nsid w:val="2F604539"/>
    <w:multiLevelType w:val="multilevel"/>
    <w:tmpl w:val="1B563932"/>
    <w:numStyleLink w:val="RKNumreradlista"/>
  </w:abstractNum>
  <w:abstractNum w:abstractNumId="22">
    <w:nsid w:val="348522EF"/>
    <w:multiLevelType w:val="multilevel"/>
    <w:tmpl w:val="1B563932"/>
    <w:numStyleLink w:val="RKNumreradlista"/>
  </w:abstractNum>
  <w:abstractNum w:abstractNumId="23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4"/>
  </w:num>
  <w:num w:numId="15">
    <w:abstractNumId w:val="12"/>
  </w:num>
  <w:num w:numId="16">
    <w:abstractNumId w:val="35"/>
  </w:num>
  <w:num w:numId="17">
    <w:abstractNumId w:val="32"/>
  </w:num>
  <w:num w:numId="18">
    <w:abstractNumId w:val="11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character" w:customStyle="1" w:styleId="RKnormalChar">
    <w:name w:val="RKnormal Char"/>
    <w:link w:val="RKnormal"/>
    <w:rsid w:val="00612AE1"/>
    <w:rPr>
      <w:rFonts w:ascii="OrigGarmnd BT" w:eastAsia="Times New Roman" w:hAnsi="OrigGarmnd BT" w:cs="Times New Roman"/>
      <w:sz w:val="24"/>
      <w:szCs w:val="20"/>
    </w:rPr>
  </w:style>
  <w:style w:type="paragraph" w:styleId="Revision">
    <w:name w:val="Revision"/>
    <w:hidden/>
    <w:uiPriority w:val="99"/>
    <w:semiHidden/>
    <w:rsid w:val="00C1186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064EF3DDAEC45A08AF312C350CE8D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55BE3D-7A05-48FF-96AB-2DF88283A5F5}"/>
      </w:docPartPr>
      <w:docPartBody>
        <w:p w:rsidR="00DF2AC9" w:rsidP="00910ADF">
          <w:pPr>
            <w:pStyle w:val="8064EF3DDAEC45A08AF312C350CE8D2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DAFF6432BE8473F964C08151DF20F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BB8EF8-CA39-4046-9A45-8B1BB76186D1}"/>
      </w:docPartPr>
      <w:docPartBody>
        <w:p w:rsidR="00DF2AC9" w:rsidP="00910ADF">
          <w:pPr>
            <w:pStyle w:val="FDAFF6432BE8473F964C08151DF20F7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178461A733B4352A58EBA9F633100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B9A766-41EF-4869-B7BB-193370D751AE}"/>
      </w:docPartPr>
      <w:docPartBody>
        <w:p w:rsidR="00DF2AC9" w:rsidP="00910ADF">
          <w:pPr>
            <w:pStyle w:val="D178461A733B4352A58EBA9F633100B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E8CC9260E5A4C33B052C85B51D999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6E6689-6C50-415F-B6EE-1C3418CC97B6}"/>
      </w:docPartPr>
      <w:docPartBody>
        <w:p w:rsidR="00DF2AC9" w:rsidP="00910ADF">
          <w:pPr>
            <w:pStyle w:val="2E8CC9260E5A4C33B052C85B51D9990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65807E96C2243339F84C0858A538D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66DBAE-6352-45C6-88F3-4723AE5ABF8F}"/>
      </w:docPartPr>
      <w:docPartBody>
        <w:p w:rsidR="00DF2AC9" w:rsidP="00910ADF">
          <w:pPr>
            <w:pStyle w:val="065807E96C2243339F84C0858A538D7F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37C048CA63F443585117B1C762815C5">
    <w:name w:val="437C048CA63F443585117B1C762815C5"/>
    <w:rsid w:val="00910ADF"/>
  </w:style>
  <w:style w:type="character" w:styleId="PlaceholderText">
    <w:name w:val="Placeholder Text"/>
    <w:basedOn w:val="DefaultParagraphFont"/>
    <w:uiPriority w:val="99"/>
    <w:semiHidden/>
    <w:rsid w:val="00910ADF"/>
    <w:rPr>
      <w:noProof w:val="0"/>
      <w:color w:val="808080"/>
    </w:rPr>
  </w:style>
  <w:style w:type="paragraph" w:customStyle="1" w:styleId="FF6D34432D5046DCA53111F561DC3E83">
    <w:name w:val="FF6D34432D5046DCA53111F561DC3E83"/>
    <w:rsid w:val="00910ADF"/>
  </w:style>
  <w:style w:type="paragraph" w:customStyle="1" w:styleId="FD580097A23C4DC4A4D9A4F1492C3C3E">
    <w:name w:val="FD580097A23C4DC4A4D9A4F1492C3C3E"/>
    <w:rsid w:val="00910ADF"/>
  </w:style>
  <w:style w:type="paragraph" w:customStyle="1" w:styleId="5411EB3DF1C846DC81C3D7CE2258BE3A">
    <w:name w:val="5411EB3DF1C846DC81C3D7CE2258BE3A"/>
    <w:rsid w:val="00910ADF"/>
  </w:style>
  <w:style w:type="paragraph" w:customStyle="1" w:styleId="8064EF3DDAEC45A08AF312C350CE8D29">
    <w:name w:val="8064EF3DDAEC45A08AF312C350CE8D29"/>
    <w:rsid w:val="00910ADF"/>
  </w:style>
  <w:style w:type="paragraph" w:customStyle="1" w:styleId="FDAFF6432BE8473F964C08151DF20F76">
    <w:name w:val="FDAFF6432BE8473F964C08151DF20F76"/>
    <w:rsid w:val="00910ADF"/>
  </w:style>
  <w:style w:type="paragraph" w:customStyle="1" w:styleId="6F705B1005CB4731A9B96DDC45D1E498">
    <w:name w:val="6F705B1005CB4731A9B96DDC45D1E498"/>
    <w:rsid w:val="00910ADF"/>
  </w:style>
  <w:style w:type="paragraph" w:customStyle="1" w:styleId="41429EC8AB3D46C489CB59FDA5366184">
    <w:name w:val="41429EC8AB3D46C489CB59FDA5366184"/>
    <w:rsid w:val="00910ADF"/>
  </w:style>
  <w:style w:type="paragraph" w:customStyle="1" w:styleId="9766D8A14196468CB5AE627D916ADF06">
    <w:name w:val="9766D8A14196468CB5AE627D916ADF06"/>
    <w:rsid w:val="00910ADF"/>
  </w:style>
  <w:style w:type="paragraph" w:customStyle="1" w:styleId="D178461A733B4352A58EBA9F633100B2">
    <w:name w:val="D178461A733B4352A58EBA9F633100B2"/>
    <w:rsid w:val="00910ADF"/>
  </w:style>
  <w:style w:type="paragraph" w:customStyle="1" w:styleId="2E8CC9260E5A4C33B052C85B51D99904">
    <w:name w:val="2E8CC9260E5A4C33B052C85B51D99904"/>
    <w:rsid w:val="00910ADF"/>
  </w:style>
  <w:style w:type="paragraph" w:customStyle="1" w:styleId="FDAFF6432BE8473F964C08151DF20F761">
    <w:name w:val="FDAFF6432BE8473F964C08151DF20F761"/>
    <w:rsid w:val="00910AD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178461A733B4352A58EBA9F633100B21">
    <w:name w:val="D178461A733B4352A58EBA9F633100B21"/>
    <w:rsid w:val="00910AD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ED5FC8E8DAF4CF49A99DC0AD5C8AF28">
    <w:name w:val="DED5FC8E8DAF4CF49A99DC0AD5C8AF28"/>
    <w:rsid w:val="00910ADF"/>
  </w:style>
  <w:style w:type="paragraph" w:customStyle="1" w:styleId="B3945A1EB24745C59A894AB517C2A739">
    <w:name w:val="B3945A1EB24745C59A894AB517C2A739"/>
    <w:rsid w:val="00910ADF"/>
  </w:style>
  <w:style w:type="paragraph" w:customStyle="1" w:styleId="C83AAC9930EE4B369C15F2FCE5C00A63">
    <w:name w:val="C83AAC9930EE4B369C15F2FCE5C00A63"/>
    <w:rsid w:val="00910ADF"/>
  </w:style>
  <w:style w:type="paragraph" w:customStyle="1" w:styleId="07E2C18FA6E144E79DF0A66D81472E54">
    <w:name w:val="07E2C18FA6E144E79DF0A66D81472E54"/>
    <w:rsid w:val="00910ADF"/>
  </w:style>
  <w:style w:type="paragraph" w:customStyle="1" w:styleId="EB4CBCABBAF74AAEA65DF2CC40BB612D">
    <w:name w:val="EB4CBCABBAF74AAEA65DF2CC40BB612D"/>
    <w:rsid w:val="00910ADF"/>
  </w:style>
  <w:style w:type="paragraph" w:customStyle="1" w:styleId="065807E96C2243339F84C0858A538D7F">
    <w:name w:val="065807E96C2243339F84C0858A538D7F"/>
    <w:rsid w:val="00910ADF"/>
  </w:style>
  <w:style w:type="paragraph" w:customStyle="1" w:styleId="73E3C167841C4B86ACE00699A6693913">
    <w:name w:val="73E3C167841C4B86ACE00699A6693913"/>
    <w:rsid w:val="00910AD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0637644f-8d06-43b9-8675-e716df33a8ce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Märta Stenevi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2021-09-08T00:00:00</HeaderDate>
    <Office/>
    <Dnr>Fi2021/02811</Dnr>
    <ParagrafNr/>
    <DocumentTitle/>
    <VisitingAddress/>
    <Extra1/>
    <Extra2/>
    <Extra3>Ola Johansson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D8C9D8-EAFE-41B2-BF6E-F1584D62DBD2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19FD31AD-54FD-4C4C-9164-A03FA3008846}"/>
</file>

<file path=customXml/itemProps4.xml><?xml version="1.0" encoding="utf-8"?>
<ds:datastoreItem xmlns:ds="http://schemas.openxmlformats.org/officeDocument/2006/customXml" ds:itemID="{25526516-7FBB-4705-9CD9-9F8B59A91AE6}"/>
</file>

<file path=customXml/itemProps5.xml><?xml version="1.0" encoding="utf-8"?>
<ds:datastoreItem xmlns:ds="http://schemas.openxmlformats.org/officeDocument/2006/customXml" ds:itemID="{59F71391-D45C-47AA-B5CD-FC09025B55B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270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3509 Ola Johansson (C) Bärförmåga i byggnader (slutlig).docx</dc:title>
  <cp:revision>3</cp:revision>
  <dcterms:created xsi:type="dcterms:W3CDTF">2021-09-07T08:11:00Z</dcterms:created>
  <dcterms:modified xsi:type="dcterms:W3CDTF">2021-09-07T08:29:00Z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