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79D96C" w14:textId="77777777">
      <w:pPr>
        <w:pStyle w:val="Normalutanindragellerluft"/>
      </w:pPr>
      <w:bookmarkStart w:name="_Toc106800475" w:id="0"/>
      <w:bookmarkStart w:name="_Toc106801300" w:id="1"/>
    </w:p>
    <w:p xmlns:w14="http://schemas.microsoft.com/office/word/2010/wordml" w:rsidRPr="009B062B" w:rsidR="00AF30DD" w:rsidP="00404490" w:rsidRDefault="00404490" w14:paraId="3396DD2D" w14:textId="77777777">
      <w:pPr>
        <w:pStyle w:val="RubrikFrslagTIllRiksdagsbeslut"/>
      </w:pPr>
      <w:sdt>
        <w:sdtPr>
          <w:alias w:val="CC_Boilerplate_4"/>
          <w:tag w:val="CC_Boilerplate_4"/>
          <w:id w:val="-1644581176"/>
          <w:lock w:val="sdtContentLocked"/>
          <w:placeholder>
            <w:docPart w:val="142C47FA632B4C8CAC153E01E6FB768D"/>
          </w:placeholder>
          <w:text/>
        </w:sdtPr>
        <w:sdtEndPr/>
        <w:sdtContent>
          <w:r w:rsidRPr="009B062B" w:rsidR="00AF30DD">
            <w:t>Förslag till riksdagsbeslut</w:t>
          </w:r>
        </w:sdtContent>
      </w:sdt>
      <w:bookmarkEnd w:id="0"/>
      <w:bookmarkEnd w:id="1"/>
    </w:p>
    <w:sdt>
      <w:sdtPr>
        <w:tag w:val="59bf43d1-7138-4a3d-aee6-7649b17f76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arbeta fram en hamnstrategi för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7D7B5C11241679183781EB7EF548F"/>
        </w:placeholder>
        <w:text/>
      </w:sdtPr>
      <w:sdtEndPr/>
      <w:sdtContent>
        <w:p xmlns:w14="http://schemas.microsoft.com/office/word/2010/wordml" w:rsidRPr="009B062B" w:rsidR="006D79C9" w:rsidP="00333E95" w:rsidRDefault="006D79C9" w14:paraId="1D1CFA1B" w14:textId="77777777">
          <w:pPr>
            <w:pStyle w:val="Rubrik1"/>
          </w:pPr>
          <w:r>
            <w:t>Motivering</w:t>
          </w:r>
        </w:p>
      </w:sdtContent>
    </w:sdt>
    <w:bookmarkEnd w:displacedByCustomXml="prev" w:id="3"/>
    <w:bookmarkEnd w:displacedByCustomXml="prev" w:id="4"/>
    <w:p xmlns:w14="http://schemas.microsoft.com/office/word/2010/wordml" w:rsidR="00404490" w:rsidP="002F48B0" w:rsidRDefault="002F48B0" w14:paraId="2DCB5748" w14:textId="77777777">
      <w:pPr>
        <w:pStyle w:val="Normalutanindragellerluft"/>
      </w:pPr>
      <w:r>
        <w:t>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 Det säkerhetspolitiska läget runt Sverige har försämrats de senaste åren och tydliggör svenska hamnars betydelse för rikets försörjningstrygghet.</w:t>
      </w:r>
    </w:p>
    <w:p xmlns:w14="http://schemas.microsoft.com/office/word/2010/wordml" w:rsidR="00404490" w:rsidP="00404490" w:rsidRDefault="002F48B0" w14:paraId="6DE9BBD4" w14:textId="77777777">
      <w:r>
        <w:t>Svenska sjöfartstjänster omfattar idag 90 procent av Sveriges utrikeshandel. För att lyckas åstadkomma ett väl fungerande, robust och miljövänligt transportsystem krävs bland annat en sammanhållen politik. Det bör pekas ut ett antal särskilt strategiska hamnar. För dessa bör planeringen av infrastruktursatsningar inom sjöfarten samordnas med den som finns för vägar och järnvägar. Hamnstrategins viktigaste uppgift är att identifiera hamnar av särskild strategisk betydelse för svenska transporter. Dessa hamnar ska sedan ges prioritet i förhållande till övriga när det gäller statligt finansierad infrastruktur. I prioriteringsarbetet ska hela Sverige beaktas. Vidare bör strategin peka ut de åtaganden och krav de prioriterade hamnarna ska uppfylla. Sjöfartsverket bör ges ansvar för att strategin genomförs.</w:t>
      </w:r>
    </w:p>
    <w:sdt>
      <w:sdtPr>
        <w:rPr>
          <w:i/>
          <w:noProof/>
        </w:rPr>
        <w:alias w:val="CC_Underskrifter"/>
        <w:tag w:val="CC_Underskrifter"/>
        <w:id w:val="583496634"/>
        <w:lock w:val="sdtContentLocked"/>
        <w:placeholder>
          <w:docPart w:val="D284D914D8AE42078892D15BC08F02C6"/>
        </w:placeholder>
      </w:sdtPr>
      <w:sdtEndPr/>
      <w:sdtContent>
        <w:p xmlns:w14="http://schemas.microsoft.com/office/word/2010/wordml" w:rsidR="00404490" w:rsidP="00404490" w:rsidRDefault="00404490" w14:paraId="6085AE1D" w14:textId="77777777">
          <w:pPr/>
          <w:r/>
        </w:p>
        <w:p xmlns:w14="http://schemas.microsoft.com/office/word/2010/wordml" w:rsidR="00404490" w:rsidP="00404490" w:rsidRDefault="00404490" w14:paraId="7ED92C61" w14:textId="04719B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E7061F" w14:textId="6C8887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8372" w14:textId="77777777" w:rsidR="002F48B0" w:rsidRDefault="002F48B0" w:rsidP="000C1CAD">
      <w:pPr>
        <w:spacing w:line="240" w:lineRule="auto"/>
      </w:pPr>
      <w:r>
        <w:separator/>
      </w:r>
    </w:p>
  </w:endnote>
  <w:endnote w:type="continuationSeparator" w:id="0">
    <w:p w14:paraId="76CE119A" w14:textId="77777777" w:rsidR="002F48B0" w:rsidRDefault="002F4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4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C8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82A6" w14:textId="68119547" w:rsidR="00262EA3" w:rsidRPr="00404490" w:rsidRDefault="00262EA3" w:rsidP="00404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0101" w14:textId="77777777" w:rsidR="002F48B0" w:rsidRDefault="002F48B0" w:rsidP="000C1CAD">
      <w:pPr>
        <w:spacing w:line="240" w:lineRule="auto"/>
      </w:pPr>
      <w:r>
        <w:separator/>
      </w:r>
    </w:p>
  </w:footnote>
  <w:footnote w:type="continuationSeparator" w:id="0">
    <w:p w14:paraId="1C968077" w14:textId="77777777" w:rsidR="002F48B0" w:rsidRDefault="002F48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A65E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28F38" wp14:anchorId="3CC29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4490" w14:paraId="1B5D751D" w14:textId="2D9AF54E">
                          <w:pPr>
                            <w:jc w:val="right"/>
                          </w:pPr>
                          <w:sdt>
                            <w:sdtPr>
                              <w:alias w:val="CC_Noformat_Partikod"/>
                              <w:tag w:val="CC_Noformat_Partikod"/>
                              <w:id w:val="-53464382"/>
                              <w:placeholder>
                                <w:docPart w:val="F6F8C52106B14866B8D50A28C6EAC5D1"/>
                              </w:placeholder>
                              <w:text/>
                            </w:sdtPr>
                            <w:sdtEndPr/>
                            <w:sdtContent>
                              <w:r w:rsidR="002F48B0">
                                <w:t>S</w:t>
                              </w:r>
                            </w:sdtContent>
                          </w:sdt>
                          <w:sdt>
                            <w:sdtPr>
                              <w:alias w:val="CC_Noformat_Partinummer"/>
                              <w:tag w:val="CC_Noformat_Partinummer"/>
                              <w:id w:val="-1709555926"/>
                              <w:placeholder>
                                <w:docPart w:val="F763BE5B97634808ADCE2A31D6F6F47F"/>
                              </w:placeholder>
                              <w:text/>
                            </w:sdtPr>
                            <w:sdtEndPr/>
                            <w:sdtContent>
                              <w:r w:rsidR="002F48B0">
                                <w:t>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29F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4490" w14:paraId="1B5D751D" w14:textId="2D9AF54E">
                    <w:pPr>
                      <w:jc w:val="right"/>
                    </w:pPr>
                    <w:sdt>
                      <w:sdtPr>
                        <w:alias w:val="CC_Noformat_Partikod"/>
                        <w:tag w:val="CC_Noformat_Partikod"/>
                        <w:id w:val="-53464382"/>
                        <w:placeholder>
                          <w:docPart w:val="F6F8C52106B14866B8D50A28C6EAC5D1"/>
                        </w:placeholder>
                        <w:text/>
                      </w:sdtPr>
                      <w:sdtEndPr/>
                      <w:sdtContent>
                        <w:r w:rsidR="002F48B0">
                          <w:t>S</w:t>
                        </w:r>
                      </w:sdtContent>
                    </w:sdt>
                    <w:sdt>
                      <w:sdtPr>
                        <w:alias w:val="CC_Noformat_Partinummer"/>
                        <w:tag w:val="CC_Noformat_Partinummer"/>
                        <w:id w:val="-1709555926"/>
                        <w:placeholder>
                          <w:docPart w:val="F763BE5B97634808ADCE2A31D6F6F47F"/>
                        </w:placeholder>
                        <w:text/>
                      </w:sdtPr>
                      <w:sdtEndPr/>
                      <w:sdtContent>
                        <w:r w:rsidR="002F48B0">
                          <w:t>437</w:t>
                        </w:r>
                      </w:sdtContent>
                    </w:sdt>
                  </w:p>
                </w:txbxContent>
              </v:textbox>
              <w10:wrap anchorx="page"/>
            </v:shape>
          </w:pict>
        </mc:Fallback>
      </mc:AlternateContent>
    </w:r>
  </w:p>
  <w:p w:rsidRPr="00293C4F" w:rsidR="00262EA3" w:rsidP="00776B74" w:rsidRDefault="00262EA3" w14:paraId="688D6C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FDE017" w14:textId="77777777">
    <w:pPr>
      <w:jc w:val="right"/>
    </w:pPr>
  </w:p>
  <w:p w:rsidR="00262EA3" w:rsidP="00776B74" w:rsidRDefault="00262EA3" w14:paraId="2D8AAD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4490" w14:paraId="2FEFCF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60A14" wp14:anchorId="0D1D1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4490" w14:paraId="1DE7D0D7" w14:textId="17F98F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48B0">
          <w:t>S</w:t>
        </w:r>
      </w:sdtContent>
    </w:sdt>
    <w:sdt>
      <w:sdtPr>
        <w:alias w:val="CC_Noformat_Partinummer"/>
        <w:tag w:val="CC_Noformat_Partinummer"/>
        <w:id w:val="-2014525982"/>
        <w:text/>
      </w:sdtPr>
      <w:sdtEndPr/>
      <w:sdtContent>
        <w:r w:rsidR="002F48B0">
          <w:t>437</w:t>
        </w:r>
      </w:sdtContent>
    </w:sdt>
  </w:p>
  <w:p w:rsidRPr="008227B3" w:rsidR="00262EA3" w:rsidP="008227B3" w:rsidRDefault="00404490" w14:paraId="61437F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4490" w14:paraId="7589CD8E" w14:textId="5C12BC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:1429</w:t>
        </w:r>
      </w:sdtContent>
    </w:sdt>
  </w:p>
  <w:p w:rsidRPr="002F48B0" w:rsidR="00262EA3" w:rsidP="00E03A3D" w:rsidRDefault="00404490" w14:paraId="429FBFBD" w14:textId="6D13EF40">
    <w:pPr>
      <w:pStyle w:val="Motionr"/>
      <w:rPr>
        <w:lang w:val="nb-NO"/>
      </w:rPr>
    </w:pPr>
    <w:sdt>
      <w:sdtPr>
        <w:alias w:val="CC_Noformat_Avtext"/>
        <w:tag w:val="CC_Noformat_Avtext"/>
        <w:id w:val="-2020768203"/>
        <w:lock w:val="sdtContentLocked"/>
        <w:placeholder>
          <w:docPart w:val="F6F8C52106B14866B8D50A28C6EAC5D1"/>
        </w:placeholder>
        <w15:appearance w15:val="hidden"/>
        <w:text/>
      </w:sdtPr>
      <w:sdtEndPr/>
      <w:sdtContent>
        <w:r>
          <w:t>av Teresa Carvalho m.fl. (S)</w:t>
        </w:r>
      </w:sdtContent>
    </w:sdt>
  </w:p>
  <w:sdt>
    <w:sdtPr>
      <w:alias w:val="CC_Noformat_Rubtext"/>
      <w:tag w:val="CC_Noformat_Rubtext"/>
      <w:id w:val="-218060500"/>
      <w:lock w:val="sdtContentLocked"/>
      <w:placeholder>
        <w:docPart w:val="F763BE5B97634808ADCE2A31D6F6F47F"/>
      </w:placeholder>
      <w:text/>
    </w:sdtPr>
    <w:sdtEndPr/>
    <w:sdtContent>
      <w:p w:rsidR="00262EA3" w:rsidP="00283E0F" w:rsidRDefault="002F48B0" w14:paraId="058B98F2" w14:textId="4AF5A1C2">
        <w:pPr>
          <w:pStyle w:val="FSHRub2"/>
        </w:pPr>
        <w:r>
          <w:t>Hamnstrategi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77722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8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B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90"/>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8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D3F17"/>
  <w15:chartTrackingRefBased/>
  <w15:docId w15:val="{AD8CA523-CC6D-461A-BBFF-BFC34AF6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C47FA632B4C8CAC153E01E6FB768D"/>
        <w:category>
          <w:name w:val="Allmänt"/>
          <w:gallery w:val="placeholder"/>
        </w:category>
        <w:types>
          <w:type w:val="bbPlcHdr"/>
        </w:types>
        <w:behaviors>
          <w:behavior w:val="content"/>
        </w:behaviors>
        <w:guid w:val="{9A37B86F-74B6-41BC-91C0-9051538E2E59}"/>
      </w:docPartPr>
      <w:docPartBody>
        <w:p w:rsidR="008A18EC" w:rsidRDefault="008A18EC">
          <w:pPr>
            <w:pStyle w:val="142C47FA632B4C8CAC153E01E6FB768D"/>
          </w:pPr>
          <w:r w:rsidRPr="005A0A93">
            <w:rPr>
              <w:rStyle w:val="Platshllartext"/>
            </w:rPr>
            <w:t>Förslag till riksdagsbeslut</w:t>
          </w:r>
        </w:p>
      </w:docPartBody>
    </w:docPart>
    <w:docPart>
      <w:docPartPr>
        <w:name w:val="329D25B8D98E4C7E8BA24B064DCA0ECD"/>
        <w:category>
          <w:name w:val="Allmänt"/>
          <w:gallery w:val="placeholder"/>
        </w:category>
        <w:types>
          <w:type w:val="bbPlcHdr"/>
        </w:types>
        <w:behaviors>
          <w:behavior w:val="content"/>
        </w:behaviors>
        <w:guid w:val="{17512457-9962-4190-A1D6-9BD96BCA05E9}"/>
      </w:docPartPr>
      <w:docPartBody>
        <w:p w:rsidR="008A18EC" w:rsidRDefault="008A18EC">
          <w:pPr>
            <w:pStyle w:val="329D25B8D98E4C7E8BA24B064DCA0E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A7D7B5C11241679183781EB7EF548F"/>
        <w:category>
          <w:name w:val="Allmänt"/>
          <w:gallery w:val="placeholder"/>
        </w:category>
        <w:types>
          <w:type w:val="bbPlcHdr"/>
        </w:types>
        <w:behaviors>
          <w:behavior w:val="content"/>
        </w:behaviors>
        <w:guid w:val="{6E7F3D3E-FB65-4E06-90A1-7A9C502545A7}"/>
      </w:docPartPr>
      <w:docPartBody>
        <w:p w:rsidR="008A18EC" w:rsidRDefault="008A18EC">
          <w:pPr>
            <w:pStyle w:val="12A7D7B5C11241679183781EB7EF548F"/>
          </w:pPr>
          <w:r w:rsidRPr="005A0A93">
            <w:rPr>
              <w:rStyle w:val="Platshllartext"/>
            </w:rPr>
            <w:t>Motivering</w:t>
          </w:r>
        </w:p>
      </w:docPartBody>
    </w:docPart>
    <w:docPart>
      <w:docPartPr>
        <w:name w:val="D284D914D8AE42078892D15BC08F02C6"/>
        <w:category>
          <w:name w:val="Allmänt"/>
          <w:gallery w:val="placeholder"/>
        </w:category>
        <w:types>
          <w:type w:val="bbPlcHdr"/>
        </w:types>
        <w:behaviors>
          <w:behavior w:val="content"/>
        </w:behaviors>
        <w:guid w:val="{03844CD6-14A9-4D2E-8EDA-F6B09E9DA1D2}"/>
      </w:docPartPr>
      <w:docPartBody>
        <w:p w:rsidR="008A18EC" w:rsidRDefault="008A18EC">
          <w:pPr>
            <w:pStyle w:val="D284D914D8AE42078892D15BC08F02C6"/>
          </w:pPr>
          <w:r w:rsidRPr="009B077E">
            <w:rPr>
              <w:rStyle w:val="Platshllartext"/>
            </w:rPr>
            <w:t>Namn på motionärer infogas/tas bort via panelen.</w:t>
          </w:r>
        </w:p>
      </w:docPartBody>
    </w:docPart>
    <w:docPart>
      <w:docPartPr>
        <w:name w:val="F6F8C52106B14866B8D50A28C6EAC5D1"/>
        <w:category>
          <w:name w:val="Allmänt"/>
          <w:gallery w:val="placeholder"/>
        </w:category>
        <w:types>
          <w:type w:val="bbPlcHdr"/>
        </w:types>
        <w:behaviors>
          <w:behavior w:val="content"/>
        </w:behaviors>
        <w:guid w:val="{31AA8958-B730-453E-8BDD-1744A666EEF8}"/>
      </w:docPartPr>
      <w:docPartBody>
        <w:p w:rsidR="008A18EC" w:rsidRDefault="008A18EC">
          <w:pPr>
            <w:pStyle w:val="F6F8C52106B14866B8D50A28C6EAC5D1"/>
          </w:pPr>
          <w:r>
            <w:rPr>
              <w:rStyle w:val="Platshllartext"/>
            </w:rPr>
            <w:t xml:space="preserve"> </w:t>
          </w:r>
        </w:p>
      </w:docPartBody>
    </w:docPart>
    <w:docPart>
      <w:docPartPr>
        <w:name w:val="F763BE5B97634808ADCE2A31D6F6F47F"/>
        <w:category>
          <w:name w:val="Allmänt"/>
          <w:gallery w:val="placeholder"/>
        </w:category>
        <w:types>
          <w:type w:val="bbPlcHdr"/>
        </w:types>
        <w:behaviors>
          <w:behavior w:val="content"/>
        </w:behaviors>
        <w:guid w:val="{9AA500DD-BEFA-438A-8006-E1A979CCC5B1}"/>
      </w:docPartPr>
      <w:docPartBody>
        <w:p w:rsidR="008A18EC" w:rsidRDefault="008A18EC">
          <w:pPr>
            <w:pStyle w:val="F763BE5B97634808ADCE2A31D6F6F4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EC"/>
    <w:rsid w:val="008A1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C47FA632B4C8CAC153E01E6FB768D">
    <w:name w:val="142C47FA632B4C8CAC153E01E6FB768D"/>
  </w:style>
  <w:style w:type="paragraph" w:customStyle="1" w:styleId="329D25B8D98E4C7E8BA24B064DCA0ECD">
    <w:name w:val="329D25B8D98E4C7E8BA24B064DCA0ECD"/>
  </w:style>
  <w:style w:type="paragraph" w:customStyle="1" w:styleId="12A7D7B5C11241679183781EB7EF548F">
    <w:name w:val="12A7D7B5C11241679183781EB7EF548F"/>
  </w:style>
  <w:style w:type="paragraph" w:customStyle="1" w:styleId="D284D914D8AE42078892D15BC08F02C6">
    <w:name w:val="D284D914D8AE42078892D15BC08F02C6"/>
  </w:style>
  <w:style w:type="paragraph" w:customStyle="1" w:styleId="F6F8C52106B14866B8D50A28C6EAC5D1">
    <w:name w:val="F6F8C52106B14866B8D50A28C6EAC5D1"/>
  </w:style>
  <w:style w:type="paragraph" w:customStyle="1" w:styleId="F763BE5B97634808ADCE2A31D6F6F47F">
    <w:name w:val="F763BE5B97634808ADCE2A31D6F6F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9ABE59F-8FC4-4677-AF9F-C0FAC2C90DFF}"/>
</file>

<file path=customXml/itemProps3.xml><?xml version="1.0" encoding="utf-8"?>
<ds:datastoreItem xmlns:ds="http://schemas.openxmlformats.org/officeDocument/2006/customXml" ds:itemID="{698679D4-1E7B-4BF2-B560-20C38A976048}"/>
</file>

<file path=customXml/itemProps4.xml><?xml version="1.0" encoding="utf-8"?>
<ds:datastoreItem xmlns:ds="http://schemas.openxmlformats.org/officeDocument/2006/customXml" ds:itemID="{DA3B5702-90F8-4BC8-BED9-81598784B8BA}"/>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1290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