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342" w:rsidRDefault="006E1342" w:rsidP="00DA0661">
      <w:pPr>
        <w:pStyle w:val="Rubrik"/>
      </w:pPr>
      <w:bookmarkStart w:id="0" w:name="Start"/>
      <w:bookmarkEnd w:id="0"/>
      <w:r>
        <w:t>Svar på fråga 2017/18:597 av Camilla Waltersson Grönvall (M)</w:t>
      </w:r>
      <w:r>
        <w:br/>
        <w:t>Familjeklassificering av narkotika</w:t>
      </w:r>
    </w:p>
    <w:p w:rsidR="005A098A" w:rsidRDefault="006E1342" w:rsidP="002749F7">
      <w:pPr>
        <w:pStyle w:val="Brdtext"/>
      </w:pPr>
      <w:r>
        <w:t>Camilla Waltersson Grönvall har frågat mig om jag och regeringen avser att fullfölja riksdagens tillkännagivande om att införa familjeklassning av narkotika.</w:t>
      </w:r>
    </w:p>
    <w:p w:rsidR="005A098A" w:rsidRDefault="005A098A" w:rsidP="002749F7">
      <w:pPr>
        <w:pStyle w:val="Brdtext"/>
      </w:pPr>
      <w:r w:rsidRPr="005A098A">
        <w:t>Narkotikapolitiken bygger på en strategi där tillgångsbegränsning och efterfrågeminskning är likvärdiga beståndsdelar och fokuserar på förebyggande arbete, vård och behandling, sociala insatser samt insatser för att förbättra hälsan hos personer med riskbruk, skadligt bruk eller beroende. En samlad nationell strategi, ANDT-strategin, för alkohol, narkotika, dopning och tobak anger inriktningen för arbetet. Det övergripande målet för den svenska ANDT-politiken är ”Ett samhälle fritt från narkotika och dopning, minskade medicinska och sociala skador orsakade av alkohol och ett minskat tobaksbruk”.</w:t>
      </w:r>
    </w:p>
    <w:p w:rsidR="003022E3" w:rsidRDefault="003022E3" w:rsidP="002749F7">
      <w:pPr>
        <w:pStyle w:val="Brdtext"/>
      </w:pPr>
      <w:r w:rsidRPr="003022E3">
        <w:t>Det tillkännagivande som riksdagen lämnat uppmanar inte regeringen att införa familjeklassning utan att regeringen ska utreda problemet med nätdroger brett och se över frågan om generisk klassning/familjeklassning av narkotika men också överväga andra åtgärder.</w:t>
      </w:r>
    </w:p>
    <w:p w:rsidR="00A24FB3" w:rsidRDefault="00C41380" w:rsidP="002749F7">
      <w:pPr>
        <w:pStyle w:val="Brdtext"/>
      </w:pPr>
      <w:r>
        <w:t xml:space="preserve">Regeringen har tillsatt </w:t>
      </w:r>
      <w:r w:rsidR="00CF02E5">
        <w:t xml:space="preserve">en </w:t>
      </w:r>
      <w:r>
        <w:t>u</w:t>
      </w:r>
      <w:r w:rsidR="00CF02E5">
        <w:t xml:space="preserve">tredare för att göra en bred översyn av problemet med nya </w:t>
      </w:r>
      <w:proofErr w:type="spellStart"/>
      <w:r w:rsidR="00CF02E5">
        <w:t>psykoaktiva</w:t>
      </w:r>
      <w:proofErr w:type="spellEnd"/>
      <w:r w:rsidR="00CF02E5">
        <w:t xml:space="preserve"> substanser med </w:t>
      </w:r>
      <w:r>
        <w:t xml:space="preserve">direktiv om att </w:t>
      </w:r>
      <w:r w:rsidR="00CF02E5">
        <w:t xml:space="preserve">bl.a. </w:t>
      </w:r>
      <w:r w:rsidR="008C2176">
        <w:t xml:space="preserve">analysera möjligheterna att klassificera substanser som narkotika eller hälsofarliga varor i grupper i stället för </w:t>
      </w:r>
      <w:r w:rsidR="00D13EF4">
        <w:t>som i dag klassificera varje substans enskilt</w:t>
      </w:r>
      <w:r>
        <w:t>.</w:t>
      </w:r>
    </w:p>
    <w:p w:rsidR="00BB00DE" w:rsidRDefault="00C41380" w:rsidP="00C41380">
      <w:pPr>
        <w:pStyle w:val="Brdtext"/>
      </w:pPr>
      <w:r>
        <w:t xml:space="preserve">Utredaren har lämnat sitt betänkande Utredningen om nätdroger (SOU </w:t>
      </w:r>
      <w:r w:rsidR="008B1602">
        <w:t>2016:93)</w:t>
      </w:r>
      <w:r>
        <w:t>.</w:t>
      </w:r>
      <w:r w:rsidRPr="00C41380">
        <w:t xml:space="preserve"> </w:t>
      </w:r>
      <w:r>
        <w:t xml:space="preserve">Utredningen konstaterar att det i dag inte är möjligt att konstruera kemiska grundstrukturer som, oavsett den kemiska sammansättningen i övrigt, med säkerhet uppfyller dagens kriterier för klassificering som narkotika eller hälsofarliga varor (t.ex. att de har </w:t>
      </w:r>
      <w:proofErr w:type="spellStart"/>
      <w:r>
        <w:t>euforiserande</w:t>
      </w:r>
      <w:proofErr w:type="spellEnd"/>
      <w:r>
        <w:t xml:space="preserve"> effekter). </w:t>
      </w:r>
      <w:r w:rsidR="008C2176">
        <w:t>Utredningen anser att övervägande skäl talar emot att i dagsläget införa generiska definitioner.</w:t>
      </w:r>
    </w:p>
    <w:p w:rsidR="008B1602" w:rsidRDefault="008B1602" w:rsidP="00C41380">
      <w:pPr>
        <w:pStyle w:val="Brdtext"/>
      </w:pPr>
      <w:r w:rsidRPr="008B1602">
        <w:t>Utredningen bedömer att regleringen av narkotika och hälsofarliga varor inte heller bör ske genom verkansbaserade</w:t>
      </w:r>
      <w:r w:rsidR="0051346F">
        <w:t xml:space="preserve"> (substanser med särskilda</w:t>
      </w:r>
      <w:r w:rsidR="00AC21E1">
        <w:t xml:space="preserve"> </w:t>
      </w:r>
      <w:proofErr w:type="spellStart"/>
      <w:r w:rsidR="00AC21E1">
        <w:t>psykoaktiva</w:t>
      </w:r>
      <w:proofErr w:type="spellEnd"/>
      <w:r w:rsidR="0051346F">
        <w:t xml:space="preserve"> effekter)</w:t>
      </w:r>
      <w:r w:rsidRPr="008B1602">
        <w:t xml:space="preserve"> eller analoga</w:t>
      </w:r>
      <w:r w:rsidR="0051346F">
        <w:t xml:space="preserve"> (substanser som liknar en redan narkotikaklassad vara vad gäller struktur och </w:t>
      </w:r>
      <w:proofErr w:type="spellStart"/>
      <w:r w:rsidR="00AC21E1">
        <w:t>psykoaktiva</w:t>
      </w:r>
      <w:proofErr w:type="spellEnd"/>
      <w:r w:rsidR="00AC21E1">
        <w:t xml:space="preserve"> </w:t>
      </w:r>
      <w:r w:rsidR="0051346F">
        <w:t>effekt)</w:t>
      </w:r>
      <w:r w:rsidRPr="008B1602">
        <w:t xml:space="preserve"> definitioner, eftersom inte heller sådana regleringar uppnår en tillräckligt hög grad av rättssäkerhet.  </w:t>
      </w:r>
    </w:p>
    <w:p w:rsidR="008C2176" w:rsidRDefault="008C2176" w:rsidP="00C41380">
      <w:pPr>
        <w:pStyle w:val="Brdtext"/>
      </w:pPr>
      <w:r w:rsidRPr="008C2176">
        <w:t>För att utgöra narkotika eller en hälsofarlig vara måste en substans som omfattas av en generisk definition också konstateras ha vissa egenskaper. Sådana bedömningar är komplicerade och inte alltid entydiga ens bland dem som är sakkunniga inom kemi och farmakologi. Möjligheten att i förväg avgöra om en substans är tillåten eller otillåten skulle därför starkt begränsas med generiska definitioner.</w:t>
      </w:r>
    </w:p>
    <w:p w:rsidR="006E1342" w:rsidRDefault="006E1342" w:rsidP="006A12F1">
      <w:pPr>
        <w:pStyle w:val="Brdtext"/>
      </w:pPr>
      <w:r>
        <w:t xml:space="preserve">Stockholm den </w:t>
      </w:r>
      <w:sdt>
        <w:sdtPr>
          <w:id w:val="-1225218591"/>
          <w:placeholder>
            <w:docPart w:val="AAC7E08FEFC74ADCA2E0A132CACDD782"/>
          </w:placeholder>
          <w:dataBinding w:prefixMappings="xmlns:ns0='http://lp/documentinfo/RK' " w:xpath="/ns0:DocumentInfo[1]/ns0:BaseInfo[1]/ns0:HeaderDate[1]" w:storeItemID="{A3893B3D-5CB1-45C1-B8AD-77302E8DD6FB}"/>
          <w:date w:fullDate="2018-01-31T00:00:00Z">
            <w:dateFormat w:val="d MMMM yyyy"/>
            <w:lid w:val="sv-SE"/>
            <w:storeMappedDataAs w:val="dateTime"/>
            <w:calendar w:val="gregorian"/>
          </w:date>
        </w:sdtPr>
        <w:sdtEndPr/>
        <w:sdtContent>
          <w:r w:rsidR="008B1602">
            <w:t>31 januari 2018</w:t>
          </w:r>
        </w:sdtContent>
      </w:sdt>
    </w:p>
    <w:p w:rsidR="006E1342" w:rsidRDefault="006E1342" w:rsidP="004E7A8F">
      <w:pPr>
        <w:pStyle w:val="Brdtextutanavstnd"/>
      </w:pPr>
    </w:p>
    <w:p w:rsidR="006E1342" w:rsidRDefault="006E1342" w:rsidP="004E7A8F">
      <w:pPr>
        <w:pStyle w:val="Brdtextutanavstnd"/>
      </w:pPr>
    </w:p>
    <w:p w:rsidR="006E1342" w:rsidRDefault="006E1342" w:rsidP="004E7A8F">
      <w:pPr>
        <w:pStyle w:val="Brdtextutanavstnd"/>
      </w:pPr>
    </w:p>
    <w:p w:rsidR="006E1342" w:rsidRPr="00DB48AB" w:rsidRDefault="006E1342" w:rsidP="00DB48AB">
      <w:pPr>
        <w:pStyle w:val="Brdtext"/>
      </w:pPr>
      <w:r>
        <w:t>Annika Strandhäll</w:t>
      </w:r>
    </w:p>
    <w:sectPr w:rsidR="006E1342" w:rsidRPr="00DB48AB" w:rsidSect="006E1342">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1A7" w:rsidRDefault="001301A7" w:rsidP="00A87A54">
      <w:pPr>
        <w:spacing w:after="0" w:line="240" w:lineRule="auto"/>
      </w:pPr>
      <w:r>
        <w:separator/>
      </w:r>
    </w:p>
  </w:endnote>
  <w:endnote w:type="continuationSeparator" w:id="0">
    <w:p w:rsidR="001301A7" w:rsidRDefault="001301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2" w:rsidRDefault="00B274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71AF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71AF5">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1A7" w:rsidRDefault="001301A7" w:rsidP="00A87A54">
      <w:pPr>
        <w:spacing w:after="0" w:line="240" w:lineRule="auto"/>
      </w:pPr>
      <w:r>
        <w:separator/>
      </w:r>
    </w:p>
  </w:footnote>
  <w:footnote w:type="continuationSeparator" w:id="0">
    <w:p w:rsidR="001301A7" w:rsidRDefault="001301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2" w:rsidRDefault="00B274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C2" w:rsidRDefault="00B274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1342" w:rsidTr="00C93EBA">
      <w:trPr>
        <w:trHeight w:val="227"/>
      </w:trPr>
      <w:tc>
        <w:tcPr>
          <w:tcW w:w="5534" w:type="dxa"/>
        </w:tcPr>
        <w:p w:rsidR="006E1342" w:rsidRPr="007D73AB" w:rsidRDefault="006E1342">
          <w:pPr>
            <w:pStyle w:val="Sidhuvud"/>
          </w:pPr>
        </w:p>
      </w:tc>
      <w:tc>
        <w:tcPr>
          <w:tcW w:w="3170" w:type="dxa"/>
          <w:vAlign w:val="bottom"/>
        </w:tcPr>
        <w:p w:rsidR="006E1342" w:rsidRPr="007D73AB" w:rsidRDefault="006E1342" w:rsidP="00340DE0">
          <w:pPr>
            <w:pStyle w:val="Sidhuvud"/>
          </w:pPr>
        </w:p>
      </w:tc>
      <w:tc>
        <w:tcPr>
          <w:tcW w:w="1134" w:type="dxa"/>
        </w:tcPr>
        <w:p w:rsidR="006E1342" w:rsidRDefault="006E1342" w:rsidP="005A703A">
          <w:pPr>
            <w:pStyle w:val="Sidhuvud"/>
          </w:pPr>
        </w:p>
      </w:tc>
    </w:tr>
    <w:tr w:rsidR="006E1342" w:rsidTr="00C93EBA">
      <w:trPr>
        <w:trHeight w:val="1928"/>
      </w:trPr>
      <w:tc>
        <w:tcPr>
          <w:tcW w:w="5534" w:type="dxa"/>
        </w:tcPr>
        <w:p w:rsidR="006E1342" w:rsidRPr="00340DE0" w:rsidRDefault="006E1342" w:rsidP="00340DE0">
          <w:pPr>
            <w:pStyle w:val="Sidhuvud"/>
          </w:pPr>
          <w:r>
            <w:rPr>
              <w:noProof/>
            </w:rPr>
            <w:drawing>
              <wp:inline distT="0" distB="0" distL="0" distR="0" wp14:anchorId="1C56E901" wp14:editId="4D3592F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E1342" w:rsidRPr="00710A6C" w:rsidRDefault="006E1342" w:rsidP="00EE3C0F">
          <w:pPr>
            <w:pStyle w:val="Sidhuvud"/>
            <w:rPr>
              <w:b/>
            </w:rPr>
          </w:pPr>
        </w:p>
        <w:p w:rsidR="006E1342" w:rsidRDefault="006E1342" w:rsidP="00EE3C0F">
          <w:pPr>
            <w:pStyle w:val="Sidhuvud"/>
          </w:pPr>
        </w:p>
        <w:p w:rsidR="006E1342" w:rsidRDefault="006E1342" w:rsidP="00EE3C0F">
          <w:pPr>
            <w:pStyle w:val="Sidhuvud"/>
          </w:pPr>
        </w:p>
        <w:p w:rsidR="006E1342" w:rsidRDefault="006E1342" w:rsidP="00EE3C0F">
          <w:pPr>
            <w:pStyle w:val="Sidhuvud"/>
          </w:pPr>
        </w:p>
        <w:sdt>
          <w:sdtPr>
            <w:alias w:val="Dnr"/>
            <w:tag w:val="ccRKShow_Dnr"/>
            <w:id w:val="-829283628"/>
            <w:placeholder>
              <w:docPart w:val="1AD0DC2BA3DD4E5688FCD3AA3AA56086"/>
            </w:placeholder>
            <w:dataBinding w:prefixMappings="xmlns:ns0='http://lp/documentinfo/RK' " w:xpath="/ns0:DocumentInfo[1]/ns0:BaseInfo[1]/ns0:Dnr[1]" w:storeItemID="{A3893B3D-5CB1-45C1-B8AD-77302E8DD6FB}"/>
            <w:text/>
          </w:sdtPr>
          <w:sdtEndPr/>
          <w:sdtContent>
            <w:p w:rsidR="006E1342" w:rsidRDefault="006E1342" w:rsidP="00EE3C0F">
              <w:pPr>
                <w:pStyle w:val="Sidhuvud"/>
              </w:pPr>
              <w:r>
                <w:t>S2018/00396/FS</w:t>
              </w:r>
            </w:p>
          </w:sdtContent>
        </w:sdt>
        <w:sdt>
          <w:sdtPr>
            <w:alias w:val="DocNumber"/>
            <w:tag w:val="DocNumber"/>
            <w:id w:val="1726028884"/>
            <w:placeholder>
              <w:docPart w:val="209E038615624051B12FFD5D0BCAE0E6"/>
            </w:placeholder>
            <w:showingPlcHdr/>
            <w:dataBinding w:prefixMappings="xmlns:ns0='http://lp/documentinfo/RK' " w:xpath="/ns0:DocumentInfo[1]/ns0:BaseInfo[1]/ns0:DocNumber[1]" w:storeItemID="{A3893B3D-5CB1-45C1-B8AD-77302E8DD6FB}"/>
            <w:text/>
          </w:sdtPr>
          <w:sdtEndPr/>
          <w:sdtContent>
            <w:p w:rsidR="006E1342" w:rsidRDefault="006E1342" w:rsidP="00EE3C0F">
              <w:pPr>
                <w:pStyle w:val="Sidhuvud"/>
              </w:pPr>
              <w:r>
                <w:rPr>
                  <w:rStyle w:val="Platshllartext"/>
                </w:rPr>
                <w:t xml:space="preserve"> </w:t>
              </w:r>
            </w:p>
          </w:sdtContent>
        </w:sdt>
        <w:p w:rsidR="006E1342" w:rsidRDefault="006E1342" w:rsidP="00EE3C0F">
          <w:pPr>
            <w:pStyle w:val="Sidhuvud"/>
          </w:pPr>
        </w:p>
      </w:tc>
      <w:tc>
        <w:tcPr>
          <w:tcW w:w="1134" w:type="dxa"/>
        </w:tcPr>
        <w:p w:rsidR="006E1342" w:rsidRDefault="006E1342" w:rsidP="0094502D">
          <w:pPr>
            <w:pStyle w:val="Sidhuvud"/>
          </w:pPr>
        </w:p>
        <w:p w:rsidR="006E1342" w:rsidRPr="0094502D" w:rsidRDefault="006E1342" w:rsidP="00EC71A6">
          <w:pPr>
            <w:pStyle w:val="Sidhuvud"/>
          </w:pPr>
        </w:p>
      </w:tc>
    </w:tr>
    <w:tr w:rsidR="006E1342" w:rsidTr="00C93EBA">
      <w:trPr>
        <w:trHeight w:val="2268"/>
      </w:trPr>
      <w:sdt>
        <w:sdtPr>
          <w:rPr>
            <w:b/>
          </w:rPr>
          <w:alias w:val="SenderText"/>
          <w:tag w:val="ccRKShow_SenderText"/>
          <w:id w:val="1374046025"/>
          <w:placeholder>
            <w:docPart w:val="EE7E625E80DC47ED8FCF07183557A45D"/>
          </w:placeholder>
        </w:sdtPr>
        <w:sdtEndPr/>
        <w:sdtContent>
          <w:tc>
            <w:tcPr>
              <w:tcW w:w="5534" w:type="dxa"/>
              <w:tcMar>
                <w:right w:w="1134" w:type="dxa"/>
              </w:tcMar>
            </w:tcPr>
            <w:p w:rsidR="00C41380" w:rsidRPr="00C41380" w:rsidRDefault="00C41380" w:rsidP="00340DE0">
              <w:pPr>
                <w:pStyle w:val="Sidhuvud"/>
                <w:rPr>
                  <w:b/>
                </w:rPr>
              </w:pPr>
              <w:r w:rsidRPr="00C41380">
                <w:rPr>
                  <w:b/>
                </w:rPr>
                <w:t>Socialdepartementet</w:t>
              </w:r>
            </w:p>
            <w:p w:rsidR="00123702" w:rsidRDefault="00C41380" w:rsidP="00340DE0">
              <w:pPr>
                <w:pStyle w:val="Sidhuvud"/>
              </w:pPr>
              <w:r w:rsidRPr="00C41380">
                <w:t>Socialministern</w:t>
              </w:r>
            </w:p>
            <w:p w:rsidR="00123702" w:rsidRDefault="00123702" w:rsidP="00340DE0">
              <w:pPr>
                <w:pStyle w:val="Sidhuvud"/>
              </w:pPr>
              <w:r>
                <w:t xml:space="preserve"> </w:t>
              </w:r>
            </w:p>
            <w:p w:rsidR="006E1342" w:rsidRPr="006E1342" w:rsidRDefault="006E1342" w:rsidP="00340DE0">
              <w:pPr>
                <w:pStyle w:val="Sidhuvud"/>
                <w:rPr>
                  <w:b/>
                </w:rPr>
              </w:pPr>
            </w:p>
          </w:tc>
        </w:sdtContent>
      </w:sdt>
      <w:sdt>
        <w:sdtPr>
          <w:alias w:val="Recipient"/>
          <w:tag w:val="ccRKShow_Recipient"/>
          <w:id w:val="-28344517"/>
          <w:placeholder>
            <w:docPart w:val="E19452F0B20B4726B8281F9930472C6D"/>
          </w:placeholder>
          <w:dataBinding w:prefixMappings="xmlns:ns0='http://lp/documentinfo/RK' " w:xpath="/ns0:DocumentInfo[1]/ns0:BaseInfo[1]/ns0:Recipient[1]" w:storeItemID="{A3893B3D-5CB1-45C1-B8AD-77302E8DD6FB}"/>
          <w:text w:multiLine="1"/>
        </w:sdtPr>
        <w:sdtEndPr/>
        <w:sdtContent>
          <w:tc>
            <w:tcPr>
              <w:tcW w:w="3170" w:type="dxa"/>
            </w:tcPr>
            <w:p w:rsidR="006E1342" w:rsidRDefault="006E1342" w:rsidP="00547B89">
              <w:pPr>
                <w:pStyle w:val="Sidhuvud"/>
              </w:pPr>
              <w:r>
                <w:t>Till riksdagen</w:t>
              </w:r>
            </w:p>
          </w:tc>
        </w:sdtContent>
      </w:sdt>
      <w:tc>
        <w:tcPr>
          <w:tcW w:w="1134" w:type="dxa"/>
        </w:tcPr>
        <w:p w:rsidR="006E1342" w:rsidRDefault="006E134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4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DFF"/>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3702"/>
    <w:rsid w:val="00125B5E"/>
    <w:rsid w:val="00126E6B"/>
    <w:rsid w:val="001301A7"/>
    <w:rsid w:val="00130EC3"/>
    <w:rsid w:val="001331B1"/>
    <w:rsid w:val="00134837"/>
    <w:rsid w:val="00135111"/>
    <w:rsid w:val="001428E2"/>
    <w:rsid w:val="00167FA8"/>
    <w:rsid w:val="00170CE4"/>
    <w:rsid w:val="0017300E"/>
    <w:rsid w:val="00173126"/>
    <w:rsid w:val="00174F89"/>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0F36"/>
    <w:rsid w:val="002D2647"/>
    <w:rsid w:val="002D4298"/>
    <w:rsid w:val="002D4829"/>
    <w:rsid w:val="002E2C89"/>
    <w:rsid w:val="002E3609"/>
    <w:rsid w:val="002E4D3F"/>
    <w:rsid w:val="002E61A5"/>
    <w:rsid w:val="002F3675"/>
    <w:rsid w:val="002F59E0"/>
    <w:rsid w:val="002F66A6"/>
    <w:rsid w:val="003022E3"/>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46F"/>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98A"/>
    <w:rsid w:val="005A0CBA"/>
    <w:rsid w:val="005A2022"/>
    <w:rsid w:val="005A5193"/>
    <w:rsid w:val="005A7F64"/>
    <w:rsid w:val="005B115A"/>
    <w:rsid w:val="005B537F"/>
    <w:rsid w:val="005C120D"/>
    <w:rsid w:val="005C7887"/>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1342"/>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6C54"/>
    <w:rsid w:val="00757B3B"/>
    <w:rsid w:val="00771AF5"/>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2"/>
    <w:rsid w:val="008B1603"/>
    <w:rsid w:val="008B20ED"/>
    <w:rsid w:val="008C2176"/>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FB3"/>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1E1"/>
    <w:rsid w:val="00AD0E75"/>
    <w:rsid w:val="00AE7BD8"/>
    <w:rsid w:val="00AE7D02"/>
    <w:rsid w:val="00AF0BB7"/>
    <w:rsid w:val="00AF0BDE"/>
    <w:rsid w:val="00AF0EDE"/>
    <w:rsid w:val="00AF4853"/>
    <w:rsid w:val="00B0234E"/>
    <w:rsid w:val="00B06751"/>
    <w:rsid w:val="00B149E2"/>
    <w:rsid w:val="00B2169D"/>
    <w:rsid w:val="00B21CBB"/>
    <w:rsid w:val="00B263C0"/>
    <w:rsid w:val="00B274C2"/>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7B"/>
    <w:rsid w:val="00B927C9"/>
    <w:rsid w:val="00B96EFA"/>
    <w:rsid w:val="00BB00DE"/>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1380"/>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2E5"/>
    <w:rsid w:val="00CF1FD8"/>
    <w:rsid w:val="00CF45F2"/>
    <w:rsid w:val="00CF4FDC"/>
    <w:rsid w:val="00D00E9E"/>
    <w:rsid w:val="00D021D2"/>
    <w:rsid w:val="00D061BB"/>
    <w:rsid w:val="00D07BE1"/>
    <w:rsid w:val="00D116C0"/>
    <w:rsid w:val="00D13433"/>
    <w:rsid w:val="00D13D8A"/>
    <w:rsid w:val="00D13EF4"/>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37B5"/>
    <w:rsid w:val="00DF5BFB"/>
    <w:rsid w:val="00DF5CD6"/>
    <w:rsid w:val="00E022DA"/>
    <w:rsid w:val="00E03BCB"/>
    <w:rsid w:val="00E124DC"/>
    <w:rsid w:val="00E13473"/>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02346"/>
  <w15:docId w15:val="{05219DCF-84A5-4306-A1BF-C906B1D7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0DC2BA3DD4E5688FCD3AA3AA56086"/>
        <w:category>
          <w:name w:val="Allmänt"/>
          <w:gallery w:val="placeholder"/>
        </w:category>
        <w:types>
          <w:type w:val="bbPlcHdr"/>
        </w:types>
        <w:behaviors>
          <w:behavior w:val="content"/>
        </w:behaviors>
        <w:guid w:val="{70625AAF-B5D0-4D11-837C-E7AA97DE2EBB}"/>
      </w:docPartPr>
      <w:docPartBody>
        <w:p w:rsidR="00D248D2" w:rsidRDefault="0003568E" w:rsidP="0003568E">
          <w:pPr>
            <w:pStyle w:val="1AD0DC2BA3DD4E5688FCD3AA3AA56086"/>
          </w:pPr>
          <w:r>
            <w:rPr>
              <w:rStyle w:val="Platshllartext"/>
            </w:rPr>
            <w:t xml:space="preserve"> </w:t>
          </w:r>
        </w:p>
      </w:docPartBody>
    </w:docPart>
    <w:docPart>
      <w:docPartPr>
        <w:name w:val="209E038615624051B12FFD5D0BCAE0E6"/>
        <w:category>
          <w:name w:val="Allmänt"/>
          <w:gallery w:val="placeholder"/>
        </w:category>
        <w:types>
          <w:type w:val="bbPlcHdr"/>
        </w:types>
        <w:behaviors>
          <w:behavior w:val="content"/>
        </w:behaviors>
        <w:guid w:val="{26D71B43-A03F-4F23-B0A1-287FCF06EFEF}"/>
      </w:docPartPr>
      <w:docPartBody>
        <w:p w:rsidR="00D248D2" w:rsidRDefault="0003568E" w:rsidP="0003568E">
          <w:pPr>
            <w:pStyle w:val="209E038615624051B12FFD5D0BCAE0E6"/>
          </w:pPr>
          <w:r>
            <w:rPr>
              <w:rStyle w:val="Platshllartext"/>
            </w:rPr>
            <w:t xml:space="preserve"> </w:t>
          </w:r>
        </w:p>
      </w:docPartBody>
    </w:docPart>
    <w:docPart>
      <w:docPartPr>
        <w:name w:val="EE7E625E80DC47ED8FCF07183557A45D"/>
        <w:category>
          <w:name w:val="Allmänt"/>
          <w:gallery w:val="placeholder"/>
        </w:category>
        <w:types>
          <w:type w:val="bbPlcHdr"/>
        </w:types>
        <w:behaviors>
          <w:behavior w:val="content"/>
        </w:behaviors>
        <w:guid w:val="{5464EDA3-AEFF-4770-85F3-4B28D5AA2DA5}"/>
      </w:docPartPr>
      <w:docPartBody>
        <w:p w:rsidR="00D248D2" w:rsidRDefault="0003568E" w:rsidP="0003568E">
          <w:pPr>
            <w:pStyle w:val="EE7E625E80DC47ED8FCF07183557A45D"/>
          </w:pPr>
          <w:r>
            <w:rPr>
              <w:rStyle w:val="Platshllartext"/>
            </w:rPr>
            <w:t xml:space="preserve"> </w:t>
          </w:r>
        </w:p>
      </w:docPartBody>
    </w:docPart>
    <w:docPart>
      <w:docPartPr>
        <w:name w:val="E19452F0B20B4726B8281F9930472C6D"/>
        <w:category>
          <w:name w:val="Allmänt"/>
          <w:gallery w:val="placeholder"/>
        </w:category>
        <w:types>
          <w:type w:val="bbPlcHdr"/>
        </w:types>
        <w:behaviors>
          <w:behavior w:val="content"/>
        </w:behaviors>
        <w:guid w:val="{E6E0F170-DF31-400F-8837-4BBFD2D1C766}"/>
      </w:docPartPr>
      <w:docPartBody>
        <w:p w:rsidR="00D248D2" w:rsidRDefault="0003568E" w:rsidP="0003568E">
          <w:pPr>
            <w:pStyle w:val="E19452F0B20B4726B8281F9930472C6D"/>
          </w:pPr>
          <w:r>
            <w:rPr>
              <w:rStyle w:val="Platshllartext"/>
            </w:rPr>
            <w:t xml:space="preserve"> </w:t>
          </w:r>
        </w:p>
      </w:docPartBody>
    </w:docPart>
    <w:docPart>
      <w:docPartPr>
        <w:name w:val="AAC7E08FEFC74ADCA2E0A132CACDD782"/>
        <w:category>
          <w:name w:val="Allmänt"/>
          <w:gallery w:val="placeholder"/>
        </w:category>
        <w:types>
          <w:type w:val="bbPlcHdr"/>
        </w:types>
        <w:behaviors>
          <w:behavior w:val="content"/>
        </w:behaviors>
        <w:guid w:val="{8D804F12-B394-4647-82D4-F25DD5BABC16}"/>
      </w:docPartPr>
      <w:docPartBody>
        <w:p w:rsidR="00D248D2" w:rsidRDefault="0003568E" w:rsidP="0003568E">
          <w:pPr>
            <w:pStyle w:val="AAC7E08FEFC74ADCA2E0A132CACDD7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8E"/>
    <w:rsid w:val="0003568E"/>
    <w:rsid w:val="005652ED"/>
    <w:rsid w:val="00D24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484559117E4742B6082192FB31D198">
    <w:name w:val="96484559117E4742B6082192FB31D198"/>
    <w:rsid w:val="0003568E"/>
  </w:style>
  <w:style w:type="character" w:styleId="Platshllartext">
    <w:name w:val="Placeholder Text"/>
    <w:basedOn w:val="Standardstycketeckensnitt"/>
    <w:uiPriority w:val="99"/>
    <w:semiHidden/>
    <w:rsid w:val="0003568E"/>
    <w:rPr>
      <w:noProof w:val="0"/>
      <w:color w:val="808080"/>
    </w:rPr>
  </w:style>
  <w:style w:type="paragraph" w:customStyle="1" w:styleId="DB7A1F699A4F48128E5D58822364BB8F">
    <w:name w:val="DB7A1F699A4F48128E5D58822364BB8F"/>
    <w:rsid w:val="0003568E"/>
  </w:style>
  <w:style w:type="paragraph" w:customStyle="1" w:styleId="0C5980F8D73B42C4884FE7F75EBC2EE8">
    <w:name w:val="0C5980F8D73B42C4884FE7F75EBC2EE8"/>
    <w:rsid w:val="0003568E"/>
  </w:style>
  <w:style w:type="paragraph" w:customStyle="1" w:styleId="2DFDAD0AC3A14753B33152AF1FA96C34">
    <w:name w:val="2DFDAD0AC3A14753B33152AF1FA96C34"/>
    <w:rsid w:val="0003568E"/>
  </w:style>
  <w:style w:type="paragraph" w:customStyle="1" w:styleId="1AD0DC2BA3DD4E5688FCD3AA3AA56086">
    <w:name w:val="1AD0DC2BA3DD4E5688FCD3AA3AA56086"/>
    <w:rsid w:val="0003568E"/>
  </w:style>
  <w:style w:type="paragraph" w:customStyle="1" w:styleId="209E038615624051B12FFD5D0BCAE0E6">
    <w:name w:val="209E038615624051B12FFD5D0BCAE0E6"/>
    <w:rsid w:val="0003568E"/>
  </w:style>
  <w:style w:type="paragraph" w:customStyle="1" w:styleId="DFCF39F1046041B9918A5CAE22DEF13D">
    <w:name w:val="DFCF39F1046041B9918A5CAE22DEF13D"/>
    <w:rsid w:val="0003568E"/>
  </w:style>
  <w:style w:type="paragraph" w:customStyle="1" w:styleId="81852A0C1C74437D9A76DD2D59BE5C7B">
    <w:name w:val="81852A0C1C74437D9A76DD2D59BE5C7B"/>
    <w:rsid w:val="0003568E"/>
  </w:style>
  <w:style w:type="paragraph" w:customStyle="1" w:styleId="10FDB8CA14CE409885CDA98178D7CC70">
    <w:name w:val="10FDB8CA14CE409885CDA98178D7CC70"/>
    <w:rsid w:val="0003568E"/>
  </w:style>
  <w:style w:type="paragraph" w:customStyle="1" w:styleId="EE7E625E80DC47ED8FCF07183557A45D">
    <w:name w:val="EE7E625E80DC47ED8FCF07183557A45D"/>
    <w:rsid w:val="0003568E"/>
  </w:style>
  <w:style w:type="paragraph" w:customStyle="1" w:styleId="E19452F0B20B4726B8281F9930472C6D">
    <w:name w:val="E19452F0B20B4726B8281F9930472C6D"/>
    <w:rsid w:val="0003568E"/>
  </w:style>
  <w:style w:type="paragraph" w:customStyle="1" w:styleId="E1113A3E278F495FB8750EABCA73FD57">
    <w:name w:val="E1113A3E278F495FB8750EABCA73FD57"/>
    <w:rsid w:val="0003568E"/>
  </w:style>
  <w:style w:type="paragraph" w:customStyle="1" w:styleId="2A3EB7DC4A7F4463AC4E66A4B63FCC1F">
    <w:name w:val="2A3EB7DC4A7F4463AC4E66A4B63FCC1F"/>
    <w:rsid w:val="0003568E"/>
  </w:style>
  <w:style w:type="paragraph" w:customStyle="1" w:styleId="FC2901D6DF96440F9E2E549E1827E7AA">
    <w:name w:val="FC2901D6DF96440F9E2E549E1827E7AA"/>
    <w:rsid w:val="0003568E"/>
  </w:style>
  <w:style w:type="paragraph" w:customStyle="1" w:styleId="FEDA274F45514F8A87E1587B2E4B90D1">
    <w:name w:val="FEDA274F45514F8A87E1587B2E4B90D1"/>
    <w:rsid w:val="0003568E"/>
  </w:style>
  <w:style w:type="paragraph" w:customStyle="1" w:styleId="525A42B9855E4E2D815A86B1C62F0DD9">
    <w:name w:val="525A42B9855E4E2D815A86B1C62F0DD9"/>
    <w:rsid w:val="0003568E"/>
  </w:style>
  <w:style w:type="paragraph" w:customStyle="1" w:styleId="AAC7E08FEFC74ADCA2E0A132CACDD782">
    <w:name w:val="AAC7E08FEFC74ADCA2E0A132CACDD782"/>
    <w:rsid w:val="0003568E"/>
  </w:style>
  <w:style w:type="paragraph" w:customStyle="1" w:styleId="151B1ED88A3B48BCB92F85BA7CDA2EB0">
    <w:name w:val="151B1ED88A3B48BCB92F85BA7CDA2EB0"/>
    <w:rsid w:val="00035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S2018/00396/FS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45e0fde9-6bef-4a0c-b993-b0523ba8468e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S2018/00396/FS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9A8-FAD0-4D20-B2CB-5888BA0A2657}"/>
</file>

<file path=customXml/itemProps2.xml><?xml version="1.0" encoding="utf-8"?>
<ds:datastoreItem xmlns:ds="http://schemas.openxmlformats.org/officeDocument/2006/customXml" ds:itemID="{A3893B3D-5CB1-45C1-B8AD-77302E8DD6FB}"/>
</file>

<file path=customXml/itemProps3.xml><?xml version="1.0" encoding="utf-8"?>
<ds:datastoreItem xmlns:ds="http://schemas.openxmlformats.org/officeDocument/2006/customXml" ds:itemID="{FB8D7F5A-EA1B-4286-9213-4A37AADE608B}"/>
</file>

<file path=customXml/itemProps4.xml><?xml version="1.0" encoding="utf-8"?>
<ds:datastoreItem xmlns:ds="http://schemas.openxmlformats.org/officeDocument/2006/customXml" ds:itemID="{53C851DF-0352-48DE-811E-600A2013576F}">
  <ds:schemaRefs>
    <ds:schemaRef ds:uri="http://schemas.microsoft.com/sharepoint/v3/contenttype/forms/url"/>
  </ds:schemaRefs>
</ds:datastoreItem>
</file>

<file path=customXml/itemProps5.xml><?xml version="1.0" encoding="utf-8"?>
<ds:datastoreItem xmlns:ds="http://schemas.openxmlformats.org/officeDocument/2006/customXml" ds:itemID="{A3893B3D-5CB1-45C1-B8AD-77302E8DD6FB}">
  <ds:schemaRefs>
    <ds:schemaRef ds:uri="http://lp/documentinfo/RK"/>
  </ds:schemaRefs>
</ds:datastoreItem>
</file>

<file path=customXml/itemProps6.xml><?xml version="1.0" encoding="utf-8"?>
<ds:datastoreItem xmlns:ds="http://schemas.openxmlformats.org/officeDocument/2006/customXml" ds:itemID="{12E4D5E0-0A3C-4F70-A9AB-87089A5A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7F7B41-49F8-4D3E-95DD-6FCCAEBDC0D4}"/>
</file>

<file path=customXml/itemProps8.xml><?xml version="1.0" encoding="utf-8"?>
<ds:datastoreItem xmlns:ds="http://schemas.openxmlformats.org/officeDocument/2006/customXml" ds:itemID="{62208C12-141E-40D0-9A50-56FEF437D132}"/>
</file>

<file path=docProps/app.xml><?xml version="1.0" encoding="utf-8"?>
<Properties xmlns="http://schemas.openxmlformats.org/officeDocument/2006/extended-properties" xmlns:vt="http://schemas.openxmlformats.org/officeDocument/2006/docPropsVTypes">
  <Template>RK Basmall.dotx</Template>
  <TotalTime>0</TotalTime>
  <Pages>1</Pages>
  <Words>430</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G. Pettersson</dc:creator>
  <cp:keywords/>
  <dc:description/>
  <cp:lastModifiedBy>Bo G. Pettersson</cp:lastModifiedBy>
  <cp:revision>2</cp:revision>
  <cp:lastPrinted>2018-01-26T08:00:00Z</cp:lastPrinted>
  <dcterms:created xsi:type="dcterms:W3CDTF">2018-01-30T09:48:00Z</dcterms:created>
  <dcterms:modified xsi:type="dcterms:W3CDTF">2018-01-30T09:48:00Z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832b6653-c050-4e8d-ae9f-7bfb459be5e4</vt:lpwstr>
  </property>
</Properties>
</file>