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AC00A" w14:textId="4ECD7403" w:rsidR="00D822D5" w:rsidRDefault="00D822D5" w:rsidP="006F7382">
      <w:pPr>
        <w:pStyle w:val="Rubrik"/>
      </w:pPr>
      <w:bookmarkStart w:id="0" w:name="Start"/>
      <w:bookmarkEnd w:id="0"/>
      <w:r>
        <w:t>Svar på fråga 2020/21:186 av Ludvig Aspling (SD)</w:t>
      </w:r>
      <w:r>
        <w:br/>
      </w:r>
      <w:r w:rsidRPr="00D822D5">
        <w:t>Kriminell infiltrering av Arbetsförmedlingen</w:t>
      </w:r>
    </w:p>
    <w:p w14:paraId="0C15FC07" w14:textId="3E2CF8BB" w:rsidR="00D822D5" w:rsidRDefault="00D822D5" w:rsidP="00D822D5">
      <w:pPr>
        <w:pStyle w:val="Brdtext"/>
      </w:pPr>
      <w:r>
        <w:t xml:space="preserve">Ludvig Aspling har frågat mig om jag delar bilden som </w:t>
      </w:r>
      <w:r w:rsidRPr="00917DF2">
        <w:t>beskrivs</w:t>
      </w:r>
      <w:r w:rsidR="00910A1E">
        <w:t xml:space="preserve"> </w:t>
      </w:r>
      <w:r>
        <w:t>och vilka åtgärder jag i så fall vidtar för att regelverket inte ska vara ett hinder för att stoppa utbetalningar till företag som man misstänker inte är seriösa.</w:t>
      </w:r>
    </w:p>
    <w:p w14:paraId="7C30B039" w14:textId="77777777" w:rsidR="00704CEE" w:rsidRPr="00704CEE" w:rsidRDefault="00704CEE" w:rsidP="00704CEE">
      <w:pPr>
        <w:pStyle w:val="Brdtext"/>
      </w:pPr>
      <w:r w:rsidRPr="00704CEE">
        <w:t xml:space="preserve">I budgetpropositionen för 2021 har regeringen föreslagit historiskt stora tillskott till välfärden. De nya tillskotten görs för att stärka förutsättningarna för kommuner och regioner att utveckla välfärdens verksamheter. Men fusk och brottslighet som riktar sig mot välfärden gör att pengarna tas från de som bäst behöver dem. Det är naturligtvis helt oacceptabelt och upprörande när pengar avsatta för samhällets behövande i välfärden inte når sina rätta mottagare och till och med i vissa fall göder den organiserade kriminaliteten. </w:t>
      </w:r>
    </w:p>
    <w:p w14:paraId="0B661803" w14:textId="598FE3BB" w:rsidR="00704CEE" w:rsidRDefault="00704CEE" w:rsidP="00704CEE">
      <w:pPr>
        <w:pStyle w:val="Brdtext"/>
      </w:pPr>
      <w:r w:rsidRPr="00704CEE">
        <w:t xml:space="preserve">Regeringen har redan vidtagit ett antal kraftfulla åtgärder mot fusk och brottslighet med anknytning till välfärden och fler är på gång. Jag kan här nämna några: </w:t>
      </w:r>
      <w:r w:rsidRPr="0061094A">
        <w:t xml:space="preserve">För att minska de felaktiga utbetalningarna och fusket </w:t>
      </w:r>
      <w:r>
        <w:t xml:space="preserve">har </w:t>
      </w:r>
      <w:r w:rsidRPr="0061094A">
        <w:t xml:space="preserve">regeringen i budgetpropositionen </w:t>
      </w:r>
      <w:r>
        <w:t xml:space="preserve">föreslagit att ett </w:t>
      </w:r>
      <w:r w:rsidRPr="0061094A">
        <w:t>övergripande mål införs om att andelen felaktiga utbetalningar ska minska. Försäkrings</w:t>
      </w:r>
      <w:r>
        <w:softHyphen/>
      </w:r>
      <w:r w:rsidRPr="0061094A">
        <w:t>kassan, Arbetsförmedlingen, Pensionsmyndigheten, Centrala studiestöds</w:t>
      </w:r>
      <w:r>
        <w:softHyphen/>
      </w:r>
      <w:r w:rsidRPr="0061094A">
        <w:t>nämnden (CSN)</w:t>
      </w:r>
      <w:r>
        <w:t>, Inspektionen för arbetslöshetsförsäkringen (IAF)</w:t>
      </w:r>
      <w:r w:rsidRPr="0061094A">
        <w:t xml:space="preserve"> och Migrations</w:t>
      </w:r>
      <w:r>
        <w:softHyphen/>
      </w:r>
      <w:r w:rsidRPr="0061094A">
        <w:t xml:space="preserve">verket </w:t>
      </w:r>
      <w:r>
        <w:t xml:space="preserve">föreslås </w:t>
      </w:r>
      <w:r w:rsidRPr="0061094A">
        <w:t xml:space="preserve">tillsammans </w:t>
      </w:r>
      <w:r>
        <w:t xml:space="preserve">få ca </w:t>
      </w:r>
      <w:r w:rsidRPr="0061094A">
        <w:t>15</w:t>
      </w:r>
      <w:r>
        <w:t>5</w:t>
      </w:r>
      <w:r w:rsidRPr="0061094A">
        <w:t xml:space="preserve"> miljoner kronor för att intensifiera arbetet.</w:t>
      </w:r>
    </w:p>
    <w:p w14:paraId="66B3EA2D" w14:textId="118F10C5" w:rsidR="00704CEE" w:rsidRDefault="00704CEE" w:rsidP="00704CEE">
      <w:pPr>
        <w:pStyle w:val="Brdtext"/>
      </w:pPr>
      <w:r>
        <w:t xml:space="preserve">Dessutom anslås medel för att inrätta en särskild </w:t>
      </w:r>
      <w:r w:rsidRPr="0061094A" w:rsidDel="00947DAD">
        <w:t xml:space="preserve">funktion </w:t>
      </w:r>
      <w:r w:rsidRPr="0061094A">
        <w:t>på E</w:t>
      </w:r>
      <w:r>
        <w:t>konomi</w:t>
      </w:r>
      <w:r>
        <w:softHyphen/>
        <w:t>styrnings</w:t>
      </w:r>
      <w:r>
        <w:softHyphen/>
        <w:t>verket</w:t>
      </w:r>
      <w:r w:rsidRPr="0061094A">
        <w:t xml:space="preserve"> </w:t>
      </w:r>
      <w:r w:rsidRPr="0061094A" w:rsidDel="00947DAD">
        <w:t xml:space="preserve">för att stödja och </w:t>
      </w:r>
      <w:r w:rsidRPr="0061094A">
        <w:t xml:space="preserve">bidra till att </w:t>
      </w:r>
      <w:r w:rsidRPr="0061094A" w:rsidDel="00947DAD">
        <w:t>samordna arbete</w:t>
      </w:r>
      <w:r w:rsidRPr="0061094A">
        <w:t>t</w:t>
      </w:r>
      <w:r w:rsidRPr="0061094A" w:rsidDel="00947DAD">
        <w:t xml:space="preserve"> </w:t>
      </w:r>
      <w:r>
        <w:t xml:space="preserve">mot fel och fusk </w:t>
      </w:r>
      <w:r w:rsidRPr="0061094A" w:rsidDel="00947DAD">
        <w:t xml:space="preserve">och </w:t>
      </w:r>
      <w:r>
        <w:t xml:space="preserve">för </w:t>
      </w:r>
      <w:r w:rsidRPr="0061094A" w:rsidDel="00947DAD">
        <w:t>uppföljning</w:t>
      </w:r>
      <w:r w:rsidRPr="0061094A">
        <w:t>en</w:t>
      </w:r>
      <w:r w:rsidRPr="0061094A" w:rsidDel="00947DAD">
        <w:t xml:space="preserve"> av målet. </w:t>
      </w:r>
      <w:r>
        <w:t xml:space="preserve">Utöver det görs en riktad satsning på 25 </w:t>
      </w:r>
      <w:r w:rsidRPr="00381E8A">
        <w:t xml:space="preserve">miljoner </w:t>
      </w:r>
      <w:r w:rsidR="00181F14">
        <w:t xml:space="preserve">kronor </w:t>
      </w:r>
      <w:r w:rsidRPr="00381E8A">
        <w:t xml:space="preserve">för att bekämpa felaktiga utbetalningar och fusk från </w:t>
      </w:r>
      <w:r w:rsidRPr="00381E8A">
        <w:lastRenderedPageBreak/>
        <w:t>arbets</w:t>
      </w:r>
      <w:r>
        <w:softHyphen/>
      </w:r>
      <w:r w:rsidRPr="00381E8A">
        <w:t>löshets</w:t>
      </w:r>
      <w:r>
        <w:softHyphen/>
      </w:r>
      <w:r w:rsidRPr="00381E8A">
        <w:t>försäkringen</w:t>
      </w:r>
      <w:r>
        <w:t>.</w:t>
      </w:r>
      <w:r w:rsidRPr="00381E8A">
        <w:t xml:space="preserve"> Arbetsförmedlingen ges </w:t>
      </w:r>
      <w:r>
        <w:t xml:space="preserve">också </w:t>
      </w:r>
      <w:r w:rsidRPr="00381E8A">
        <w:t>uppdrag att stärka sitt kontrollarbete när det gäller de sökandes sökaktiviteter och rapportering till arbetslöshetskassorna.</w:t>
      </w:r>
      <w:r>
        <w:t xml:space="preserve"> Även Skatteverket tillförs</w:t>
      </w:r>
      <w:r w:rsidRPr="0061094A">
        <w:t xml:space="preserve"> 30 miljoner kronor för att bekämpa skattefusk.</w:t>
      </w:r>
      <w:r>
        <w:t xml:space="preserve"> </w:t>
      </w:r>
      <w:r w:rsidRPr="00B27B2F">
        <w:t>Ytterligare förslag för att komma tillrätta med fel och fusk från de statliga välfärdssystemen</w:t>
      </w:r>
      <w:r w:rsidR="004C3DC9">
        <w:t>,</w:t>
      </w:r>
      <w:r w:rsidRPr="00B27B2F">
        <w:t xml:space="preserve"> </w:t>
      </w:r>
      <w:r w:rsidR="004C3DC9">
        <w:t>bland annat från betänkandet Samlade åtgärder för korrekta utbetalningar från välfärdssystemen</w:t>
      </w:r>
      <w:r w:rsidR="004C3DC9" w:rsidRPr="00B27B2F">
        <w:t xml:space="preserve"> </w:t>
      </w:r>
      <w:r w:rsidR="004C3DC9">
        <w:t>(SOU</w:t>
      </w:r>
      <w:r w:rsidR="00854616">
        <w:t> </w:t>
      </w:r>
      <w:r w:rsidR="004C3DC9">
        <w:t>20</w:t>
      </w:r>
      <w:r w:rsidR="00854616">
        <w:t>1</w:t>
      </w:r>
      <w:bookmarkStart w:id="1" w:name="_GoBack"/>
      <w:bookmarkEnd w:id="1"/>
      <w:r w:rsidR="004C3DC9">
        <w:t xml:space="preserve">9:59), bereds för närvarande inom regeringskansliet. Dessutom </w:t>
      </w:r>
      <w:r w:rsidR="00EA521E">
        <w:t xml:space="preserve">är </w:t>
      </w:r>
      <w:r w:rsidR="00EA521E" w:rsidRPr="00B27B2F">
        <w:t>betänkande</w:t>
      </w:r>
      <w:r w:rsidR="00B27B2F" w:rsidRPr="00B27B2F">
        <w:t xml:space="preserve"> (SOU</w:t>
      </w:r>
      <w:r w:rsidR="00854616">
        <w:t> </w:t>
      </w:r>
      <w:r w:rsidR="00B27B2F" w:rsidRPr="00B27B2F">
        <w:t xml:space="preserve">2020:35) Kontroll för ökad tilltro – en ny myndighet för att förebygga, förhindra och upptäcka felaktiga utbetalningar från välfärdssystemen, nu ute på remiss. </w:t>
      </w:r>
    </w:p>
    <w:p w14:paraId="726AF5CE" w14:textId="6BF16941" w:rsidR="00704CEE" w:rsidRDefault="0068200C" w:rsidP="0068200C">
      <w:pPr>
        <w:pStyle w:val="Brdtext"/>
      </w:pPr>
      <w:r>
        <w:t>Arbetsförmedlingen ska utifrån f</w:t>
      </w:r>
      <w:r w:rsidRPr="0068200C">
        <w:t>örordning (2007:1030) med instruktion för Arbetsförmedlingen</w:t>
      </w:r>
      <w:r>
        <w:t xml:space="preserve"> dels säkerställa att felaktiga utbetalningar inte görs och motverka bidragsbrott samt i detta arbete samverka med berörda parter, dels delta i det myndighetsgemensamma arbetet mot den grova och organiserade brottsligheten. </w:t>
      </w:r>
      <w:r w:rsidR="00AA749F">
        <w:t xml:space="preserve">Arbetsförmedlingen har dessutom en skyldighet att </w:t>
      </w:r>
      <w:r w:rsidR="00AA749F" w:rsidRPr="00AA749F">
        <w:t>förebygga att verksamheten utsätts för korruption, otillbörlig påverkan, bedrägeri och andra oegentligheter</w:t>
      </w:r>
      <w:r w:rsidR="00AA749F">
        <w:t xml:space="preserve"> i enlighet med förordning (</w:t>
      </w:r>
      <w:r w:rsidR="00AA749F" w:rsidRPr="00AA749F">
        <w:t>2007:603) om intern styrning och kontroll</w:t>
      </w:r>
      <w:r w:rsidR="00AA749F">
        <w:t>.</w:t>
      </w:r>
    </w:p>
    <w:p w14:paraId="6207347F" w14:textId="77777777" w:rsidR="00704CEE" w:rsidRPr="00AC77C1" w:rsidRDefault="00704CEE" w:rsidP="00704CEE">
      <w:pPr>
        <w:pStyle w:val="Brdtext"/>
      </w:pPr>
      <w:bookmarkStart w:id="2" w:name="_Hlk42552130"/>
      <w:bookmarkStart w:id="3" w:name="_Hlk42550438"/>
      <w:r w:rsidRPr="00AC77C1">
        <w:t xml:space="preserve">Korruption i den offentliga förvaltningen får allvarliga konsekvenser. Det bidrar till att människors förtroende för förvaltningen minskar, det urholkar rättsstatens legitimitet och undergräver demokratin. </w:t>
      </w:r>
      <w:bookmarkEnd w:id="2"/>
      <w:r w:rsidRPr="00AC77C1">
        <w:t xml:space="preserve">Korruption leder till osunda affärsmetoder som skadar svensk ekonomi genom att snedvrida konkurrensen och minska företagens investeringsvilja. </w:t>
      </w:r>
    </w:p>
    <w:p w14:paraId="4975D449" w14:textId="77777777" w:rsidR="00704CEE" w:rsidRDefault="00704CEE" w:rsidP="00704CEE">
      <w:pPr>
        <w:pStyle w:val="Brdtext"/>
      </w:pPr>
      <w:r w:rsidRPr="00AC77C1">
        <w:t>Även misstankar om korruption kan skada. De kan leda till en misstro till myndigheter om medborgare tror att tjänstemän är korrumperade och gynnar andra på ett otillbörligt sätt. Misstankarna kan leda till att förtroendet för den offentliga förvaltningen minskar.</w:t>
      </w:r>
      <w:r>
        <w:t xml:space="preserve"> </w:t>
      </w:r>
    </w:p>
    <w:bookmarkEnd w:id="3"/>
    <w:p w14:paraId="0F25B4F1" w14:textId="243AF078" w:rsidR="004E606A" w:rsidRDefault="004E606A" w:rsidP="004E606A">
      <w:pPr>
        <w:pStyle w:val="Brdtext"/>
      </w:pPr>
      <w:r w:rsidRPr="00F40D23">
        <w:t xml:space="preserve">Den arbetsgivarpolitiska delegeringen innebär att ansvaret för myndighetens </w:t>
      </w:r>
      <w:r>
        <w:t>medarbetare</w:t>
      </w:r>
      <w:r w:rsidRPr="00F40D23">
        <w:t xml:space="preserve"> ligger på myndighetsnivå och ytterst är myndighetens chef ansvarig.</w:t>
      </w:r>
      <w:r>
        <w:t xml:space="preserve"> Det pågår en omfattande myndighetssamverkan för att bekämpa välfärds</w:t>
      </w:r>
      <w:r>
        <w:softHyphen/>
        <w:t>brottsligheten. Ett omfattande regelverk finns på plats som verktyg för att kunna säker</w:t>
      </w:r>
      <w:r>
        <w:softHyphen/>
        <w:t>ställa att myndighetens medarbetare följer gällande regler och rutiner. Säkerhets</w:t>
      </w:r>
      <w:r>
        <w:softHyphen/>
        <w:t>prövning enligt säkerhetsskyddslagen (2018:5858), bestäm</w:t>
      </w:r>
      <w:r>
        <w:softHyphen/>
        <w:t>melser om jäv i förvaltningslagen (2017:900), brottsbalkens straffbestämmel</w:t>
      </w:r>
      <w:r>
        <w:softHyphen/>
        <w:t xml:space="preserve">ser om tjänstefel och brott mot tystnadsplikt och </w:t>
      </w:r>
      <w:r>
        <w:lastRenderedPageBreak/>
        <w:t xml:space="preserve">arbetsrättsliga åtgärder som avsked, uppsägning, varning eller löneavdrag enligt lagen (1994:260) om offentlig anställning är några exempel. </w:t>
      </w:r>
    </w:p>
    <w:p w14:paraId="01F0C3F6" w14:textId="0427FB65" w:rsidR="00AA62F4" w:rsidRDefault="00AA62F4" w:rsidP="004E606A">
      <w:pPr>
        <w:pStyle w:val="Brdtext"/>
      </w:pPr>
      <w:r>
        <w:t>Det är viktigt att myndighetsledningen även fortsatt för en dialog med chefer och medarbetare inom Arbetsförmedlingen och vid behov använder de mer ingripande verktyg som lagstiftningen ger</w:t>
      </w:r>
      <w:r w:rsidR="00163EA6">
        <w:t>. Jag förutsätter att myndigheten till regeringen</w:t>
      </w:r>
      <w:r>
        <w:t xml:space="preserve"> påtalar eventuella behov av lag- eller förordningsändringar.</w:t>
      </w:r>
      <w:r w:rsidR="00163EA6">
        <w:t xml:space="preserve"> </w:t>
      </w:r>
      <w:r w:rsidRPr="002061E0">
        <w:t>Brotten mot välfärden är</w:t>
      </w:r>
      <w:r>
        <w:t xml:space="preserve">, i vilken form eller skepnad de än visar sig, </w:t>
      </w:r>
      <w:r w:rsidRPr="002061E0">
        <w:t>oacceptabla</w:t>
      </w:r>
      <w:r>
        <w:t>. R</w:t>
      </w:r>
      <w:r w:rsidRPr="002061E0">
        <w:t xml:space="preserve">egeringen </w:t>
      </w:r>
      <w:r>
        <w:t>kommer fortsatt att följa utvecklingen noga</w:t>
      </w:r>
      <w:r w:rsidR="00F76564">
        <w:t>.</w:t>
      </w:r>
      <w:r>
        <w:t xml:space="preserve"> </w:t>
      </w:r>
    </w:p>
    <w:p w14:paraId="3D6A2794" w14:textId="77777777" w:rsidR="00AA62F4" w:rsidRDefault="00AA62F4" w:rsidP="006F7382">
      <w:pPr>
        <w:pStyle w:val="Brdtext"/>
      </w:pPr>
    </w:p>
    <w:p w14:paraId="71162346" w14:textId="3C239DD1" w:rsidR="00D822D5" w:rsidRDefault="00D822D5" w:rsidP="006F7382">
      <w:pPr>
        <w:pStyle w:val="Brdtext"/>
      </w:pPr>
      <w:r>
        <w:t xml:space="preserve">Stockholm den </w:t>
      </w:r>
      <w:sdt>
        <w:sdtPr>
          <w:id w:val="-1225218591"/>
          <w:placeholder>
            <w:docPart w:val="BF1D80B1C6A143948CEA002007DE6E80"/>
          </w:placeholder>
          <w:dataBinding w:prefixMappings="xmlns:ns0='http://lp/documentinfo/RK' " w:xpath="/ns0:DocumentInfo[1]/ns0:BaseInfo[1]/ns0:HeaderDate[1]" w:storeItemID="{86661817-CBA0-4801-83EC-C8E135840649}"/>
          <w:date w:fullDate="2020-10-21T00:00:00Z">
            <w:dateFormat w:val="d MMMM yyyy"/>
            <w:lid w:val="sv-SE"/>
            <w:storeMappedDataAs w:val="dateTime"/>
            <w:calendar w:val="gregorian"/>
          </w:date>
        </w:sdtPr>
        <w:sdtEndPr/>
        <w:sdtContent>
          <w:r w:rsidR="00AA62F4">
            <w:t>21 oktober 2020</w:t>
          </w:r>
        </w:sdtContent>
      </w:sdt>
    </w:p>
    <w:p w14:paraId="6502245A" w14:textId="77777777" w:rsidR="00480C43" w:rsidRDefault="00480C43" w:rsidP="006F7382">
      <w:pPr>
        <w:pStyle w:val="Brdtext"/>
      </w:pPr>
    </w:p>
    <w:p w14:paraId="207E847B" w14:textId="77777777" w:rsidR="00480C43" w:rsidRDefault="00480C43" w:rsidP="006F7382">
      <w:pPr>
        <w:pStyle w:val="Brdtext"/>
      </w:pPr>
    </w:p>
    <w:p w14:paraId="3DC22546" w14:textId="1E398A62" w:rsidR="00D822D5" w:rsidRDefault="004A5233" w:rsidP="006F7382">
      <w:pPr>
        <w:pStyle w:val="Brdtext"/>
      </w:pPr>
      <w:r>
        <w:t>Eva Nordmark</w:t>
      </w:r>
    </w:p>
    <w:sectPr w:rsidR="00D822D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8EAED" w14:textId="77777777" w:rsidR="006F7382" w:rsidRDefault="006F7382" w:rsidP="00A87A54">
      <w:pPr>
        <w:spacing w:after="0" w:line="240" w:lineRule="auto"/>
      </w:pPr>
      <w:r>
        <w:separator/>
      </w:r>
    </w:p>
  </w:endnote>
  <w:endnote w:type="continuationSeparator" w:id="0">
    <w:p w14:paraId="3AF5A3DC" w14:textId="77777777" w:rsidR="006F7382" w:rsidRDefault="006F7382" w:rsidP="00A87A54">
      <w:pPr>
        <w:spacing w:after="0" w:line="240" w:lineRule="auto"/>
      </w:pPr>
      <w:r>
        <w:continuationSeparator/>
      </w:r>
    </w:p>
  </w:endnote>
  <w:endnote w:type="continuationNotice" w:id="1">
    <w:p w14:paraId="07E52F9B" w14:textId="77777777" w:rsidR="00790E99" w:rsidRDefault="00790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F7382" w:rsidRPr="00347E11" w14:paraId="660BC9FD" w14:textId="77777777" w:rsidTr="006F7382">
      <w:trPr>
        <w:trHeight w:val="227"/>
        <w:jc w:val="right"/>
      </w:trPr>
      <w:tc>
        <w:tcPr>
          <w:tcW w:w="708" w:type="dxa"/>
          <w:vAlign w:val="bottom"/>
        </w:tcPr>
        <w:p w14:paraId="35BE7142" w14:textId="77777777" w:rsidR="006F7382" w:rsidRPr="00B62610" w:rsidRDefault="006F738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F7382" w:rsidRPr="00347E11" w14:paraId="53BB8B2C" w14:textId="77777777" w:rsidTr="006F7382">
      <w:trPr>
        <w:trHeight w:val="850"/>
        <w:jc w:val="right"/>
      </w:trPr>
      <w:tc>
        <w:tcPr>
          <w:tcW w:w="708" w:type="dxa"/>
          <w:vAlign w:val="bottom"/>
        </w:tcPr>
        <w:p w14:paraId="6D50E705" w14:textId="77777777" w:rsidR="006F7382" w:rsidRPr="00347E11" w:rsidRDefault="006F7382" w:rsidP="005606BC">
          <w:pPr>
            <w:pStyle w:val="Sidfot"/>
            <w:spacing w:line="276" w:lineRule="auto"/>
            <w:jc w:val="right"/>
          </w:pPr>
        </w:p>
      </w:tc>
    </w:tr>
  </w:tbl>
  <w:p w14:paraId="5CD7079A" w14:textId="77777777" w:rsidR="006F7382" w:rsidRPr="005606BC" w:rsidRDefault="006F738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F7382" w:rsidRPr="00347E11" w14:paraId="0EB93D1C" w14:textId="77777777" w:rsidTr="001F4302">
      <w:trPr>
        <w:trHeight w:val="510"/>
      </w:trPr>
      <w:tc>
        <w:tcPr>
          <w:tcW w:w="8525" w:type="dxa"/>
          <w:gridSpan w:val="2"/>
          <w:vAlign w:val="bottom"/>
        </w:tcPr>
        <w:p w14:paraId="24C7594A" w14:textId="77777777" w:rsidR="006F7382" w:rsidRPr="00347E11" w:rsidRDefault="006F7382" w:rsidP="00347E11">
          <w:pPr>
            <w:pStyle w:val="Sidfot"/>
            <w:rPr>
              <w:sz w:val="8"/>
            </w:rPr>
          </w:pPr>
        </w:p>
      </w:tc>
    </w:tr>
    <w:tr w:rsidR="006F7382" w:rsidRPr="00EE3C0F" w14:paraId="0677190D" w14:textId="77777777" w:rsidTr="00C26068">
      <w:trPr>
        <w:trHeight w:val="227"/>
      </w:trPr>
      <w:tc>
        <w:tcPr>
          <w:tcW w:w="4074" w:type="dxa"/>
        </w:tcPr>
        <w:p w14:paraId="736A0AC0" w14:textId="77777777" w:rsidR="006F7382" w:rsidRPr="00F53AEA" w:rsidRDefault="006F7382" w:rsidP="00C26068">
          <w:pPr>
            <w:pStyle w:val="Sidfot"/>
            <w:spacing w:line="276" w:lineRule="auto"/>
          </w:pPr>
        </w:p>
      </w:tc>
      <w:tc>
        <w:tcPr>
          <w:tcW w:w="4451" w:type="dxa"/>
        </w:tcPr>
        <w:p w14:paraId="462B4EB4" w14:textId="77777777" w:rsidR="006F7382" w:rsidRPr="00F53AEA" w:rsidRDefault="006F7382" w:rsidP="00F53AEA">
          <w:pPr>
            <w:pStyle w:val="Sidfot"/>
            <w:spacing w:line="276" w:lineRule="auto"/>
          </w:pPr>
        </w:p>
      </w:tc>
    </w:tr>
  </w:tbl>
  <w:p w14:paraId="2208AA0B" w14:textId="77777777" w:rsidR="006F7382" w:rsidRPr="00EE3C0F" w:rsidRDefault="006F738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6B5DE" w14:textId="77777777" w:rsidR="006F7382" w:rsidRDefault="006F7382" w:rsidP="00A87A54">
      <w:pPr>
        <w:spacing w:after="0" w:line="240" w:lineRule="auto"/>
      </w:pPr>
      <w:r>
        <w:separator/>
      </w:r>
    </w:p>
  </w:footnote>
  <w:footnote w:type="continuationSeparator" w:id="0">
    <w:p w14:paraId="03C284E5" w14:textId="77777777" w:rsidR="006F7382" w:rsidRDefault="006F7382" w:rsidP="00A87A54">
      <w:pPr>
        <w:spacing w:after="0" w:line="240" w:lineRule="auto"/>
      </w:pPr>
      <w:r>
        <w:continuationSeparator/>
      </w:r>
    </w:p>
  </w:footnote>
  <w:footnote w:type="continuationNotice" w:id="1">
    <w:p w14:paraId="7F00E0CF" w14:textId="77777777" w:rsidR="00790E99" w:rsidRDefault="00790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7382" w14:paraId="650D4FE7" w14:textId="77777777" w:rsidTr="00C93EBA">
      <w:trPr>
        <w:trHeight w:val="227"/>
      </w:trPr>
      <w:tc>
        <w:tcPr>
          <w:tcW w:w="5534" w:type="dxa"/>
        </w:tcPr>
        <w:p w14:paraId="2A6E284E" w14:textId="77777777" w:rsidR="006F7382" w:rsidRPr="007D73AB" w:rsidRDefault="006F7382">
          <w:pPr>
            <w:pStyle w:val="Sidhuvud"/>
          </w:pPr>
        </w:p>
      </w:tc>
      <w:tc>
        <w:tcPr>
          <w:tcW w:w="3170" w:type="dxa"/>
          <w:vAlign w:val="bottom"/>
        </w:tcPr>
        <w:p w14:paraId="5F0D055C" w14:textId="77777777" w:rsidR="006F7382" w:rsidRPr="007D73AB" w:rsidRDefault="006F7382" w:rsidP="00340DE0">
          <w:pPr>
            <w:pStyle w:val="Sidhuvud"/>
          </w:pPr>
        </w:p>
      </w:tc>
      <w:tc>
        <w:tcPr>
          <w:tcW w:w="1134" w:type="dxa"/>
        </w:tcPr>
        <w:p w14:paraId="11939023" w14:textId="77777777" w:rsidR="006F7382" w:rsidRDefault="006F7382" w:rsidP="006F7382">
          <w:pPr>
            <w:pStyle w:val="Sidhuvud"/>
          </w:pPr>
        </w:p>
      </w:tc>
    </w:tr>
    <w:tr w:rsidR="006F7382" w14:paraId="30A0D87E" w14:textId="77777777" w:rsidTr="00C93EBA">
      <w:trPr>
        <w:trHeight w:val="1928"/>
      </w:trPr>
      <w:tc>
        <w:tcPr>
          <w:tcW w:w="5534" w:type="dxa"/>
        </w:tcPr>
        <w:p w14:paraId="4ABF2BCE" w14:textId="77777777" w:rsidR="006F7382" w:rsidRPr="00340DE0" w:rsidRDefault="006F7382" w:rsidP="00340DE0">
          <w:pPr>
            <w:pStyle w:val="Sidhuvud"/>
          </w:pPr>
          <w:r>
            <w:rPr>
              <w:noProof/>
            </w:rPr>
            <w:drawing>
              <wp:inline distT="0" distB="0" distL="0" distR="0" wp14:anchorId="30F63137" wp14:editId="6FCACBD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006457" w14:textId="77777777" w:rsidR="006F7382" w:rsidRPr="00710A6C" w:rsidRDefault="006F7382" w:rsidP="00EE3C0F">
          <w:pPr>
            <w:pStyle w:val="Sidhuvud"/>
            <w:rPr>
              <w:b/>
            </w:rPr>
          </w:pPr>
        </w:p>
        <w:p w14:paraId="611623A9" w14:textId="77777777" w:rsidR="006F7382" w:rsidRDefault="006F7382" w:rsidP="00EE3C0F">
          <w:pPr>
            <w:pStyle w:val="Sidhuvud"/>
          </w:pPr>
        </w:p>
        <w:p w14:paraId="2963043B" w14:textId="77777777" w:rsidR="006F7382" w:rsidRDefault="006F7382" w:rsidP="00EE3C0F">
          <w:pPr>
            <w:pStyle w:val="Sidhuvud"/>
          </w:pPr>
        </w:p>
        <w:p w14:paraId="56A60C3F" w14:textId="77777777" w:rsidR="006F7382" w:rsidRDefault="006F7382" w:rsidP="00EE3C0F">
          <w:pPr>
            <w:pStyle w:val="Sidhuvud"/>
          </w:pPr>
        </w:p>
        <w:sdt>
          <w:sdtPr>
            <w:alias w:val="Dnr"/>
            <w:tag w:val="ccRKShow_Dnr"/>
            <w:id w:val="-829283628"/>
            <w:placeholder>
              <w:docPart w:val="119D5D3149EB40CDA57BBAAFF41E312D"/>
            </w:placeholder>
            <w:dataBinding w:prefixMappings="xmlns:ns0='http://lp/documentinfo/RK' " w:xpath="/ns0:DocumentInfo[1]/ns0:BaseInfo[1]/ns0:Dnr[1]" w:storeItemID="{86661817-CBA0-4801-83EC-C8E135840649}"/>
            <w:text/>
          </w:sdtPr>
          <w:sdtEndPr/>
          <w:sdtContent>
            <w:p w14:paraId="3B30AB4C" w14:textId="77777777" w:rsidR="006F7382" w:rsidRDefault="006F7382" w:rsidP="00EE3C0F">
              <w:pPr>
                <w:pStyle w:val="Sidhuvud"/>
              </w:pPr>
              <w:r>
                <w:t>A2020/02097/A</w:t>
              </w:r>
            </w:p>
          </w:sdtContent>
        </w:sdt>
        <w:sdt>
          <w:sdtPr>
            <w:alias w:val="DocNumber"/>
            <w:tag w:val="DocNumber"/>
            <w:id w:val="1726028884"/>
            <w:placeholder>
              <w:docPart w:val="03650D27C9C6482AB23EAA4AC475514D"/>
            </w:placeholder>
            <w:showingPlcHdr/>
            <w:dataBinding w:prefixMappings="xmlns:ns0='http://lp/documentinfo/RK' " w:xpath="/ns0:DocumentInfo[1]/ns0:BaseInfo[1]/ns0:DocNumber[1]" w:storeItemID="{86661817-CBA0-4801-83EC-C8E135840649}"/>
            <w:text/>
          </w:sdtPr>
          <w:sdtEndPr/>
          <w:sdtContent>
            <w:p w14:paraId="5528575A" w14:textId="77777777" w:rsidR="006F7382" w:rsidRDefault="006F7382" w:rsidP="00EE3C0F">
              <w:pPr>
                <w:pStyle w:val="Sidhuvud"/>
              </w:pPr>
              <w:r>
                <w:rPr>
                  <w:rStyle w:val="Platshllartext"/>
                </w:rPr>
                <w:t xml:space="preserve"> </w:t>
              </w:r>
            </w:p>
          </w:sdtContent>
        </w:sdt>
        <w:p w14:paraId="07AC023F" w14:textId="77777777" w:rsidR="006F7382" w:rsidRDefault="006F7382" w:rsidP="00EE3C0F">
          <w:pPr>
            <w:pStyle w:val="Sidhuvud"/>
          </w:pPr>
        </w:p>
      </w:tc>
      <w:tc>
        <w:tcPr>
          <w:tcW w:w="1134" w:type="dxa"/>
        </w:tcPr>
        <w:p w14:paraId="6CDEE999" w14:textId="77777777" w:rsidR="006F7382" w:rsidRDefault="006F7382" w:rsidP="0094502D">
          <w:pPr>
            <w:pStyle w:val="Sidhuvud"/>
          </w:pPr>
        </w:p>
        <w:p w14:paraId="3EB4940F" w14:textId="77777777" w:rsidR="006F7382" w:rsidRPr="0094502D" w:rsidRDefault="006F7382" w:rsidP="00EC71A6">
          <w:pPr>
            <w:pStyle w:val="Sidhuvud"/>
          </w:pPr>
        </w:p>
      </w:tc>
    </w:tr>
    <w:tr w:rsidR="006F7382" w14:paraId="22BBE680" w14:textId="77777777" w:rsidTr="00C93EBA">
      <w:trPr>
        <w:trHeight w:val="2268"/>
      </w:trPr>
      <w:sdt>
        <w:sdtPr>
          <w:alias w:val="SenderText"/>
          <w:tag w:val="ccRKShow_SenderText"/>
          <w:id w:val="1374046025"/>
          <w:placeholder>
            <w:docPart w:val="69FE04119F784B0C96B4A9D61B7B33A0"/>
          </w:placeholder>
        </w:sdtPr>
        <w:sdtEndPr/>
        <w:sdtContent>
          <w:sdt>
            <w:sdtPr>
              <w:alias w:val="SenderText"/>
              <w:tag w:val="ccRKShow_SenderText"/>
              <w:id w:val="-1929724082"/>
              <w:placeholder>
                <w:docPart w:val="C7DE11E798774D30B7C2BB82811F8EDD"/>
              </w:placeholder>
            </w:sdtPr>
            <w:sdtEndPr/>
            <w:sdtContent>
              <w:tc>
                <w:tcPr>
                  <w:tcW w:w="5534" w:type="dxa"/>
                  <w:tcMar>
                    <w:right w:w="1134" w:type="dxa"/>
                  </w:tcMar>
                </w:tcPr>
                <w:sdt>
                  <w:sdtPr>
                    <w:alias w:val="SenderText"/>
                    <w:tag w:val="ccRKShow_SenderText"/>
                    <w:id w:val="755863757"/>
                    <w:placeholder>
                      <w:docPart w:val="40E2E1ED035247D1B543EE5086345F98"/>
                    </w:placeholder>
                  </w:sdtPr>
                  <w:sdtEndPr/>
                  <w:sdtContent>
                    <w:p w14:paraId="3C5EF881" w14:textId="77777777" w:rsidR="00AD59B8" w:rsidRPr="00E63BDE" w:rsidRDefault="00AD59B8" w:rsidP="00AD59B8">
                      <w:pPr>
                        <w:pStyle w:val="Sidhuvud"/>
                        <w:rPr>
                          <w:b/>
                        </w:rPr>
                      </w:pPr>
                      <w:r w:rsidRPr="00E63BDE">
                        <w:rPr>
                          <w:b/>
                        </w:rPr>
                        <w:t>Arbetsmarknadsdepartementet</w:t>
                      </w:r>
                    </w:p>
                    <w:p w14:paraId="259E39D5" w14:textId="0B2FF4AF" w:rsidR="006F7382" w:rsidRPr="00EA521E" w:rsidRDefault="00AD59B8" w:rsidP="00AD59B8">
                      <w:pPr>
                        <w:pStyle w:val="Sidhuvud"/>
                      </w:pPr>
                      <w:r w:rsidRPr="00E63BDE">
                        <w:t>Arbetsmarknadsministern</w:t>
                      </w:r>
                    </w:p>
                  </w:sdtContent>
                </w:sdt>
              </w:tc>
              <w:bookmarkStart w:id="4" w:name="_Hlk52442266" w:displacedByCustomXml="next"/>
            </w:sdtContent>
          </w:sdt>
          <w:bookmarkEnd w:id="4" w:displacedByCustomXml="next"/>
        </w:sdtContent>
      </w:sdt>
      <w:sdt>
        <w:sdtPr>
          <w:alias w:val="Recipient"/>
          <w:tag w:val="ccRKShow_Recipient"/>
          <w:id w:val="-28344517"/>
          <w:placeholder>
            <w:docPart w:val="3ADD5E726F91482287222410E57B9BB1"/>
          </w:placeholder>
          <w:dataBinding w:prefixMappings="xmlns:ns0='http://lp/documentinfo/RK' " w:xpath="/ns0:DocumentInfo[1]/ns0:BaseInfo[1]/ns0:Recipient[1]" w:storeItemID="{86661817-CBA0-4801-83EC-C8E135840649}"/>
          <w:text w:multiLine="1"/>
        </w:sdtPr>
        <w:sdtEndPr/>
        <w:sdtContent>
          <w:tc>
            <w:tcPr>
              <w:tcW w:w="3170" w:type="dxa"/>
            </w:tcPr>
            <w:p w14:paraId="421D74F9" w14:textId="77777777" w:rsidR="006F7382" w:rsidRDefault="006F7382" w:rsidP="00547B89">
              <w:pPr>
                <w:pStyle w:val="Sidhuvud"/>
              </w:pPr>
              <w:r>
                <w:t>Till riksdagen</w:t>
              </w:r>
            </w:p>
          </w:tc>
        </w:sdtContent>
      </w:sdt>
      <w:tc>
        <w:tcPr>
          <w:tcW w:w="1134" w:type="dxa"/>
        </w:tcPr>
        <w:p w14:paraId="7F1D5111" w14:textId="77777777" w:rsidR="006F7382" w:rsidRDefault="006F7382" w:rsidP="003E6020">
          <w:pPr>
            <w:pStyle w:val="Sidhuvud"/>
          </w:pPr>
        </w:p>
      </w:tc>
    </w:tr>
  </w:tbl>
  <w:p w14:paraId="1D867094" w14:textId="77777777" w:rsidR="006F7382" w:rsidRDefault="006F73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D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FF2"/>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F6D"/>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EA6"/>
    <w:rsid w:val="00167FA8"/>
    <w:rsid w:val="0017099B"/>
    <w:rsid w:val="00170CE4"/>
    <w:rsid w:val="00170E3E"/>
    <w:rsid w:val="0017300E"/>
    <w:rsid w:val="00173126"/>
    <w:rsid w:val="00176A26"/>
    <w:rsid w:val="001774F8"/>
    <w:rsid w:val="00180BE1"/>
    <w:rsid w:val="001813DF"/>
    <w:rsid w:val="00181F14"/>
    <w:rsid w:val="001857B5"/>
    <w:rsid w:val="00187E1F"/>
    <w:rsid w:val="0019051C"/>
    <w:rsid w:val="0019127B"/>
    <w:rsid w:val="00192350"/>
    <w:rsid w:val="00192E34"/>
    <w:rsid w:val="0019308B"/>
    <w:rsid w:val="001941B9"/>
    <w:rsid w:val="00196C02"/>
    <w:rsid w:val="00197A8A"/>
    <w:rsid w:val="001A1B33"/>
    <w:rsid w:val="001A2A61"/>
    <w:rsid w:val="001B3DD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441"/>
    <w:rsid w:val="002C1D37"/>
    <w:rsid w:val="002C2A30"/>
    <w:rsid w:val="002C4348"/>
    <w:rsid w:val="002C476F"/>
    <w:rsid w:val="002C5B48"/>
    <w:rsid w:val="002D014F"/>
    <w:rsid w:val="002D2647"/>
    <w:rsid w:val="002D4298"/>
    <w:rsid w:val="002D4829"/>
    <w:rsid w:val="002D6541"/>
    <w:rsid w:val="002E0C27"/>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6BEC"/>
    <w:rsid w:val="00437459"/>
    <w:rsid w:val="00441D70"/>
    <w:rsid w:val="004425C2"/>
    <w:rsid w:val="004451EF"/>
    <w:rsid w:val="00445604"/>
    <w:rsid w:val="00446BAE"/>
    <w:rsid w:val="004508BA"/>
    <w:rsid w:val="004534F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AD"/>
    <w:rsid w:val="00480A8A"/>
    <w:rsid w:val="00480C43"/>
    <w:rsid w:val="00480EC3"/>
    <w:rsid w:val="0048317E"/>
    <w:rsid w:val="00485601"/>
    <w:rsid w:val="004865B8"/>
    <w:rsid w:val="00486C0D"/>
    <w:rsid w:val="004911D9"/>
    <w:rsid w:val="00491796"/>
    <w:rsid w:val="00493416"/>
    <w:rsid w:val="0049768A"/>
    <w:rsid w:val="004A33C6"/>
    <w:rsid w:val="004A5233"/>
    <w:rsid w:val="004A66B1"/>
    <w:rsid w:val="004A7DC4"/>
    <w:rsid w:val="004B1E7B"/>
    <w:rsid w:val="004B3029"/>
    <w:rsid w:val="004B352B"/>
    <w:rsid w:val="004B35E7"/>
    <w:rsid w:val="004B4B73"/>
    <w:rsid w:val="004B63BF"/>
    <w:rsid w:val="004B66DA"/>
    <w:rsid w:val="004B696B"/>
    <w:rsid w:val="004B7DFF"/>
    <w:rsid w:val="004C3A3F"/>
    <w:rsid w:val="004C3DC9"/>
    <w:rsid w:val="004C52AA"/>
    <w:rsid w:val="004C5686"/>
    <w:rsid w:val="004C70EE"/>
    <w:rsid w:val="004D766C"/>
    <w:rsid w:val="004E0FA8"/>
    <w:rsid w:val="004E1DE3"/>
    <w:rsid w:val="004E251B"/>
    <w:rsid w:val="004E25CD"/>
    <w:rsid w:val="004E2A4B"/>
    <w:rsid w:val="004E4419"/>
    <w:rsid w:val="004E606A"/>
    <w:rsid w:val="004E6D22"/>
    <w:rsid w:val="004F0448"/>
    <w:rsid w:val="004F1EA0"/>
    <w:rsid w:val="004F4021"/>
    <w:rsid w:val="004F53CD"/>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305"/>
    <w:rsid w:val="00571A0B"/>
    <w:rsid w:val="00573DFD"/>
    <w:rsid w:val="005747D0"/>
    <w:rsid w:val="005827D5"/>
    <w:rsid w:val="00582918"/>
    <w:rsid w:val="005849E3"/>
    <w:rsid w:val="005850D7"/>
    <w:rsid w:val="0058522F"/>
    <w:rsid w:val="00585282"/>
    <w:rsid w:val="00586266"/>
    <w:rsid w:val="0058703B"/>
    <w:rsid w:val="00591239"/>
    <w:rsid w:val="00595EDE"/>
    <w:rsid w:val="00596E2B"/>
    <w:rsid w:val="005A0CBA"/>
    <w:rsid w:val="005A2022"/>
    <w:rsid w:val="005A2C31"/>
    <w:rsid w:val="005A313F"/>
    <w:rsid w:val="005A3272"/>
    <w:rsid w:val="005A5193"/>
    <w:rsid w:val="005A6034"/>
    <w:rsid w:val="005A7AC1"/>
    <w:rsid w:val="005B115A"/>
    <w:rsid w:val="005B537F"/>
    <w:rsid w:val="005C120D"/>
    <w:rsid w:val="005C15B3"/>
    <w:rsid w:val="005C6F80"/>
    <w:rsid w:val="005D07C2"/>
    <w:rsid w:val="005E2D14"/>
    <w:rsid w:val="005E2F29"/>
    <w:rsid w:val="005E400D"/>
    <w:rsid w:val="005E49D4"/>
    <w:rsid w:val="005E4E79"/>
    <w:rsid w:val="005E5CE7"/>
    <w:rsid w:val="005E790C"/>
    <w:rsid w:val="005F08C5"/>
    <w:rsid w:val="00602F9D"/>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00C"/>
    <w:rsid w:val="00685C94"/>
    <w:rsid w:val="00691AEE"/>
    <w:rsid w:val="006951E4"/>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382"/>
    <w:rsid w:val="00704CEE"/>
    <w:rsid w:val="00710A6C"/>
    <w:rsid w:val="00710D98"/>
    <w:rsid w:val="00711CE9"/>
    <w:rsid w:val="00712266"/>
    <w:rsid w:val="00712593"/>
    <w:rsid w:val="00712D82"/>
    <w:rsid w:val="00716E22"/>
    <w:rsid w:val="007171AB"/>
    <w:rsid w:val="007213D0"/>
    <w:rsid w:val="007219C0"/>
    <w:rsid w:val="00731C75"/>
    <w:rsid w:val="00732599"/>
    <w:rsid w:val="00742C5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E99"/>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4616"/>
    <w:rsid w:val="008573B9"/>
    <w:rsid w:val="0085782D"/>
    <w:rsid w:val="00862FBB"/>
    <w:rsid w:val="00863BB7"/>
    <w:rsid w:val="0086683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A49"/>
    <w:rsid w:val="0090605F"/>
    <w:rsid w:val="0091053B"/>
    <w:rsid w:val="00910A1E"/>
    <w:rsid w:val="00912158"/>
    <w:rsid w:val="00912945"/>
    <w:rsid w:val="009144EE"/>
    <w:rsid w:val="00915D4C"/>
    <w:rsid w:val="00917DF2"/>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BAE"/>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5F0B"/>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D4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2F4"/>
    <w:rsid w:val="00AA72F4"/>
    <w:rsid w:val="00AA749F"/>
    <w:rsid w:val="00AB10E7"/>
    <w:rsid w:val="00AB4D25"/>
    <w:rsid w:val="00AB5033"/>
    <w:rsid w:val="00AB5298"/>
    <w:rsid w:val="00AB5519"/>
    <w:rsid w:val="00AB6313"/>
    <w:rsid w:val="00AB71DD"/>
    <w:rsid w:val="00AC15C5"/>
    <w:rsid w:val="00AC77C1"/>
    <w:rsid w:val="00AD0E75"/>
    <w:rsid w:val="00AD59B8"/>
    <w:rsid w:val="00AE77EB"/>
    <w:rsid w:val="00AE7BD8"/>
    <w:rsid w:val="00AE7D02"/>
    <w:rsid w:val="00AF0BB7"/>
    <w:rsid w:val="00AF0BDE"/>
    <w:rsid w:val="00AF0EDE"/>
    <w:rsid w:val="00AF4853"/>
    <w:rsid w:val="00AF53B9"/>
    <w:rsid w:val="00B00702"/>
    <w:rsid w:val="00B0110B"/>
    <w:rsid w:val="00B0234E"/>
    <w:rsid w:val="00B065AD"/>
    <w:rsid w:val="00B06751"/>
    <w:rsid w:val="00B07931"/>
    <w:rsid w:val="00B13241"/>
    <w:rsid w:val="00B13699"/>
    <w:rsid w:val="00B149E2"/>
    <w:rsid w:val="00B177F9"/>
    <w:rsid w:val="00B2131A"/>
    <w:rsid w:val="00B2169D"/>
    <w:rsid w:val="00B21CBB"/>
    <w:rsid w:val="00B2606D"/>
    <w:rsid w:val="00B263C0"/>
    <w:rsid w:val="00B27B2F"/>
    <w:rsid w:val="00B316CA"/>
    <w:rsid w:val="00B31BFB"/>
    <w:rsid w:val="00B3528F"/>
    <w:rsid w:val="00B357AB"/>
    <w:rsid w:val="00B41704"/>
    <w:rsid w:val="00B41F72"/>
    <w:rsid w:val="00B44E90"/>
    <w:rsid w:val="00B45324"/>
    <w:rsid w:val="00B47018"/>
    <w:rsid w:val="00B47956"/>
    <w:rsid w:val="00B517E1"/>
    <w:rsid w:val="00B556E8"/>
    <w:rsid w:val="00B55E70"/>
    <w:rsid w:val="00B5799E"/>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3F29"/>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22D"/>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2D5"/>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3E6F"/>
    <w:rsid w:val="00E37922"/>
    <w:rsid w:val="00E406DF"/>
    <w:rsid w:val="00E415D3"/>
    <w:rsid w:val="00E469E4"/>
    <w:rsid w:val="00E475C3"/>
    <w:rsid w:val="00E509B0"/>
    <w:rsid w:val="00E50B11"/>
    <w:rsid w:val="00E54246"/>
    <w:rsid w:val="00E5556D"/>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6AE"/>
    <w:rsid w:val="00EA1688"/>
    <w:rsid w:val="00EA1AFC"/>
    <w:rsid w:val="00EA2317"/>
    <w:rsid w:val="00EA3A7D"/>
    <w:rsid w:val="00EA4C83"/>
    <w:rsid w:val="00EA521E"/>
    <w:rsid w:val="00EB763D"/>
    <w:rsid w:val="00EB7FE4"/>
    <w:rsid w:val="00EC0A92"/>
    <w:rsid w:val="00EC1DA0"/>
    <w:rsid w:val="00EC329B"/>
    <w:rsid w:val="00EC5EB9"/>
    <w:rsid w:val="00EC6006"/>
    <w:rsid w:val="00EC71A6"/>
    <w:rsid w:val="00EC73EB"/>
    <w:rsid w:val="00ED592E"/>
    <w:rsid w:val="00ED6ABD"/>
    <w:rsid w:val="00ED711A"/>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07A"/>
    <w:rsid w:val="00F35263"/>
    <w:rsid w:val="00F35E34"/>
    <w:rsid w:val="00F403BF"/>
    <w:rsid w:val="00F4342F"/>
    <w:rsid w:val="00F45227"/>
    <w:rsid w:val="00F454E1"/>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564"/>
    <w:rsid w:val="00F8015D"/>
    <w:rsid w:val="00F829C7"/>
    <w:rsid w:val="00F834AA"/>
    <w:rsid w:val="00F848D6"/>
    <w:rsid w:val="00F859AE"/>
    <w:rsid w:val="00F922B2"/>
    <w:rsid w:val="00F943C8"/>
    <w:rsid w:val="00F96B28"/>
    <w:rsid w:val="00FA1564"/>
    <w:rsid w:val="00FA41B4"/>
    <w:rsid w:val="00FA46E1"/>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03D"/>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FBE907"/>
  <w15:docId w15:val="{D3191D5A-1DF4-4476-AAD3-58AD7705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yline">
    <w:name w:val="byline"/>
    <w:basedOn w:val="Normal"/>
    <w:rsid w:val="005A313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29196">
      <w:bodyDiv w:val="1"/>
      <w:marLeft w:val="0"/>
      <w:marRight w:val="0"/>
      <w:marTop w:val="0"/>
      <w:marBottom w:val="0"/>
      <w:divBdr>
        <w:top w:val="none" w:sz="0" w:space="0" w:color="auto"/>
        <w:left w:val="none" w:sz="0" w:space="0" w:color="auto"/>
        <w:bottom w:val="none" w:sz="0" w:space="0" w:color="auto"/>
        <w:right w:val="none" w:sz="0" w:space="0" w:color="auto"/>
      </w:divBdr>
      <w:divsChild>
        <w:div w:id="1366098855">
          <w:marLeft w:val="0"/>
          <w:marRight w:val="0"/>
          <w:marTop w:val="0"/>
          <w:marBottom w:val="240"/>
          <w:divBdr>
            <w:top w:val="none" w:sz="0" w:space="0" w:color="auto"/>
            <w:left w:val="none" w:sz="0" w:space="0" w:color="auto"/>
            <w:bottom w:val="none" w:sz="0" w:space="0" w:color="auto"/>
            <w:right w:val="none" w:sz="0" w:space="0" w:color="auto"/>
          </w:divBdr>
          <w:divsChild>
            <w:div w:id="877932459">
              <w:marLeft w:val="0"/>
              <w:marRight w:val="0"/>
              <w:marTop w:val="0"/>
              <w:marBottom w:val="0"/>
              <w:divBdr>
                <w:top w:val="none" w:sz="0" w:space="0" w:color="auto"/>
                <w:left w:val="none" w:sz="0" w:space="0" w:color="auto"/>
                <w:bottom w:val="none" w:sz="0" w:space="0" w:color="auto"/>
                <w:right w:val="none" w:sz="0" w:space="0" w:color="auto"/>
              </w:divBdr>
              <w:divsChild>
                <w:div w:id="21374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34369">
          <w:marLeft w:val="0"/>
          <w:marRight w:val="0"/>
          <w:marTop w:val="0"/>
          <w:marBottom w:val="480"/>
          <w:divBdr>
            <w:top w:val="none" w:sz="0" w:space="0" w:color="auto"/>
            <w:left w:val="none" w:sz="0" w:space="0" w:color="auto"/>
            <w:bottom w:val="none" w:sz="0" w:space="0" w:color="auto"/>
            <w:right w:val="none" w:sz="0" w:space="0" w:color="auto"/>
          </w:divBdr>
          <w:divsChild>
            <w:div w:id="886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D5D3149EB40CDA57BBAAFF41E312D"/>
        <w:category>
          <w:name w:val="Allmänt"/>
          <w:gallery w:val="placeholder"/>
        </w:category>
        <w:types>
          <w:type w:val="bbPlcHdr"/>
        </w:types>
        <w:behaviors>
          <w:behavior w:val="content"/>
        </w:behaviors>
        <w:guid w:val="{0BDDE22B-E32D-4807-9F5C-A9DB7A9A4145}"/>
      </w:docPartPr>
      <w:docPartBody>
        <w:p w:rsidR="00A30E96" w:rsidRDefault="00A30E96" w:rsidP="00A30E96">
          <w:pPr>
            <w:pStyle w:val="119D5D3149EB40CDA57BBAAFF41E312D"/>
          </w:pPr>
          <w:r>
            <w:rPr>
              <w:rStyle w:val="Platshllartext"/>
            </w:rPr>
            <w:t xml:space="preserve"> </w:t>
          </w:r>
        </w:p>
      </w:docPartBody>
    </w:docPart>
    <w:docPart>
      <w:docPartPr>
        <w:name w:val="03650D27C9C6482AB23EAA4AC475514D"/>
        <w:category>
          <w:name w:val="Allmänt"/>
          <w:gallery w:val="placeholder"/>
        </w:category>
        <w:types>
          <w:type w:val="bbPlcHdr"/>
        </w:types>
        <w:behaviors>
          <w:behavior w:val="content"/>
        </w:behaviors>
        <w:guid w:val="{AE11A161-0FC4-4E41-A5A3-6ADEE1CE3898}"/>
      </w:docPartPr>
      <w:docPartBody>
        <w:p w:rsidR="00A30E96" w:rsidRDefault="00A30E96" w:rsidP="00A30E96">
          <w:pPr>
            <w:pStyle w:val="03650D27C9C6482AB23EAA4AC475514D1"/>
          </w:pPr>
          <w:r>
            <w:rPr>
              <w:rStyle w:val="Platshllartext"/>
            </w:rPr>
            <w:t xml:space="preserve"> </w:t>
          </w:r>
        </w:p>
      </w:docPartBody>
    </w:docPart>
    <w:docPart>
      <w:docPartPr>
        <w:name w:val="69FE04119F784B0C96B4A9D61B7B33A0"/>
        <w:category>
          <w:name w:val="Allmänt"/>
          <w:gallery w:val="placeholder"/>
        </w:category>
        <w:types>
          <w:type w:val="bbPlcHdr"/>
        </w:types>
        <w:behaviors>
          <w:behavior w:val="content"/>
        </w:behaviors>
        <w:guid w:val="{3CE1ACFA-D620-4FB9-B01C-83C02B964D2F}"/>
      </w:docPartPr>
      <w:docPartBody>
        <w:p w:rsidR="00A30E96" w:rsidRDefault="00A30E96" w:rsidP="00A30E96">
          <w:pPr>
            <w:pStyle w:val="69FE04119F784B0C96B4A9D61B7B33A01"/>
          </w:pPr>
          <w:r>
            <w:rPr>
              <w:rStyle w:val="Platshllartext"/>
            </w:rPr>
            <w:t xml:space="preserve"> </w:t>
          </w:r>
        </w:p>
      </w:docPartBody>
    </w:docPart>
    <w:docPart>
      <w:docPartPr>
        <w:name w:val="3ADD5E726F91482287222410E57B9BB1"/>
        <w:category>
          <w:name w:val="Allmänt"/>
          <w:gallery w:val="placeholder"/>
        </w:category>
        <w:types>
          <w:type w:val="bbPlcHdr"/>
        </w:types>
        <w:behaviors>
          <w:behavior w:val="content"/>
        </w:behaviors>
        <w:guid w:val="{93B7AF98-2345-4CCF-B35F-19C7608C682E}"/>
      </w:docPartPr>
      <w:docPartBody>
        <w:p w:rsidR="00A30E96" w:rsidRDefault="00A30E96" w:rsidP="00A30E96">
          <w:pPr>
            <w:pStyle w:val="3ADD5E726F91482287222410E57B9BB1"/>
          </w:pPr>
          <w:r>
            <w:rPr>
              <w:rStyle w:val="Platshllartext"/>
            </w:rPr>
            <w:t xml:space="preserve"> </w:t>
          </w:r>
        </w:p>
      </w:docPartBody>
    </w:docPart>
    <w:docPart>
      <w:docPartPr>
        <w:name w:val="BF1D80B1C6A143948CEA002007DE6E80"/>
        <w:category>
          <w:name w:val="Allmänt"/>
          <w:gallery w:val="placeholder"/>
        </w:category>
        <w:types>
          <w:type w:val="bbPlcHdr"/>
        </w:types>
        <w:behaviors>
          <w:behavior w:val="content"/>
        </w:behaviors>
        <w:guid w:val="{039F84D3-51A5-43E2-985C-191186D88711}"/>
      </w:docPartPr>
      <w:docPartBody>
        <w:p w:rsidR="00A30E96" w:rsidRDefault="00A30E96" w:rsidP="00A30E96">
          <w:pPr>
            <w:pStyle w:val="BF1D80B1C6A143948CEA002007DE6E80"/>
          </w:pPr>
          <w:r>
            <w:rPr>
              <w:rStyle w:val="Platshllartext"/>
            </w:rPr>
            <w:t>Klicka här för att ange datum.</w:t>
          </w:r>
        </w:p>
      </w:docPartBody>
    </w:docPart>
    <w:docPart>
      <w:docPartPr>
        <w:name w:val="C7DE11E798774D30B7C2BB82811F8EDD"/>
        <w:category>
          <w:name w:val="Allmänt"/>
          <w:gallery w:val="placeholder"/>
        </w:category>
        <w:types>
          <w:type w:val="bbPlcHdr"/>
        </w:types>
        <w:behaviors>
          <w:behavior w:val="content"/>
        </w:behaviors>
        <w:guid w:val="{ED8EFC49-C1BB-43B9-B8B9-65881D045F27}"/>
      </w:docPartPr>
      <w:docPartBody>
        <w:p w:rsidR="002A6372" w:rsidRDefault="00A30E96" w:rsidP="00A30E96">
          <w:pPr>
            <w:pStyle w:val="C7DE11E798774D30B7C2BB82811F8EDD"/>
          </w:pPr>
          <w:r>
            <w:rPr>
              <w:rStyle w:val="Platshllartext"/>
            </w:rPr>
            <w:t xml:space="preserve"> </w:t>
          </w:r>
        </w:p>
      </w:docPartBody>
    </w:docPart>
    <w:docPart>
      <w:docPartPr>
        <w:name w:val="40E2E1ED035247D1B543EE5086345F98"/>
        <w:category>
          <w:name w:val="Allmänt"/>
          <w:gallery w:val="placeholder"/>
        </w:category>
        <w:types>
          <w:type w:val="bbPlcHdr"/>
        </w:types>
        <w:behaviors>
          <w:behavior w:val="content"/>
        </w:behaviors>
        <w:guid w:val="{25534C44-E77B-41C5-887F-3948F4055B1F}"/>
      </w:docPartPr>
      <w:docPartBody>
        <w:p w:rsidR="002A6372" w:rsidRDefault="00A30E96" w:rsidP="00A30E96">
          <w:pPr>
            <w:pStyle w:val="40E2E1ED035247D1B543EE5086345F9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96"/>
    <w:rsid w:val="002A6372"/>
    <w:rsid w:val="00A30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4FD9734C1F4768BFD8F257FBD367B9">
    <w:name w:val="354FD9734C1F4768BFD8F257FBD367B9"/>
    <w:rsid w:val="00A30E96"/>
  </w:style>
  <w:style w:type="character" w:styleId="Platshllartext">
    <w:name w:val="Placeholder Text"/>
    <w:basedOn w:val="Standardstycketeckensnitt"/>
    <w:uiPriority w:val="99"/>
    <w:semiHidden/>
    <w:rsid w:val="00A30E96"/>
    <w:rPr>
      <w:noProof w:val="0"/>
      <w:color w:val="808080"/>
    </w:rPr>
  </w:style>
  <w:style w:type="paragraph" w:customStyle="1" w:styleId="DCC173D7E6E0402B90229A29C6BEE9F7">
    <w:name w:val="DCC173D7E6E0402B90229A29C6BEE9F7"/>
    <w:rsid w:val="00A30E96"/>
  </w:style>
  <w:style w:type="paragraph" w:customStyle="1" w:styleId="59B55F2E49A243F697EAF7BEE3D3F8A3">
    <w:name w:val="59B55F2E49A243F697EAF7BEE3D3F8A3"/>
    <w:rsid w:val="00A30E96"/>
  </w:style>
  <w:style w:type="paragraph" w:customStyle="1" w:styleId="722112FC5C93421F91B39B8C4B6CDEA7">
    <w:name w:val="722112FC5C93421F91B39B8C4B6CDEA7"/>
    <w:rsid w:val="00A30E96"/>
  </w:style>
  <w:style w:type="paragraph" w:customStyle="1" w:styleId="119D5D3149EB40CDA57BBAAFF41E312D">
    <w:name w:val="119D5D3149EB40CDA57BBAAFF41E312D"/>
    <w:rsid w:val="00A30E96"/>
  </w:style>
  <w:style w:type="paragraph" w:customStyle="1" w:styleId="03650D27C9C6482AB23EAA4AC475514D">
    <w:name w:val="03650D27C9C6482AB23EAA4AC475514D"/>
    <w:rsid w:val="00A30E96"/>
  </w:style>
  <w:style w:type="paragraph" w:customStyle="1" w:styleId="1B955083870147E682EB7094AD89300A">
    <w:name w:val="1B955083870147E682EB7094AD89300A"/>
    <w:rsid w:val="00A30E96"/>
  </w:style>
  <w:style w:type="paragraph" w:customStyle="1" w:styleId="3E3A079DCAEB4ABEB292C6276A9FEC34">
    <w:name w:val="3E3A079DCAEB4ABEB292C6276A9FEC34"/>
    <w:rsid w:val="00A30E96"/>
  </w:style>
  <w:style w:type="paragraph" w:customStyle="1" w:styleId="F8A57B0EA93440D4B8C9FED9FEAA68B4">
    <w:name w:val="F8A57B0EA93440D4B8C9FED9FEAA68B4"/>
    <w:rsid w:val="00A30E96"/>
  </w:style>
  <w:style w:type="paragraph" w:customStyle="1" w:styleId="69FE04119F784B0C96B4A9D61B7B33A0">
    <w:name w:val="69FE04119F784B0C96B4A9D61B7B33A0"/>
    <w:rsid w:val="00A30E96"/>
  </w:style>
  <w:style w:type="paragraph" w:customStyle="1" w:styleId="3ADD5E726F91482287222410E57B9BB1">
    <w:name w:val="3ADD5E726F91482287222410E57B9BB1"/>
    <w:rsid w:val="00A30E96"/>
  </w:style>
  <w:style w:type="paragraph" w:customStyle="1" w:styleId="03650D27C9C6482AB23EAA4AC475514D1">
    <w:name w:val="03650D27C9C6482AB23EAA4AC475514D1"/>
    <w:rsid w:val="00A30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FE04119F784B0C96B4A9D61B7B33A01">
    <w:name w:val="69FE04119F784B0C96B4A9D61B7B33A01"/>
    <w:rsid w:val="00A30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DA874A360D46B89DCEA28E764F70AD">
    <w:name w:val="42DA874A360D46B89DCEA28E764F70AD"/>
    <w:rsid w:val="00A30E96"/>
  </w:style>
  <w:style w:type="paragraph" w:customStyle="1" w:styleId="885F82EA57914FF98A60A6ED88A3769C">
    <w:name w:val="885F82EA57914FF98A60A6ED88A3769C"/>
    <w:rsid w:val="00A30E96"/>
  </w:style>
  <w:style w:type="paragraph" w:customStyle="1" w:styleId="05EA9640D51A44668D4DE2087B9E6FD6">
    <w:name w:val="05EA9640D51A44668D4DE2087B9E6FD6"/>
    <w:rsid w:val="00A30E96"/>
  </w:style>
  <w:style w:type="paragraph" w:customStyle="1" w:styleId="09701305251946DABB76C5AE4CD4D839">
    <w:name w:val="09701305251946DABB76C5AE4CD4D839"/>
    <w:rsid w:val="00A30E96"/>
  </w:style>
  <w:style w:type="paragraph" w:customStyle="1" w:styleId="67F3F38B726F430A9DC61E026AC40E20">
    <w:name w:val="67F3F38B726F430A9DC61E026AC40E20"/>
    <w:rsid w:val="00A30E96"/>
  </w:style>
  <w:style w:type="paragraph" w:customStyle="1" w:styleId="BF1D80B1C6A143948CEA002007DE6E80">
    <w:name w:val="BF1D80B1C6A143948CEA002007DE6E80"/>
    <w:rsid w:val="00A30E96"/>
  </w:style>
  <w:style w:type="paragraph" w:customStyle="1" w:styleId="6A3574061CB044099A028D11C469761D">
    <w:name w:val="6A3574061CB044099A028D11C469761D"/>
    <w:rsid w:val="00A30E96"/>
  </w:style>
  <w:style w:type="paragraph" w:customStyle="1" w:styleId="C7DE11E798774D30B7C2BB82811F8EDD">
    <w:name w:val="C7DE11E798774D30B7C2BB82811F8EDD"/>
    <w:rsid w:val="00A30E96"/>
  </w:style>
  <w:style w:type="paragraph" w:customStyle="1" w:styleId="40E2E1ED035247D1B543EE5086345F98">
    <w:name w:val="40E2E1ED035247D1B543EE5086345F98"/>
    <w:rsid w:val="00A30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be0b62f0-9ab0-42a9-b80b-118b3ccdf9f8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HYFJKNM7FPQ4-1309083613-15297</_dlc_DocId>
    <_dlc_DocIdUrl xmlns="0d84be90-394b-471d-a817-212aa87a77c1">
      <Url>https://dhs.sp.regeringskansliet.se/dep/a/arenden/_layouts/15/DocIdRedir.aspx?ID=HYFJKNM7FPQ4-1309083613-15297</Url>
      <Description>HYFJKNM7FPQ4-1309083613-15297</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2020-10-21T00:00:00</HeaderDate>
    <Office/>
    <Dnr>A2020/02097/A</Dnr>
    <ParagrafNr/>
    <DocumentTitle/>
    <VisitingAddress/>
    <Extra1/>
    <Extra2/>
    <Extra3>Ludvig Aspling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2020-10-21T00:00:00</HeaderDate>
    <Office/>
    <Dnr>A2020/02097/A</Dnr>
    <ParagrafNr/>
    <DocumentTitle/>
    <VisitingAddress/>
    <Extra1/>
    <Extra2/>
    <Extra3>Ludvig Aspling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22B5-FB88-4BCB-9C9C-6DB23C200D70}"/>
</file>

<file path=customXml/itemProps2.xml><?xml version="1.0" encoding="utf-8"?>
<ds:datastoreItem xmlns:ds="http://schemas.openxmlformats.org/officeDocument/2006/customXml" ds:itemID="{C8489394-CC3F-4501-BF8D-FD733D0F09ED}"/>
</file>

<file path=customXml/itemProps3.xml><?xml version="1.0" encoding="utf-8"?>
<ds:datastoreItem xmlns:ds="http://schemas.openxmlformats.org/officeDocument/2006/customXml" ds:itemID="{70791E0B-6011-4283-BC23-8C7EFBB588C9}"/>
</file>

<file path=customXml/itemProps4.xml><?xml version="1.0" encoding="utf-8"?>
<ds:datastoreItem xmlns:ds="http://schemas.openxmlformats.org/officeDocument/2006/customXml" ds:itemID="{014FBBF1-EFDD-45BB-9162-2840B0A86EDF}">
  <ds:schemaRefs>
    <ds:schemaRef ds:uri="Microsoft.SharePoint.Taxonomy.ContentTypeSync"/>
  </ds:schemaRefs>
</ds:datastoreItem>
</file>

<file path=customXml/itemProps5.xml><?xml version="1.0" encoding="utf-8"?>
<ds:datastoreItem xmlns:ds="http://schemas.openxmlformats.org/officeDocument/2006/customXml" ds:itemID="{C8489394-CC3F-4501-BF8D-FD733D0F09ED}">
  <ds:schemaRef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0d84be90-394b-471d-a817-212aa87a77c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6661817-CBA0-4801-83EC-C8E135840649}">
  <ds:schemaRefs>
    <ds:schemaRef ds:uri="http://lp/documentinfo/RK"/>
  </ds:schemaRefs>
</ds:datastoreItem>
</file>

<file path=customXml/itemProps7.xml><?xml version="1.0" encoding="utf-8"?>
<ds:datastoreItem xmlns:ds="http://schemas.openxmlformats.org/officeDocument/2006/customXml" ds:itemID="{86661817-CBA0-4801-83EC-C8E135840649}"/>
</file>

<file path=customXml/itemProps8.xml><?xml version="1.0" encoding="utf-8"?>
<ds:datastoreItem xmlns:ds="http://schemas.openxmlformats.org/officeDocument/2006/customXml" ds:itemID="{A8AC5DE6-1409-4FAA-8E2B-F164061484FC}"/>
</file>

<file path=docProps/app.xml><?xml version="1.0" encoding="utf-8"?>
<Properties xmlns="http://schemas.openxmlformats.org/officeDocument/2006/extended-properties" xmlns:vt="http://schemas.openxmlformats.org/officeDocument/2006/docPropsVTypes">
  <Template>RK Basmall</Template>
  <TotalTime>0</TotalTime>
  <Pages>3</Pages>
  <Words>764</Words>
  <Characters>4050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186.docx</dc:title>
  <dc:subject/>
  <dc:creator>Henrik Jonsson</dc:creator>
  <cp:keywords/>
  <dc:description/>
  <cp:lastModifiedBy>Henrik Jonsson</cp:lastModifiedBy>
  <cp:revision>53</cp:revision>
  <dcterms:created xsi:type="dcterms:W3CDTF">2020-10-12T10:37:00Z</dcterms:created>
  <dcterms:modified xsi:type="dcterms:W3CDTF">2020-10-21T07:53:00Z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a50232ba-477b-43bc-bd07-00e840ac3ec6</vt:lpwstr>
  </property>
</Properties>
</file>