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6D8E" w:rsidRPr="00A27328" w:rsidRDefault="00B46D8E" w:rsidP="000F51F1">
      <w:pPr>
        <w:pStyle w:val="Hemstlrubrik"/>
      </w:pPr>
      <w:r w:rsidRPr="00A27328">
        <w:t>Förslag till riksdagsbeslut</w:t>
      </w:r>
    </w:p>
    <w:p w:rsidR="00B46D8E" w:rsidRPr="00A27328" w:rsidRDefault="00B46D8E" w:rsidP="00B46D8E">
      <w:pPr>
        <w:pStyle w:val="Hemstlatt"/>
      </w:pPr>
      <w:r w:rsidRPr="00A27328">
        <w:t>Riksdagen tillkännager för regeringen som sin mening vad i motionen anförs om större samhälleligt stöd till brottsoffret när denne utsatts för något brott.</w:t>
      </w:r>
    </w:p>
    <w:p w:rsidR="00B46D8E" w:rsidRPr="00A27328" w:rsidRDefault="00B46D8E" w:rsidP="00B46D8E">
      <w:pPr>
        <w:pStyle w:val="Rubrik1"/>
        <w:rPr>
          <w:sz w:val="24"/>
        </w:rPr>
      </w:pPr>
      <w:r w:rsidRPr="00A27328">
        <w:t>Den som utsatts för brottslig handling måste få hjälp</w:t>
      </w:r>
    </w:p>
    <w:p w:rsidR="00B46D8E" w:rsidRPr="00A27328" w:rsidRDefault="00B46D8E" w:rsidP="00B46D8E">
      <w:r w:rsidRPr="00A27328">
        <w:t>Brottsutvecklingen i vårt samhälle har förändrats. Våldet har blivit råare och denna utveckling är djupt oroande. Särskilt med tanke på att polisens resurser under senare år har minskat. Alltfler personer vågar inte anmäla brott på grund av rädsla för förövarna, men också på grund av att så få brott klaras upp. Polisens resurser räcker helt enkelt inte till, därför har vi i Centerpartiet under många år arbetat för</w:t>
      </w:r>
      <w:r w:rsidR="000F51F1" w:rsidRPr="00A27328">
        <w:t xml:space="preserve"> </w:t>
      </w:r>
      <w:r w:rsidRPr="00A27328">
        <w:t>öka</w:t>
      </w:r>
      <w:r w:rsidR="000F51F1" w:rsidRPr="00A27328">
        <w:t>de resurser till rättsväsendet.</w:t>
      </w:r>
    </w:p>
    <w:p w:rsidR="00B46D8E" w:rsidRPr="00A27328" w:rsidRDefault="00B46D8E" w:rsidP="000F51F1">
      <w:pPr>
        <w:pStyle w:val="Normaltindrag"/>
      </w:pPr>
      <w:r w:rsidRPr="00A27328">
        <w:t xml:space="preserve">Det som känns särskilt bekymmersamt är att brottsförövarna blir allt yngre, det är inte ovanligt att det är barn som utsätter andra barn för någon brottslig handling. Alltför många barn har blivit rånade eller utsatta för stöld av </w:t>
      </w:r>
      <w:r w:rsidR="000F51F1" w:rsidRPr="00A27328">
        <w:t>sina</w:t>
      </w:r>
      <w:r w:rsidRPr="00A27328">
        <w:t xml:space="preserve"> mobiltelefoner. Men även annan brottslighet går allt längre ner i åldrarna. </w:t>
      </w:r>
    </w:p>
    <w:p w:rsidR="00B46D8E" w:rsidRPr="00A27328" w:rsidRDefault="00B46D8E" w:rsidP="00B46D8E">
      <w:pPr>
        <w:pStyle w:val="Rubrik1"/>
        <w:rPr>
          <w:sz w:val="24"/>
        </w:rPr>
      </w:pPr>
      <w:r w:rsidRPr="00A27328">
        <w:t>Kvinnor behöver särskilt skydd</w:t>
      </w:r>
    </w:p>
    <w:p w:rsidR="00B46D8E" w:rsidRPr="00A27328" w:rsidRDefault="00B46D8E" w:rsidP="00B46D8E">
      <w:r w:rsidRPr="00A27328">
        <w:t>En stor andel av våldsbrotten begås mot kvinnor av män som står eller stått dem nära. I</w:t>
      </w:r>
      <w:r w:rsidR="000F51F1" w:rsidRPr="00A27328">
        <w:t xml:space="preserve"> </w:t>
      </w:r>
      <w:r w:rsidRPr="00A27328">
        <w:t>dag tvingas ofta kvinnor att flytta till en annan ort och ibland även byta identitet för att känna sig säker på att inte bli utsatt för ytterligare våld. De kvinnor som anmäler våldsbr</w:t>
      </w:r>
      <w:r w:rsidR="000F51F1" w:rsidRPr="00A27328">
        <w:t>ott måste tas på större allvar.</w:t>
      </w:r>
    </w:p>
    <w:p w:rsidR="00B46D8E" w:rsidRPr="00A27328" w:rsidRDefault="00B46D8E" w:rsidP="000F51F1">
      <w:pPr>
        <w:pStyle w:val="Normaltindrag"/>
      </w:pPr>
      <w:r w:rsidRPr="00A27328">
        <w:t>Men det är inte bara kvinnor som utsätts för våld. Vi har andra grupper i samhället som ofta känt och känner sig hotade. Det kan vara företagare, i</w:t>
      </w:r>
      <w:r w:rsidRPr="00A27328">
        <w:t>n</w:t>
      </w:r>
      <w:r w:rsidRPr="00A27328">
        <w:t>vandr</w:t>
      </w:r>
      <w:r w:rsidRPr="00A27328">
        <w:t>a</w:t>
      </w:r>
      <w:r w:rsidRPr="00A27328">
        <w:t>re eller personer på olika poster i samhället. Våldet och hoten är lika fru</w:t>
      </w:r>
      <w:r w:rsidRPr="00A27328">
        <w:t>k</w:t>
      </w:r>
      <w:r w:rsidRPr="00A27328">
        <w:t>tansvärda vem</w:t>
      </w:r>
      <w:r w:rsidR="000F51F1" w:rsidRPr="00A27328">
        <w:t xml:space="preserve"> det än är som utsätts för dem.</w:t>
      </w:r>
    </w:p>
    <w:p w:rsidR="00B46D8E" w:rsidRPr="00A27328" w:rsidRDefault="00B46D8E" w:rsidP="000F51F1">
      <w:pPr>
        <w:pStyle w:val="Normaltindrag"/>
      </w:pPr>
      <w:r w:rsidRPr="00A27328">
        <w:lastRenderedPageBreak/>
        <w:t>I</w:t>
      </w:r>
      <w:r w:rsidR="000F51F1" w:rsidRPr="00A27328">
        <w:t xml:space="preserve"> </w:t>
      </w:r>
      <w:r w:rsidRPr="00A27328">
        <w:t>dag kan förövare dömas till besöksförbud</w:t>
      </w:r>
      <w:r w:rsidR="000F51F1" w:rsidRPr="00A27328">
        <w:t>,</w:t>
      </w:r>
      <w:r w:rsidRPr="00A27328">
        <w:t xml:space="preserve"> men denna lag om besöksfö</w:t>
      </w:r>
      <w:r w:rsidRPr="00A27328">
        <w:t>r</w:t>
      </w:r>
      <w:r w:rsidRPr="00A27328">
        <w:t>bud är inte tillfredsställande. Nu ses varje överträdelse som ett nytt brott och det innebär att varje överträdelse av besöksförbudet måste polisanmälas och en utredning av det nya brottet komma till stånd. Det borde naturligtvis vara så att varje överträdelse automatiskt betraktas som ett brott och därigenom utg</w:t>
      </w:r>
      <w:r w:rsidRPr="00A27328">
        <w:t>ö</w:t>
      </w:r>
      <w:r w:rsidR="000F51F1" w:rsidRPr="00A27328">
        <w:t>ra grund för häktning.</w:t>
      </w:r>
    </w:p>
    <w:p w:rsidR="00B46D8E" w:rsidRPr="00A27328" w:rsidRDefault="00B46D8E" w:rsidP="000F51F1">
      <w:pPr>
        <w:pStyle w:val="Normaltindrag"/>
      </w:pPr>
      <w:r w:rsidRPr="00A27328">
        <w:t xml:space="preserve">Olika gängbildningar som t.ex. </w:t>
      </w:r>
      <w:r w:rsidR="000F51F1" w:rsidRPr="00A27328">
        <w:t>mc</w:t>
      </w:r>
      <w:r w:rsidRPr="00A27328">
        <w:t>-gäng har på olika platser i vårt land u</w:t>
      </w:r>
      <w:r w:rsidRPr="00A27328">
        <w:t>t</w:t>
      </w:r>
      <w:r w:rsidRPr="00A27328">
        <w:t>övat hot och utpressning mot enskilda personer. Här har ofta polisen stått utan möjlighet att ingripa och även utan möjlighet att skydda offren som utsatts för dessa hot och utpressningar. I Danmark har man gjort en grundlagsändring för att ha större möjlighet att ingripa så fort någon misstänks för brott. Även i Sverige måste lagar ses över så att brottsoffrens ställning stärks. Det borde finnas större mö</w:t>
      </w:r>
      <w:r w:rsidR="000F51F1" w:rsidRPr="00A27328">
        <w:t>jlighet till telefonavlyssning.</w:t>
      </w:r>
    </w:p>
    <w:p w:rsidR="00B46D8E" w:rsidRPr="00A27328" w:rsidRDefault="00B46D8E" w:rsidP="000F51F1">
      <w:pPr>
        <w:pStyle w:val="Normaltindrag"/>
      </w:pPr>
      <w:r w:rsidRPr="00A27328">
        <w:t>Oskyldiga personer som utsätts för brott skall inte behöva byta identitet och bostadsort för att känna sig trygga. Det är i</w:t>
      </w:r>
      <w:r w:rsidR="000F51F1" w:rsidRPr="00A27328">
        <w:t xml:space="preserve"> </w:t>
      </w:r>
      <w:r w:rsidRPr="00A27328">
        <w:t>stället brottsutövaren som skall begränsas i sin frihet att besöka offren</w:t>
      </w:r>
      <w:r w:rsidR="000F51F1" w:rsidRPr="00A27328">
        <w:t>.</w:t>
      </w:r>
    </w:p>
    <w:p w:rsidR="00B46D8E" w:rsidRPr="00A27328" w:rsidRDefault="00B46D8E" w:rsidP="00B46D8E">
      <w:pPr>
        <w:pStyle w:val="Rubrik1"/>
      </w:pPr>
      <w:r w:rsidRPr="00A27328">
        <w:t>Viktigt med värdigt bemötande</w:t>
      </w:r>
    </w:p>
    <w:p w:rsidR="00E84F25" w:rsidRPr="00A27328" w:rsidRDefault="00B46D8E" w:rsidP="00B46D8E">
      <w:r w:rsidRPr="00A27328">
        <w:t>Det är mycket viktigt att de personer som utsätts för brott får den hjälp och det stöd som de behöver. Det är ofta en traumatisk händelse att bli utsatt för brott som rån, misshandel, inbrott eller någon annan kränkande behandling. Om man dessutom blir ifrågasatt och misstrodd av utredaren kan det bli än värre. Det är mycket angeläget att brottsoffer blir värdigt bemötta av myndi</w:t>
      </w:r>
      <w:r w:rsidRPr="00A27328">
        <w:t>g</w:t>
      </w:r>
      <w:r w:rsidRPr="00A27328">
        <w:t>hetspersoner.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F51F1" w:rsidRPr="00A27328">
        <w:tblPrEx>
          <w:tblCellMar>
            <w:top w:w="0" w:type="dxa"/>
            <w:bottom w:w="0" w:type="dxa"/>
          </w:tblCellMar>
        </w:tblPrEx>
        <w:trPr>
          <w:cantSplit/>
        </w:trPr>
        <w:tc>
          <w:tcPr>
            <w:tcW w:w="3046" w:type="dxa"/>
          </w:tcPr>
          <w:p w:rsidR="000F51F1" w:rsidRPr="00A27328" w:rsidRDefault="000F51F1" w:rsidP="000F51F1">
            <w:pPr>
              <w:pStyle w:val="UnderskriftDatum"/>
              <w:spacing w:before="240"/>
            </w:pPr>
            <w:r w:rsidRPr="00A27328">
              <w:t>Stockholm den 3 oktober 2005</w:t>
            </w:r>
          </w:p>
        </w:tc>
        <w:tc>
          <w:tcPr>
            <w:tcW w:w="3047" w:type="dxa"/>
          </w:tcPr>
          <w:p w:rsidR="000F51F1" w:rsidRPr="00A27328" w:rsidRDefault="000F51F1" w:rsidP="000F51F1">
            <w:pPr>
              <w:pStyle w:val="Underskrifter"/>
              <w:spacing w:before="240"/>
            </w:pPr>
          </w:p>
        </w:tc>
      </w:tr>
      <w:tr w:rsidR="000F51F1" w:rsidRPr="00A27328">
        <w:tblPrEx>
          <w:tblCellMar>
            <w:top w:w="0" w:type="dxa"/>
            <w:bottom w:w="0" w:type="dxa"/>
          </w:tblCellMar>
        </w:tblPrEx>
        <w:trPr>
          <w:cantSplit/>
        </w:trPr>
        <w:tc>
          <w:tcPr>
            <w:tcW w:w="3046" w:type="dxa"/>
          </w:tcPr>
          <w:p w:rsidR="000F51F1" w:rsidRPr="00A27328" w:rsidRDefault="000F51F1" w:rsidP="000F51F1">
            <w:pPr>
              <w:pStyle w:val="Underskrifter"/>
            </w:pPr>
            <w:r w:rsidRPr="00A27328">
              <w:t>Birgitta Carlsson (c)</w:t>
            </w:r>
          </w:p>
        </w:tc>
        <w:tc>
          <w:tcPr>
            <w:tcW w:w="3047" w:type="dxa"/>
          </w:tcPr>
          <w:p w:rsidR="000F51F1" w:rsidRPr="00A27328" w:rsidRDefault="000F51F1" w:rsidP="000F51F1">
            <w:pPr>
              <w:pStyle w:val="Underskrifter"/>
            </w:pPr>
            <w:r w:rsidRPr="00A27328">
              <w:t>Birgitta Sellén (c)</w:t>
            </w:r>
          </w:p>
        </w:tc>
      </w:tr>
    </w:tbl>
    <w:p w:rsidR="00B46D8E" w:rsidRPr="00A27328" w:rsidRDefault="00B46D8E" w:rsidP="000F51F1">
      <w:pPr>
        <w:pStyle w:val="Normaltindrag"/>
      </w:pPr>
    </w:p>
    <w:sectPr w:rsidR="00B46D8E" w:rsidRPr="00A27328" w:rsidSect="000F51F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1A26" w:rsidRPr="00A27328" w:rsidRDefault="00091A26">
      <w:r w:rsidRPr="00A27328">
        <w:separator/>
      </w:r>
    </w:p>
  </w:endnote>
  <w:endnote w:type="continuationSeparator" w:id="0">
    <w:p w:rsidR="00091A26" w:rsidRPr="00A27328" w:rsidRDefault="00091A26">
      <w:r w:rsidRPr="00A273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74B5" w:rsidRPr="00A27328" w:rsidRDefault="00A27328" w:rsidP="000F51F1">
    <w:pPr>
      <w:pStyle w:val="Sidfot"/>
    </w:pPr>
    <w:r w:rsidRPr="00A273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64873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1F1" w:rsidRDefault="000F51F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F51F1" w:rsidRDefault="000F51F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D8E" w:rsidRPr="00A27328" w:rsidRDefault="00A27328" w:rsidP="000F51F1">
    <w:pPr>
      <w:pStyle w:val="Sidfot"/>
    </w:pPr>
    <w:r w:rsidRPr="00A273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02303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1F1" w:rsidRDefault="000F51F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F51F1" w:rsidRDefault="000F51F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D8E" w:rsidRPr="00A27328" w:rsidRDefault="00A27328" w:rsidP="000F51F1">
    <w:pPr>
      <w:pStyle w:val="Sidfot"/>
    </w:pPr>
    <w:r w:rsidRPr="00A273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67923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1F1" w:rsidRDefault="000F51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F51F1" w:rsidRDefault="000F51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1A26" w:rsidRPr="00A27328" w:rsidRDefault="00091A26">
      <w:r w:rsidRPr="00A27328">
        <w:separator/>
      </w:r>
    </w:p>
  </w:footnote>
  <w:footnote w:type="continuationSeparator" w:id="0">
    <w:p w:rsidR="00091A26" w:rsidRPr="00A27328" w:rsidRDefault="00091A26">
      <w:r w:rsidRPr="00A273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74B5" w:rsidRPr="00A27328" w:rsidRDefault="00A27328" w:rsidP="000F51F1">
    <w:pPr>
      <w:pStyle w:val="Sidhuvud"/>
    </w:pPr>
    <w:r w:rsidRPr="00A273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38074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1F1" w:rsidRDefault="000F51F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F51F1" w:rsidRDefault="000F51F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D8E" w:rsidRPr="00A27328" w:rsidRDefault="00A27328" w:rsidP="000F51F1">
    <w:pPr>
      <w:pStyle w:val="Sidhuvud"/>
    </w:pPr>
    <w:r w:rsidRPr="00A273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01071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1F1" w:rsidRDefault="000F51F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F51F1" w:rsidRDefault="000F51F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51F1" w:rsidRPr="00A27328" w:rsidRDefault="000F51F1">
    <w:pPr>
      <w:pStyle w:val="FSHNormal"/>
      <w:tabs>
        <w:tab w:val="right" w:pos="5840"/>
      </w:tabs>
    </w:pPr>
    <w:r w:rsidRPr="00A27328">
      <w:br/>
    </w:r>
    <w:r w:rsidRPr="00A27328">
      <w:fldChar w:fldCharType="begin" w:fldLock="1"/>
    </w:r>
    <w:r w:rsidRPr="00A27328">
      <w:instrText xml:space="preserve"> DOCPROPERTY</w:instrText>
    </w:r>
    <w:r w:rsidRPr="00A27328">
      <w:rPr>
        <w:sz w:val="18"/>
      </w:rPr>
      <w:instrText xml:space="preserve"> "YearUser" *\charformat </w:instrText>
    </w:r>
    <w:r w:rsidRPr="00A27328">
      <w:fldChar w:fldCharType="separate"/>
    </w:r>
    <w:r w:rsidRPr="00A27328">
      <w:t>2005/06</w:t>
    </w:r>
    <w:r w:rsidRPr="00A27328">
      <w:fldChar w:fldCharType="end"/>
    </w:r>
    <w:r w:rsidRPr="00A27328">
      <w:t xml:space="preserve"> </w:t>
    </w:r>
    <w:r w:rsidRPr="00A27328">
      <w:tab/>
      <w:t xml:space="preserve">mnr: </w:t>
    </w:r>
    <w:r w:rsidRPr="00A27328">
      <w:fldChar w:fldCharType="begin" w:fldLock="1"/>
    </w:r>
    <w:r w:rsidRPr="00A27328">
      <w:instrText xml:space="preserve"> DOCPROPERTY</w:instrText>
    </w:r>
    <w:r w:rsidRPr="00A27328">
      <w:rPr>
        <w:sz w:val="18"/>
      </w:rPr>
      <w:instrText xml:space="preserve"> "Motionsnummer" *\charformat </w:instrText>
    </w:r>
    <w:r w:rsidRPr="00A27328">
      <w:fldChar w:fldCharType="separate"/>
    </w:r>
    <w:r w:rsidRPr="00A27328">
      <w:t>Ju432</w:t>
    </w:r>
    <w:r w:rsidRPr="00A27328">
      <w:fldChar w:fldCharType="end"/>
    </w:r>
    <w:r w:rsidRPr="00A27328">
      <w:br/>
    </w:r>
    <w:r w:rsidRPr="00A27328">
      <w:fldChar w:fldCharType="begin" w:fldLock="1"/>
    </w:r>
    <w:r w:rsidRPr="00A27328">
      <w:instrText xml:space="preserve"> DOCPROPERTY</w:instrText>
    </w:r>
    <w:r w:rsidRPr="00A27328">
      <w:rPr>
        <w:sz w:val="18"/>
      </w:rPr>
      <w:instrText xml:space="preserve"> "Samling" *\charformat </w:instrText>
    </w:r>
    <w:r w:rsidRPr="00A27328">
      <w:fldChar w:fldCharType="end"/>
    </w:r>
    <w:r w:rsidRPr="00A27328">
      <w:tab/>
      <w:t xml:space="preserve">pnr: </w:t>
    </w:r>
    <w:r w:rsidRPr="00A27328">
      <w:fldChar w:fldCharType="begin" w:fldLock="1"/>
    </w:r>
    <w:r w:rsidRPr="00A27328">
      <w:instrText xml:space="preserve"> DOCPROPERTY</w:instrText>
    </w:r>
    <w:r w:rsidRPr="00A27328">
      <w:rPr>
        <w:sz w:val="18"/>
      </w:rPr>
      <w:instrText xml:space="preserve"> "Partinummer" *\charformat </w:instrText>
    </w:r>
    <w:r w:rsidRPr="00A27328">
      <w:fldChar w:fldCharType="separate"/>
    </w:r>
    <w:r w:rsidRPr="00A27328">
      <w:t>c770</w:t>
    </w:r>
    <w:r w:rsidRPr="00A27328">
      <w:fldChar w:fldCharType="end"/>
    </w:r>
  </w:p>
  <w:p w:rsidR="000F51F1" w:rsidRPr="00A27328" w:rsidRDefault="000F51F1">
    <w:pPr>
      <w:pStyle w:val="FSHRub1"/>
    </w:pPr>
    <w:r w:rsidRPr="00A27328">
      <w:t>Motion till riksdagen</w:t>
    </w:r>
    <w:r w:rsidRPr="00A27328">
      <w:br/>
    </w:r>
    <w:r w:rsidRPr="00A27328">
      <w:fldChar w:fldCharType="begin" w:fldLock="1"/>
    </w:r>
    <w:r w:rsidRPr="00A27328">
      <w:instrText xml:space="preserve"> DOCPROPERTY "YearUser" *\charformat </w:instrText>
    </w:r>
    <w:r w:rsidRPr="00A27328">
      <w:fldChar w:fldCharType="separate"/>
    </w:r>
    <w:r w:rsidRPr="00A27328">
      <w:t>2005/06</w:t>
    </w:r>
    <w:r w:rsidRPr="00A27328">
      <w:fldChar w:fldCharType="end"/>
    </w:r>
    <w:r w:rsidRPr="00A27328">
      <w:t>:</w:t>
    </w:r>
    <w:r w:rsidRPr="00A27328">
      <w:fldChar w:fldCharType="begin" w:fldLock="1"/>
    </w:r>
    <w:r w:rsidRPr="00A27328">
      <w:instrText xml:space="preserve"> DOCPROPERTY "Motionsnummer" *\charformat </w:instrText>
    </w:r>
    <w:r w:rsidRPr="00A27328">
      <w:fldChar w:fldCharType="separate"/>
    </w:r>
    <w:r w:rsidRPr="00A27328">
      <w:t>Ju432</w:t>
    </w:r>
    <w:r w:rsidRPr="00A27328">
      <w:fldChar w:fldCharType="end"/>
    </w:r>
  </w:p>
  <w:p w:rsidR="000F51F1" w:rsidRPr="00A27328" w:rsidRDefault="000F51F1">
    <w:pPr>
      <w:pStyle w:val="FSHNormalS5"/>
    </w:pPr>
    <w:r w:rsidRPr="00A27328">
      <w:fldChar w:fldCharType="begin" w:fldLock="1"/>
    </w:r>
    <w:r w:rsidRPr="00A27328">
      <w:instrText xml:space="preserve"> DOCPROPERTY "MotionarText" *\charformat </w:instrText>
    </w:r>
    <w:r w:rsidRPr="00A27328">
      <w:fldChar w:fldCharType="separate"/>
    </w:r>
    <w:r w:rsidRPr="00A27328">
      <w:t>av Birgitta Carlsson och Birgitta Sellén (c)</w:t>
    </w:r>
    <w:r w:rsidRPr="00A27328">
      <w:fldChar w:fldCharType="end"/>
    </w:r>
    <w:r w:rsidRPr="00A27328">
      <w:br/>
    </w:r>
    <w:r w:rsidRPr="00A27328">
      <w:fldChar w:fldCharType="begin" w:fldLock="1"/>
    </w:r>
    <w:r w:rsidRPr="00A27328">
      <w:instrText xml:space="preserve"> DOCPROPERTY "SvarFrasKort" *\charformat </w:instrText>
    </w:r>
    <w:r w:rsidRPr="00A27328">
      <w:fldChar w:fldCharType="end"/>
    </w:r>
  </w:p>
  <w:p w:rsidR="000F51F1" w:rsidRPr="00A27328" w:rsidRDefault="000F51F1">
    <w:pPr>
      <w:pStyle w:val="FSHTitel"/>
    </w:pPr>
    <w:r w:rsidRPr="00A27328">
      <w:fldChar w:fldCharType="begin" w:fldLock="1"/>
    </w:r>
    <w:r w:rsidRPr="00A27328">
      <w:instrText xml:space="preserve"> DOCPROPERTY</w:instrText>
    </w:r>
    <w:r w:rsidRPr="00A27328">
      <w:rPr>
        <w:sz w:val="18"/>
      </w:rPr>
      <w:instrText xml:space="preserve"> "RubrikSvar" *\charformat </w:instrText>
    </w:r>
    <w:r w:rsidRPr="00A27328">
      <w:fldChar w:fldCharType="separate"/>
    </w:r>
    <w:r w:rsidRPr="00A27328">
      <w:t>Stöd till brottsoffer</w:t>
    </w:r>
    <w:r w:rsidRPr="00A27328">
      <w:fldChar w:fldCharType="end"/>
    </w:r>
  </w:p>
  <w:p w:rsidR="000F51F1" w:rsidRPr="00A27328" w:rsidRDefault="000F51F1" w:rsidP="000F51F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04A5067"/>
    <w:multiLevelType w:val="hybridMultilevel"/>
    <w:tmpl w:val="9C527672"/>
    <w:lvl w:ilvl="0" w:tplc="D854ACC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14527435">
    <w:abstractNumId w:val="14"/>
  </w:num>
  <w:num w:numId="2" w16cid:durableId="2126146233">
    <w:abstractNumId w:val="10"/>
  </w:num>
  <w:num w:numId="3" w16cid:durableId="247812155">
    <w:abstractNumId w:val="11"/>
  </w:num>
  <w:num w:numId="4" w16cid:durableId="676346463">
    <w:abstractNumId w:val="13"/>
  </w:num>
  <w:num w:numId="5" w16cid:durableId="359011198">
    <w:abstractNumId w:val="8"/>
  </w:num>
  <w:num w:numId="6" w16cid:durableId="71784136">
    <w:abstractNumId w:val="3"/>
  </w:num>
  <w:num w:numId="7" w16cid:durableId="2128086162">
    <w:abstractNumId w:val="2"/>
  </w:num>
  <w:num w:numId="8" w16cid:durableId="1964380678">
    <w:abstractNumId w:val="1"/>
  </w:num>
  <w:num w:numId="9" w16cid:durableId="301737222">
    <w:abstractNumId w:val="0"/>
  </w:num>
  <w:num w:numId="10" w16cid:durableId="234248003">
    <w:abstractNumId w:val="9"/>
  </w:num>
  <w:num w:numId="11" w16cid:durableId="1929346948">
    <w:abstractNumId w:val="7"/>
  </w:num>
  <w:num w:numId="12" w16cid:durableId="932085077">
    <w:abstractNumId w:val="6"/>
  </w:num>
  <w:num w:numId="13" w16cid:durableId="2013754776">
    <w:abstractNumId w:val="5"/>
  </w:num>
  <w:num w:numId="14" w16cid:durableId="576524189">
    <w:abstractNumId w:val="4"/>
  </w:num>
  <w:num w:numId="15" w16cid:durableId="6189976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1"/>
  </w:docVars>
  <w:rsids>
    <w:rsidRoot w:val="008D7948"/>
    <w:rsid w:val="0004381F"/>
    <w:rsid w:val="00064BC3"/>
    <w:rsid w:val="00066775"/>
    <w:rsid w:val="00072FB9"/>
    <w:rsid w:val="00091A26"/>
    <w:rsid w:val="000F51F1"/>
    <w:rsid w:val="00100531"/>
    <w:rsid w:val="00201DFB"/>
    <w:rsid w:val="00204A63"/>
    <w:rsid w:val="00212FF1"/>
    <w:rsid w:val="00230193"/>
    <w:rsid w:val="0025068A"/>
    <w:rsid w:val="002818D3"/>
    <w:rsid w:val="002D11A8"/>
    <w:rsid w:val="00445271"/>
    <w:rsid w:val="004A0504"/>
    <w:rsid w:val="004A77CC"/>
    <w:rsid w:val="004E38D9"/>
    <w:rsid w:val="005B145B"/>
    <w:rsid w:val="00651454"/>
    <w:rsid w:val="00740D6D"/>
    <w:rsid w:val="00794149"/>
    <w:rsid w:val="007B67A7"/>
    <w:rsid w:val="007C6092"/>
    <w:rsid w:val="007D74B5"/>
    <w:rsid w:val="008D7948"/>
    <w:rsid w:val="009F5C77"/>
    <w:rsid w:val="00A053C6"/>
    <w:rsid w:val="00A27328"/>
    <w:rsid w:val="00B13BF0"/>
    <w:rsid w:val="00B357E6"/>
    <w:rsid w:val="00B46D8E"/>
    <w:rsid w:val="00C1285C"/>
    <w:rsid w:val="00C27B7D"/>
    <w:rsid w:val="00CF7A43"/>
    <w:rsid w:val="00D1174F"/>
    <w:rsid w:val="00DC6C70"/>
    <w:rsid w:val="00E22893"/>
    <w:rsid w:val="00E360DE"/>
    <w:rsid w:val="00E75D28"/>
    <w:rsid w:val="00E84F25"/>
    <w:rsid w:val="00EC49F0"/>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D73CA16-757A-489A-B6D7-AE14428F3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8D7948"/>
    <w:rPr>
      <w:rFonts w:ascii="Tahoma" w:hAnsi="Tahoma" w:cs="Tahoma"/>
      <w:sz w:val="16"/>
      <w:szCs w:val="16"/>
    </w:rPr>
  </w:style>
  <w:style w:type="paragraph" w:customStyle="1" w:styleId="Hemstlrubrik">
    <w:name w:val="Hemstl_rubrik"/>
    <w:basedOn w:val="Rubrik1"/>
    <w:next w:val="Normal"/>
    <w:rsid w:val="000F51F1"/>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7D74B5"/>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521</Words>
  <Characters>2717</Characters>
  <Application>Microsoft Office Word</Application>
  <DocSecurity>4</DocSecurity>
  <Lines>52</Lines>
  <Paragraphs>19</Paragraphs>
  <ScaleCrop>false</ScaleCrop>
  <HeadingPairs>
    <vt:vector size="2" baseType="variant">
      <vt:variant>
        <vt:lpstr>Rubrik</vt:lpstr>
      </vt:variant>
      <vt:variant>
        <vt:i4>1</vt:i4>
      </vt:variant>
    </vt:vector>
  </HeadingPairs>
  <TitlesOfParts>
    <vt:vector size="1" baseType="lpstr">
      <vt:lpstr>Ju432</vt:lpstr>
    </vt:vector>
  </TitlesOfParts>
  <Company>Riksdagen</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Ju432</dc:title>
  <dc:subject>Ju432</dc:subject>
  <dc:creator>Riksdagen</dc:creator>
  <cp:keywords>Riksdagen</cp:keywords>
  <dc:description/>
  <cp:lastModifiedBy>Lars Brink</cp:lastModifiedBy>
  <cp:revision>2</cp:revision>
  <cp:lastPrinted>2005-11-21T11:48:00Z</cp:lastPrinted>
  <dcterms:created xsi:type="dcterms:W3CDTF">2025-12-16T19:27:00Z</dcterms:created>
  <dcterms:modified xsi:type="dcterms:W3CDTF">2025-12-16T19:27:00Z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mot2000_423_2005-11-21</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Stöd till brottsoffer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brottsoffer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c770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Carlsson och Birgitta Sellén (c)</vt:lpwstr>
  </property>
  <property fmtid="{D5CDD505-2E9C-101B-9397-08002B2CF9AE}" pid="26" name="MotionarLista">
    <vt:lpwstr>Carlsson, Birgitta (c)\Sellén,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Carlsson (c), Birgitta Sellén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Ju432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sofia.olsson@riksdagen.se</vt:lpwstr>
  </property>
  <property fmtid="{D5CDD505-2E9C-101B-9397-08002B2CF9AE}" pid="45" name="ReservUID">
    <vt:lpwstr>louise edlund</vt:lpwstr>
  </property>
  <property fmtid="{D5CDD505-2E9C-101B-9397-08002B2CF9AE}" pid="46" name="MotionID">
    <vt:lpwstr>20052006000000000099000007700069</vt:lpwstr>
  </property>
  <property fmtid="{D5CDD505-2E9C-101B-9397-08002B2CF9AE}" pid="47" name="datum">
    <vt:lpwstr>051003</vt:lpwstr>
  </property>
  <property fmtid="{D5CDD505-2E9C-101B-9397-08002B2CF9AE}" pid="48" name="avsändar-e-post">
    <vt:lpwstr>sofia.olsson@riksdagen.se</vt:lpwstr>
  </property>
  <property fmtid="{D5CDD505-2E9C-101B-9397-08002B2CF9AE}" pid="49" name="id">
    <vt:lpwstr>20052006000000000099000007700069</vt:lpwstr>
  </property>
  <property fmtid="{D5CDD505-2E9C-101B-9397-08002B2CF9AE}" pid="50" name="nummer">
    <vt:lpwstr>432</vt:lpwstr>
  </property>
  <property fmtid="{D5CDD505-2E9C-101B-9397-08002B2CF9AE}" pid="51" name="utskottsbeteckning">
    <vt:lpwstr>Ju</vt:lpwstr>
  </property>
</Properties>
</file>