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1516" w:rsidRPr="00971516" w:rsidRDefault="00971516">
      <w:pPr>
        <w:pStyle w:val="Frslagsrubrik"/>
        <w:shd w:val="clear" w:color="000000" w:fill="auto"/>
      </w:pPr>
      <w:r w:rsidRPr="00971516">
        <w:t>Förslag till riksdagsbeslut</w:t>
      </w:r>
    </w:p>
    <w:p w:rsidR="00971516" w:rsidRPr="00971516" w:rsidRDefault="00971516">
      <w:pPr>
        <w:pStyle w:val="Hemstlatt"/>
        <w:shd w:val="clear" w:color="000000" w:fill="auto"/>
        <w:ind w:left="0"/>
      </w:pPr>
      <w:r w:rsidRPr="00971516">
        <w:t xml:space="preserve">Riksdagen tillkännager för regeringen som sin mening vad som anförs i motionen om </w:t>
      </w:r>
      <w:r w:rsidRPr="00971516">
        <w:rPr>
          <w:szCs w:val="19"/>
        </w:rPr>
        <w:t xml:space="preserve">att </w:t>
      </w:r>
      <w:r w:rsidRPr="00971516">
        <w:rPr>
          <w:szCs w:val="24"/>
        </w:rPr>
        <w:t>Systembolaget måste förbättra möjlighete</w:t>
      </w:r>
      <w:r w:rsidRPr="00971516">
        <w:rPr>
          <w:szCs w:val="24"/>
        </w:rPr>
        <w:t>r</w:t>
      </w:r>
      <w:r w:rsidRPr="00971516">
        <w:rPr>
          <w:szCs w:val="24"/>
        </w:rPr>
        <w:t>na för lokala producenter att få avsättning för sina produkter – och det till skäliga ekonomiska villkor.</w:t>
      </w:r>
    </w:p>
    <w:p w:rsidR="00971516" w:rsidRPr="00971516" w:rsidRDefault="00971516">
      <w:pPr>
        <w:pStyle w:val="Rubrik1"/>
        <w:shd w:val="clear" w:color="000000" w:fill="auto"/>
      </w:pPr>
      <w:r w:rsidRPr="00971516">
        <w:t>Motivering</w:t>
      </w:r>
    </w:p>
    <w:p w:rsidR="00971516" w:rsidRPr="00971516" w:rsidRDefault="00971516">
      <w:pPr>
        <w:shd w:val="clear" w:color="000000" w:fill="auto"/>
      </w:pPr>
      <w:r w:rsidRPr="00971516">
        <w:t>Efterfrågan på lokalt producerade varor ökar stadigt. Det gäller alla typer av livsmedel, även öl och vin. Under förra året ändrade Systembolaget sina i</w:t>
      </w:r>
      <w:r w:rsidRPr="00971516">
        <w:t>n</w:t>
      </w:r>
      <w:r w:rsidRPr="00971516">
        <w:t>köpsvillkor, vilket har förbättrat situationen något för de lokala producente</w:t>
      </w:r>
      <w:r w:rsidRPr="00971516">
        <w:t>r</w:t>
      </w:r>
      <w:r w:rsidRPr="00971516">
        <w:t>na. Men eftersom Systembolaget är den enda försäljningskanal som står till buds för dessa företagare är det viktigt att de erbjuds rättvisa och ekonomiskt skäliga villkor. I sin rapport till Europeiska kommissionen (december 2008), framhåller Konkurrensverket att Systembolaget har anledning att se över rutinerna och förtydliga instruktionerna för vad som ska styra ”lokala val” ute i Systembolagets butiker. Verket framhåller vidar</w:t>
      </w:r>
      <w:r w:rsidRPr="00971516">
        <w:t>e ”</w:t>
      </w:r>
      <w:r w:rsidRPr="00971516">
        <w:rPr>
          <w:iCs/>
        </w:rPr>
        <w:t>att</w:t>
      </w:r>
      <w:r w:rsidRPr="00971516">
        <w:t xml:space="preserve"> </w:t>
      </w:r>
      <w:r w:rsidRPr="00971516">
        <w:rPr>
          <w:iCs/>
        </w:rPr>
        <w:t>möjligheten för S</w:t>
      </w:r>
      <w:r w:rsidRPr="00971516">
        <w:rPr>
          <w:iCs/>
        </w:rPr>
        <w:t>y</w:t>
      </w:r>
      <w:r w:rsidRPr="00971516">
        <w:rPr>
          <w:iCs/>
        </w:rPr>
        <w:t xml:space="preserve">stembolagsbutiker att göra lokala val av produkter potentiellt är av betydelse för enskilda, särskilt mindre, producenters chanser att få butikstäckning för sina produkter”. </w:t>
      </w:r>
      <w:r w:rsidRPr="00971516">
        <w:t>Konkurrensverkets hållning är intressant och dessutom mycket välkommen för detta är en viktig näringspolitisk fråga, inte minst för företagare på landsbygden. Låt oss ge ett exempel.</w:t>
      </w:r>
    </w:p>
    <w:p w:rsidR="00971516" w:rsidRPr="00971516" w:rsidRDefault="00971516">
      <w:pPr>
        <w:pStyle w:val="Normaltindrag"/>
        <w:shd w:val="clear" w:color="000000" w:fill="auto"/>
      </w:pPr>
      <w:r w:rsidRPr="00971516">
        <w:t>I april 2009 tvingades Runölet från Millingstorps gårdsbryggeri bort från Systembolagets butikshyllor runt om i landet. Ölet har u</w:t>
      </w:r>
      <w:r w:rsidRPr="00971516">
        <w:t>nder tio års tid fått många fina utmärkelser. Och trots att ölet till ca 90 % sålts lokalt i Östergö</w:t>
      </w:r>
      <w:r w:rsidRPr="00971516">
        <w:t>t</w:t>
      </w:r>
      <w:r w:rsidRPr="00971516">
        <w:t>land, har det kunnat matcha försäljningen på nationell nivå och därmed haft rikstäckning. Men då försäljningen det senaste halvåret sjönk något förändr</w:t>
      </w:r>
      <w:r w:rsidRPr="00971516">
        <w:t>a</w:t>
      </w:r>
      <w:r w:rsidRPr="00971516">
        <w:t>des allt. Tre månader senare blev Systembolagsbutiken i Ödeshög, en ko</w:t>
      </w:r>
      <w:r w:rsidRPr="00971516">
        <w:t>m</w:t>
      </w:r>
      <w:r w:rsidRPr="00971516">
        <w:t xml:space="preserve">mun med 5 500 invånare, den enda stadiga försäljningskanalen, medan andra </w:t>
      </w:r>
      <w:r w:rsidRPr="00971516">
        <w:lastRenderedPageBreak/>
        <w:t>butiker i länet kan ta hem på beställning. Självklart blev detta ett enormt a</w:t>
      </w:r>
      <w:r w:rsidRPr="00971516">
        <w:t>v</w:t>
      </w:r>
      <w:r w:rsidRPr="00971516">
        <w:t>bräck för företaget. Att produkten å</w:t>
      </w:r>
      <w:r w:rsidRPr="00971516">
        <w:t>tminstone skulle få finnas på hyllorna i länets butiker kom heller inte på fråga. Vid kontakter med Systembolaget har man tidigare uppgett att bolaget skulle komma att införa möjlighet till webb</w:t>
      </w:r>
      <w:r w:rsidRPr="00971516">
        <w:t>a</w:t>
      </w:r>
      <w:r w:rsidRPr="00971516">
        <w:rPr>
          <w:spacing w:val="4"/>
        </w:rPr>
        <w:t>serade beställningar för att försöka lösa problemet. Problemet är bara att det sannolikt kommer att ske till för företagaren stora fraktkostnader (ca 100 k</w:t>
      </w:r>
      <w:r w:rsidRPr="00971516">
        <w:t>r/halvlitersflaska) som på så sätt kommer att ytterligare fördyra dessa produkter och således ytterligare försvåra deras möjlighet att få avsalu för dem.</w:t>
      </w:r>
    </w:p>
    <w:p w:rsidR="00971516" w:rsidRPr="00971516" w:rsidRDefault="00971516">
      <w:pPr>
        <w:pStyle w:val="Normaltindrag"/>
        <w:shd w:val="clear" w:color="000000" w:fill="auto"/>
      </w:pPr>
      <w:r w:rsidRPr="00971516">
        <w:t>Genom at</w:t>
      </w:r>
      <w:r w:rsidRPr="00971516">
        <w:t>t Systembolaget är alkoholproducenternas enda försäljningskanal måste det erbjuda rimliga förutsättningar för företagen att nå ut med sina produkter. Dagens situation är oacceptabel och har som framgår ovan också uppmärksammats av Konkurrensverket. Undertecknade anser därför att S</w:t>
      </w:r>
      <w:r w:rsidRPr="00971516">
        <w:t>y</w:t>
      </w:r>
      <w:r w:rsidRPr="00971516">
        <w:t>stembolaget snarast bör förbättra möjligheterna för lokala producenter att få ökad butikstäckning till för företagarna skäliga kostnader och därmed rimliga kostnader för konsumenterna.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1516">
        <w:trPr>
          <w:cantSplit/>
        </w:trPr>
        <w:tc>
          <w:tcPr>
            <w:tcW w:w="3046" w:type="dxa"/>
          </w:tcPr>
          <w:p w:rsidR="00971516" w:rsidRPr="00971516" w:rsidRDefault="00971516">
            <w:pPr>
              <w:pStyle w:val="UnderskriftDatum"/>
              <w:shd w:val="clear" w:color="000000" w:fill="auto"/>
              <w:spacing w:before="240"/>
            </w:pPr>
            <w:r w:rsidRPr="00971516">
              <w:t>Stockholm den 20 oktober 2010</w:t>
            </w:r>
          </w:p>
        </w:tc>
        <w:tc>
          <w:tcPr>
            <w:tcW w:w="3047" w:type="dxa"/>
          </w:tcPr>
          <w:p w:rsidR="00971516" w:rsidRPr="00971516" w:rsidRDefault="00971516">
            <w:pPr>
              <w:pStyle w:val="Underskrifter"/>
              <w:shd w:val="clear" w:color="000000" w:fill="auto"/>
              <w:spacing w:before="240"/>
            </w:pPr>
          </w:p>
        </w:tc>
      </w:tr>
      <w:tr w:rsidR="00000000" w:rsidRPr="00971516">
        <w:trPr>
          <w:cantSplit/>
        </w:trPr>
        <w:tc>
          <w:tcPr>
            <w:tcW w:w="3046" w:type="dxa"/>
          </w:tcPr>
          <w:p w:rsidR="00971516" w:rsidRPr="00971516" w:rsidRDefault="00971516">
            <w:pPr>
              <w:pStyle w:val="Underskrifter"/>
              <w:shd w:val="clear" w:color="000000" w:fill="auto"/>
            </w:pPr>
            <w:r w:rsidRPr="00971516">
              <w:t>Betty Malmberg (M)</w:t>
            </w:r>
          </w:p>
        </w:tc>
        <w:tc>
          <w:tcPr>
            <w:tcW w:w="3046" w:type="dxa"/>
          </w:tcPr>
          <w:p w:rsidR="00971516" w:rsidRPr="00971516" w:rsidRDefault="00971516">
            <w:pPr>
              <w:pStyle w:val="Underskrifter"/>
              <w:shd w:val="clear" w:color="000000" w:fill="auto"/>
            </w:pPr>
            <w:r w:rsidRPr="00971516">
              <w:t>Gunnar Axén (M)</w:t>
            </w:r>
          </w:p>
        </w:tc>
      </w:tr>
    </w:tbl>
    <w:p w:rsidR="00971516" w:rsidRPr="00971516" w:rsidRDefault="00971516">
      <w:pPr>
        <w:pStyle w:val="Normaltindrag"/>
        <w:shd w:val="clear" w:color="000000" w:fill="auto"/>
      </w:pPr>
    </w:p>
    <w:sectPr w:rsidR="00000000" w:rsidRPr="009715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516" w:rsidRPr="00971516" w:rsidRDefault="00971516">
      <w:r w:rsidRPr="00971516">
        <w:separator/>
      </w:r>
    </w:p>
  </w:endnote>
  <w:endnote w:type="continuationSeparator" w:id="0">
    <w:p w:rsidR="00971516" w:rsidRPr="00971516" w:rsidRDefault="00971516">
      <w:r w:rsidRPr="009715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516" w:rsidRPr="00971516" w:rsidRDefault="00971516">
    <w:pPr>
      <w:pStyle w:val="Sidfot"/>
    </w:pPr>
    <w:r w:rsidRPr="009715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1047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516" w:rsidRDefault="009715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1516" w:rsidRDefault="009715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516" w:rsidRPr="00971516" w:rsidRDefault="00971516">
    <w:pPr>
      <w:pStyle w:val="Sidfot"/>
    </w:pPr>
    <w:r w:rsidRPr="009715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532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516" w:rsidRDefault="0097151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1516" w:rsidRDefault="0097151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516" w:rsidRPr="00971516" w:rsidRDefault="00971516">
    <w:pPr>
      <w:pStyle w:val="Sidfot"/>
    </w:pPr>
    <w:r w:rsidRPr="009715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984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516" w:rsidRDefault="009715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1516" w:rsidRDefault="009715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516" w:rsidRPr="00971516" w:rsidRDefault="00971516">
      <w:r w:rsidRPr="00971516">
        <w:separator/>
      </w:r>
    </w:p>
  </w:footnote>
  <w:footnote w:type="continuationSeparator" w:id="0">
    <w:p w:rsidR="00971516" w:rsidRPr="00971516" w:rsidRDefault="00971516">
      <w:r w:rsidRPr="009715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516" w:rsidRPr="00971516" w:rsidRDefault="00971516">
    <w:pPr>
      <w:pStyle w:val="Sidhuvud"/>
    </w:pPr>
    <w:r w:rsidRPr="009715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41522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516" w:rsidRDefault="009715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1516" w:rsidRDefault="009715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516" w:rsidRPr="00971516" w:rsidRDefault="00971516">
    <w:pPr>
      <w:pStyle w:val="Sidhuvud"/>
    </w:pPr>
    <w:r w:rsidRPr="009715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773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516" w:rsidRDefault="009715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1516" w:rsidRDefault="009715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516" w:rsidRPr="00971516" w:rsidRDefault="00971516">
    <w:pPr>
      <w:pStyle w:val="FSHNormal"/>
      <w:tabs>
        <w:tab w:val="right" w:pos="5840"/>
      </w:tabs>
    </w:pPr>
    <w:r w:rsidRPr="00971516">
      <w:br/>
    </w:r>
    <w:r w:rsidRPr="00971516">
      <w:fldChar w:fldCharType="begin" w:fldLock="1"/>
    </w:r>
    <w:r w:rsidRPr="00971516">
      <w:instrText xml:space="preserve"> DOCPROPERTY</w:instrText>
    </w:r>
    <w:r w:rsidRPr="00971516">
      <w:rPr>
        <w:sz w:val="18"/>
      </w:rPr>
      <w:instrText xml:space="preserve"> "YearUser" *\charformat </w:instrText>
    </w:r>
    <w:r w:rsidRPr="00971516">
      <w:fldChar w:fldCharType="separate"/>
    </w:r>
    <w:r w:rsidRPr="00971516">
      <w:t>2010/11</w:t>
    </w:r>
    <w:r w:rsidRPr="00971516">
      <w:fldChar w:fldCharType="end"/>
    </w:r>
    <w:r w:rsidRPr="00971516">
      <w:t xml:space="preserve"> </w:t>
    </w:r>
    <w:r w:rsidRPr="00971516">
      <w:tab/>
      <w:t xml:space="preserve">mnr: </w:t>
    </w:r>
    <w:r w:rsidRPr="00971516">
      <w:fldChar w:fldCharType="begin" w:fldLock="1"/>
    </w:r>
    <w:r w:rsidRPr="00971516">
      <w:instrText xml:space="preserve"> DOCPROPERTY</w:instrText>
    </w:r>
    <w:r w:rsidRPr="00971516">
      <w:rPr>
        <w:sz w:val="18"/>
      </w:rPr>
      <w:instrText xml:space="preserve"> "Motionsnummer" *\charformat </w:instrText>
    </w:r>
    <w:r w:rsidRPr="00971516">
      <w:fldChar w:fldCharType="separate"/>
    </w:r>
    <w:r w:rsidRPr="00971516">
      <w:t>So407</w:t>
    </w:r>
    <w:r w:rsidRPr="00971516">
      <w:fldChar w:fldCharType="end"/>
    </w:r>
    <w:r w:rsidRPr="00971516">
      <w:br/>
    </w:r>
    <w:r w:rsidRPr="00971516">
      <w:fldChar w:fldCharType="begin" w:fldLock="1"/>
    </w:r>
    <w:r w:rsidRPr="00971516">
      <w:instrText xml:space="preserve"> DOCPROPERTY</w:instrText>
    </w:r>
    <w:r w:rsidRPr="00971516">
      <w:rPr>
        <w:sz w:val="18"/>
      </w:rPr>
      <w:instrText xml:space="preserve"> "Samling" *\charformat </w:instrText>
    </w:r>
    <w:r w:rsidRPr="00971516">
      <w:fldChar w:fldCharType="end"/>
    </w:r>
    <w:r w:rsidRPr="00971516">
      <w:tab/>
      <w:t xml:space="preserve">pnr: </w:t>
    </w:r>
    <w:r w:rsidRPr="00971516">
      <w:fldChar w:fldCharType="begin" w:fldLock="1"/>
    </w:r>
    <w:r w:rsidRPr="00971516">
      <w:instrText xml:space="preserve"> DOCPROPERTY</w:instrText>
    </w:r>
    <w:r w:rsidRPr="00971516">
      <w:rPr>
        <w:sz w:val="18"/>
      </w:rPr>
      <w:instrText xml:space="preserve"> "Partinummer" *\charformat </w:instrText>
    </w:r>
    <w:r w:rsidRPr="00971516">
      <w:fldChar w:fldCharType="separate"/>
    </w:r>
    <w:r w:rsidRPr="00971516">
      <w:t>M1577</w:t>
    </w:r>
    <w:r w:rsidRPr="00971516">
      <w:fldChar w:fldCharType="end"/>
    </w:r>
  </w:p>
  <w:p w:rsidR="00971516" w:rsidRPr="00971516" w:rsidRDefault="00971516">
    <w:pPr>
      <w:pStyle w:val="FSHRub1"/>
    </w:pPr>
    <w:r w:rsidRPr="00971516">
      <w:t>Motion till riksdagen</w:t>
    </w:r>
    <w:r w:rsidRPr="00971516">
      <w:br/>
    </w:r>
    <w:r w:rsidRPr="00971516">
      <w:fldChar w:fldCharType="begin" w:fldLock="1"/>
    </w:r>
    <w:r w:rsidRPr="00971516">
      <w:instrText xml:space="preserve"> DOCPROPERTY "YearUser" *\charformat </w:instrText>
    </w:r>
    <w:r w:rsidRPr="00971516">
      <w:fldChar w:fldCharType="separate"/>
    </w:r>
    <w:r w:rsidRPr="00971516">
      <w:t>2010/11</w:t>
    </w:r>
    <w:r w:rsidRPr="00971516">
      <w:fldChar w:fldCharType="end"/>
    </w:r>
    <w:r w:rsidRPr="00971516">
      <w:t>:</w:t>
    </w:r>
    <w:r w:rsidRPr="00971516">
      <w:fldChar w:fldCharType="begin" w:fldLock="1"/>
    </w:r>
    <w:r w:rsidRPr="00971516">
      <w:instrText xml:space="preserve"> DOCPROPERTY "Motionsnummer" *\charformat </w:instrText>
    </w:r>
    <w:r w:rsidRPr="00971516">
      <w:fldChar w:fldCharType="separate"/>
    </w:r>
    <w:r w:rsidRPr="00971516">
      <w:t>So407</w:t>
    </w:r>
    <w:r w:rsidRPr="00971516">
      <w:fldChar w:fldCharType="end"/>
    </w:r>
  </w:p>
  <w:p w:rsidR="00971516" w:rsidRPr="00971516" w:rsidRDefault="00971516">
    <w:pPr>
      <w:pStyle w:val="FSHNormalS5"/>
    </w:pPr>
    <w:r w:rsidRPr="00971516">
      <w:fldChar w:fldCharType="begin" w:fldLock="1"/>
    </w:r>
    <w:r w:rsidRPr="00971516">
      <w:instrText xml:space="preserve"> DOCPROPERTY "MotionarText" *\charformat </w:instrText>
    </w:r>
    <w:r w:rsidRPr="00971516">
      <w:fldChar w:fldCharType="separate"/>
    </w:r>
    <w:r w:rsidRPr="00971516">
      <w:t>av Betty Malmberg och Gunnar Axén (M)</w:t>
    </w:r>
    <w:r w:rsidRPr="00971516">
      <w:fldChar w:fldCharType="end"/>
    </w:r>
    <w:r w:rsidRPr="00971516">
      <w:br/>
    </w:r>
    <w:r w:rsidRPr="00971516">
      <w:fldChar w:fldCharType="begin" w:fldLock="1"/>
    </w:r>
    <w:r w:rsidRPr="00971516">
      <w:instrText xml:space="preserve"> DOCPROPERTY "SvarFrasKort" *\charformat </w:instrText>
    </w:r>
    <w:r w:rsidRPr="00971516">
      <w:fldChar w:fldCharType="end"/>
    </w:r>
  </w:p>
  <w:p w:rsidR="00971516" w:rsidRPr="00971516" w:rsidRDefault="00971516">
    <w:pPr>
      <w:pStyle w:val="FSHTitel"/>
    </w:pPr>
    <w:r w:rsidRPr="00971516">
      <w:fldChar w:fldCharType="begin" w:fldLock="1"/>
    </w:r>
    <w:r w:rsidRPr="00971516">
      <w:instrText xml:space="preserve"> DOCPROPERTY</w:instrText>
    </w:r>
    <w:r w:rsidRPr="00971516">
      <w:rPr>
        <w:sz w:val="18"/>
      </w:rPr>
      <w:instrText xml:space="preserve"> "RubrikSvar" *\charformat </w:instrText>
    </w:r>
    <w:r w:rsidRPr="00971516">
      <w:fldChar w:fldCharType="separate"/>
    </w:r>
    <w:r w:rsidRPr="00971516">
      <w:t>Systembolaget och näringspolitik</w:t>
    </w:r>
    <w:r w:rsidRPr="00971516">
      <w:fldChar w:fldCharType="end"/>
    </w:r>
  </w:p>
  <w:p w:rsidR="00971516" w:rsidRPr="00971516" w:rsidRDefault="00971516">
    <w:pPr>
      <w:pStyle w:val="Normal00"/>
    </w:pPr>
  </w:p>
  <w:p w:rsidR="00971516" w:rsidRPr="00971516" w:rsidRDefault="009715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2822385">
    <w:abstractNumId w:val="3"/>
  </w:num>
  <w:num w:numId="2" w16cid:durableId="1182939641">
    <w:abstractNumId w:val="2"/>
  </w:num>
  <w:num w:numId="3" w16cid:durableId="885991285">
    <w:abstractNumId w:val="1"/>
  </w:num>
  <w:num w:numId="4" w16cid:durableId="1579286625">
    <w:abstractNumId w:val="0"/>
  </w:num>
  <w:num w:numId="5" w16cid:durableId="1068915972">
    <w:abstractNumId w:val="7"/>
  </w:num>
  <w:num w:numId="6" w16cid:durableId="526219167">
    <w:abstractNumId w:val="6"/>
  </w:num>
  <w:num w:numId="7" w16cid:durableId="1622028708">
    <w:abstractNumId w:val="5"/>
  </w:num>
  <w:num w:numId="8" w16cid:durableId="612594805">
    <w:abstractNumId w:val="4"/>
  </w:num>
  <w:num w:numId="9" w16cid:durableId="249587941">
    <w:abstractNumId w:val="8"/>
  </w:num>
  <w:num w:numId="10" w16cid:durableId="1863976901">
    <w:abstractNumId w:val="9"/>
  </w:num>
  <w:num w:numId="11" w16cid:durableId="1110513205">
    <w:abstractNumId w:val="10"/>
  </w:num>
  <w:num w:numId="12" w16cid:durableId="478766109">
    <w:abstractNumId w:val="13"/>
  </w:num>
  <w:num w:numId="13" w16cid:durableId="2124225616">
    <w:abstractNumId w:val="15"/>
  </w:num>
  <w:num w:numId="14" w16cid:durableId="1732918644">
    <w:abstractNumId w:val="16"/>
  </w:num>
  <w:num w:numId="15" w16cid:durableId="1324119276">
    <w:abstractNumId w:val="11"/>
  </w:num>
  <w:num w:numId="16" w16cid:durableId="1251163993">
    <w:abstractNumId w:val="18"/>
  </w:num>
  <w:num w:numId="17" w16cid:durableId="1960262914">
    <w:abstractNumId w:val="17"/>
  </w:num>
  <w:num w:numId="18" w16cid:durableId="1118068027">
    <w:abstractNumId w:val="14"/>
  </w:num>
  <w:num w:numId="19" w16cid:durableId="2070036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10749B9-50F3-4AE2-A75E-70F010ECB0A4},{854FCBD4-9235-4AE4-8205-6EA96CAF95DF}"/>
  </w:docVars>
  <w:rsids>
    <w:rsidRoot w:val="00CA24B6"/>
    <w:rsid w:val="00971516"/>
    <w:rsid w:val="00CA24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573EBF3-F50E-424E-83C7-D8DDC62C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2582</Characters>
  <Application>Microsoft Office Word</Application>
  <DocSecurity>4</DocSecurity>
  <Lines>47</Lines>
  <Paragraphs>10</Paragraphs>
  <ScaleCrop>false</ScaleCrop>
  <HeadingPairs>
    <vt:vector size="2" baseType="variant">
      <vt:variant>
        <vt:lpstr>Rubrik</vt:lpstr>
      </vt:variant>
      <vt:variant>
        <vt:i4>1</vt:i4>
      </vt:variant>
    </vt:vector>
  </HeadingPairs>
  <TitlesOfParts>
    <vt:vector size="1" baseType="lpstr">
      <vt:lpstr>m1577</vt:lpstr>
    </vt:vector>
  </TitlesOfParts>
  <Company>Riksdagen</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m1577</dc:title>
  <dc:subject>m1577</dc:subject>
  <dc:creator>Riksdagen</dc:creator>
  <cp:keywords>Riksdagen</cp:keywords>
  <dc:description>Versal/gemen i partibeteckning. Gemen i tryck för 0910, versal för 1011 och nyare</dc:description>
  <cp:lastModifiedBy>Lars Brink</cp:lastModifiedBy>
  <cp:revision>2</cp:revision>
  <cp:lastPrinted>2010-12-10T11:46:00Z</cp:lastPrinted>
  <dcterms:created xsi:type="dcterms:W3CDTF">2025-12-18T02:37:00Z</dcterms:created>
  <dcterms:modified xsi:type="dcterms:W3CDTF">2025-12-18T02:37:00Z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Systembolaget och näringspolitik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Systembolaget och näringspolitik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Gunnar Axén (M)</vt:lpwstr>
  </property>
  <property fmtid="{D5CDD505-2E9C-101B-9397-08002B2CF9AE}" pid="26" name="MotionarLista">
    <vt:lpwstr>Malmberg, Betty (M)\Axén,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20102011000000000109000015770069</vt:lpwstr>
  </property>
  <property fmtid="{D5CDD505-2E9C-101B-9397-08002B2CF9AE}" pid="47" name="datum">
    <vt:lpwstr>101020</vt:lpwstr>
  </property>
  <property fmtid="{D5CDD505-2E9C-101B-9397-08002B2CF9AE}" pid="48" name="avsändar-e-post">
    <vt:lpwstr>eva.solberg@riksdagen.se</vt:lpwstr>
  </property>
  <property fmtid="{D5CDD505-2E9C-101B-9397-08002B2CF9AE}" pid="49" name="id">
    <vt:lpwstr>20102011000000000109000015770069</vt:lpwstr>
  </property>
  <property fmtid="{D5CDD505-2E9C-101B-9397-08002B2CF9AE}" pid="50" name="nummer">
    <vt:lpwstr>407</vt:lpwstr>
  </property>
  <property fmtid="{D5CDD505-2E9C-101B-9397-08002B2CF9AE}" pid="51" name="utskottsbeteckning">
    <vt:lpwstr>So</vt:lpwstr>
  </property>
  <property fmtid="{D5CDD505-2E9C-101B-9397-08002B2CF9AE}" pid="52" name="GlobalUID">
    <vt:lpwstr>{609B4BB4-2E6F-4216-8914-6EF968223FC1}</vt:lpwstr>
  </property>
  <property fmtid="{D5CDD505-2E9C-101B-9397-08002B2CF9AE}" pid="53" name="Överföringar">
    <vt:i4>0</vt:i4>
  </property>
  <property fmtid="{D5CDD505-2E9C-101B-9397-08002B2CF9AE}" pid="54" name="Checksum">
    <vt:lpwstr>*1004316509645*</vt:lpwstr>
  </property>
  <property fmtid="{D5CDD505-2E9C-101B-9397-08002B2CF9AE}" pid="55" name="skuggnummer">
    <vt:lpwstr>1871</vt:lpwstr>
  </property>
  <property fmtid="{D5CDD505-2E9C-101B-9397-08002B2CF9AE}" pid="56" name="urixVersion">
    <vt:lpwstr>4.3.2.0</vt:lpwstr>
  </property>
  <property fmtid="{D5CDD505-2E9C-101B-9397-08002B2CF9AE}" pid="57" name="urixOrigin">
    <vt:lpwstr>101210 12:46:04.418</vt:lpwstr>
  </property>
  <property fmtid="{D5CDD505-2E9C-101B-9397-08002B2CF9AE}" pid="58" name="urixGuid">
    <vt:lpwstr>{C5578ADF-05EC-4523-8E94-C4C683795EDE}</vt:lpwstr>
  </property>
</Properties>
</file>