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9B11A7227E814235BCDD3EDE39162079"/>
        </w:placeholder>
        <w15:appearance w15:val="hidden"/>
        <w:text/>
      </w:sdtPr>
      <w:sdtEndPr/>
      <w:sdtContent>
        <w:p w:rsidRPr="009B062B" w:rsidR="00AF30DD" w:rsidP="009B062B" w:rsidRDefault="00AF30DD" w14:paraId="5095E9D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382de0f-8765-46a7-9948-f1fb8cb0e2c0"/>
        <w:id w:val="-2101633452"/>
        <w:lock w:val="sdtLocked"/>
      </w:sdtPr>
      <w:sdtEndPr/>
      <w:sdtContent>
        <w:p w:rsidR="00A07F6D" w:rsidRDefault="004A188C" w14:paraId="5095E9D2" w14:textId="47361E8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ett rökförbud i bilar som barn färdas i och tillkännager detta för regeringen.</w:t>
          </w:r>
        </w:p>
      </w:sdtContent>
    </w:sdt>
    <w:p w:rsidRPr="009B062B" w:rsidR="00AF30DD" w:rsidP="009B062B" w:rsidRDefault="000156D9" w14:paraId="5095E9D3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0932F2" w:rsidP="000932F2" w:rsidRDefault="000932F2" w14:paraId="5095E9D4" w14:textId="77777777">
      <w:pPr>
        <w:pStyle w:val="Normalutanindragellerluft"/>
      </w:pPr>
      <w:r>
        <w:t>Forskningsstudier har visat höga halter av skadliga ämnen från tobaksröken i en bil där någon röker och på allt fler håll i världen reagerar lagstiftarna på detta och vill skydda barns hälsa från denna farliga rökexponering. Lagar om rökförbud i fordon med barn i har införts i bland annat Sydafrika, Italien, Finland, en lång rad kanadensiska provinser/territorier, kommuner i Kanada, delstater i USA och Australien, kommuner i USA samt i Puerto Rico. Barns luftrör och lungor är inte färdigutvecklade och är därmed känsligare än hos vuxna. Därtill är barns immunsystem sämre utvecklat.</w:t>
      </w:r>
    </w:p>
    <w:p w:rsidRPr="0075798E" w:rsidR="006D01C3" w:rsidP="0075798E" w:rsidRDefault="000932F2" w14:paraId="5095E9D5" w14:textId="77777777">
      <w:bookmarkStart w:name="_GoBack" w:id="1"/>
      <w:bookmarkEnd w:id="1"/>
      <w:r w:rsidRPr="0075798E">
        <w:t>Barn har också svårare än vuxna att säga ifrån om någon röker i bilen. Friheten för vuxna att kunna röka i sin bil tillsammans med barn kan inte anses vara större och viktigare än barns hälsa och rätten att inte behöva utsättas för skadlig tobaksrök. Sverige bör därför</w:t>
      </w:r>
      <w:r w:rsidRPr="0075798E" w:rsidR="00D569A6">
        <w:t xml:space="preserve"> se över möjligheten att</w:t>
      </w:r>
      <w:r w:rsidRPr="0075798E">
        <w:t xml:space="preserve"> kriminalisera rökning i bilar och liknande fordon som barn färdas i. </w:t>
      </w:r>
    </w:p>
    <w:p w:rsidRPr="00093F48" w:rsidR="00093F48" w:rsidP="00093F48" w:rsidRDefault="00093F48" w14:paraId="5095E9D6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43BB23E72A94DC59970236C3140B80B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F1518" w:rsidRDefault="0075798E" w14:paraId="5095E9D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Yasmine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A74F8" w:rsidRDefault="00FA74F8" w14:paraId="5095E9DB" w14:textId="77777777"/>
    <w:sectPr w:rsidR="00FA74F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5E9DD" w14:textId="77777777" w:rsidR="00CF633D" w:rsidRDefault="00CF633D" w:rsidP="000C1CAD">
      <w:pPr>
        <w:spacing w:line="240" w:lineRule="auto"/>
      </w:pPr>
      <w:r>
        <w:separator/>
      </w:r>
    </w:p>
  </w:endnote>
  <w:endnote w:type="continuationSeparator" w:id="0">
    <w:p w14:paraId="5095E9DE" w14:textId="77777777" w:rsidR="00CF633D" w:rsidRDefault="00CF63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5E9E3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5E9E4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5798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5E9DB" w14:textId="77777777" w:rsidR="00CF633D" w:rsidRDefault="00CF633D" w:rsidP="000C1CAD">
      <w:pPr>
        <w:spacing w:line="240" w:lineRule="auto"/>
      </w:pPr>
      <w:r>
        <w:separator/>
      </w:r>
    </w:p>
  </w:footnote>
  <w:footnote w:type="continuationSeparator" w:id="0">
    <w:p w14:paraId="5095E9DC" w14:textId="77777777" w:rsidR="00CF633D" w:rsidRDefault="00CF63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5095E9D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095E9EF" wp14:anchorId="5095E9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75798E" w14:paraId="5095E9F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79159CCB08A466DBEA43EE79E4DA6FD"/>
                              </w:placeholder>
                              <w:text/>
                            </w:sdtPr>
                            <w:sdtEndPr/>
                            <w:sdtContent>
                              <w:r w:rsidR="000932F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B4D75BB6E90490A9E9CB3380ACE49DE"/>
                              </w:placeholder>
                              <w:text/>
                            </w:sdtPr>
                            <w:sdtEndPr/>
                            <w:sdtContent>
                              <w:r w:rsidR="00416CF6">
                                <w:t>15061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95E9E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75798E" w14:paraId="5095E9F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79159CCB08A466DBEA43EE79E4DA6FD"/>
                        </w:placeholder>
                        <w:text/>
                      </w:sdtPr>
                      <w:sdtEndPr/>
                      <w:sdtContent>
                        <w:r w:rsidR="000932F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B4D75BB6E90490A9E9CB3380ACE49DE"/>
                        </w:placeholder>
                        <w:text/>
                      </w:sdtPr>
                      <w:sdtEndPr/>
                      <w:sdtContent>
                        <w:r w:rsidR="00416CF6">
                          <w:t>15061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095E9E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75798E" w14:paraId="5095E9E1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0932F2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16CF6">
          <w:t>15061</w:t>
        </w:r>
      </w:sdtContent>
    </w:sdt>
  </w:p>
  <w:p w:rsidR="007A5507" w:rsidP="00776B74" w:rsidRDefault="007A5507" w14:paraId="5095E9E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75798E" w14:paraId="5095E9E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932F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16CF6">
          <w:t>15061</w:t>
        </w:r>
      </w:sdtContent>
    </w:sdt>
  </w:p>
  <w:p w:rsidR="007A5507" w:rsidP="00A314CF" w:rsidRDefault="0075798E" w14:paraId="47C4481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75798E" w14:paraId="5095E9E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75798E" w14:paraId="5095E9E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:1037</w:t>
        </w:r>
      </w:sdtContent>
    </w:sdt>
  </w:p>
  <w:p w:rsidR="007A5507" w:rsidP="00E03A3D" w:rsidRDefault="0075798E" w14:paraId="5095E9E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Yasmine Larsson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0932F2" w14:paraId="5095E9EB" w14:textId="77777777">
        <w:pPr>
          <w:pStyle w:val="FSHRub2"/>
        </w:pPr>
        <w:r>
          <w:t>Kriminalisera rökning i bilar som barn färdas 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5095E9E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932F2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2F2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1518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0E8C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6CF6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A188C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5798E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0AAB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57A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07F6D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CF633D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9A6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97A76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A74F8"/>
    <w:rsid w:val="00FB0CFB"/>
    <w:rsid w:val="00FB610C"/>
    <w:rsid w:val="00FC0AB0"/>
    <w:rsid w:val="00FC63A5"/>
    <w:rsid w:val="00FD009E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95E9D0"/>
  <w15:chartTrackingRefBased/>
  <w15:docId w15:val="{9807502A-4E43-4B1C-9A0D-133EA59A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11A7227E814235BCDD3EDE391620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A748AA-DC06-4B80-B1D1-64F1C4F4B541}"/>
      </w:docPartPr>
      <w:docPartBody>
        <w:p w:rsidR="005978FE" w:rsidRDefault="006B7535">
          <w:pPr>
            <w:pStyle w:val="9B11A7227E814235BCDD3EDE3916207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43BB23E72A94DC59970236C3140B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BA6848-498B-4A67-9F62-DB3E09112F40}"/>
      </w:docPartPr>
      <w:docPartBody>
        <w:p w:rsidR="005978FE" w:rsidRDefault="006B7535">
          <w:pPr>
            <w:pStyle w:val="343BB23E72A94DC59970236C3140B80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79159CCB08A466DBEA43EE79E4DA6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4B4E84-3C81-401D-9F4D-4237E3A9D8A9}"/>
      </w:docPartPr>
      <w:docPartBody>
        <w:p w:rsidR="005978FE" w:rsidRDefault="006B7535">
          <w:pPr>
            <w:pStyle w:val="579159CCB08A466DBEA43EE79E4DA6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4D75BB6E90490A9E9CB3380ACE49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5C91A4-1A6E-4F6B-B02C-ACB02B71FA66}"/>
      </w:docPartPr>
      <w:docPartBody>
        <w:p w:rsidR="005978FE" w:rsidRDefault="006B7535">
          <w:pPr>
            <w:pStyle w:val="EB4D75BB6E90490A9E9CB3380ACE49D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35"/>
    <w:rsid w:val="005978FE"/>
    <w:rsid w:val="006B7535"/>
    <w:rsid w:val="00CD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11A7227E814235BCDD3EDE39162079">
    <w:name w:val="9B11A7227E814235BCDD3EDE39162079"/>
  </w:style>
  <w:style w:type="paragraph" w:customStyle="1" w:styleId="80493ECAF64242E4B4226AC11F64C591">
    <w:name w:val="80493ECAF64242E4B4226AC11F64C591"/>
  </w:style>
  <w:style w:type="paragraph" w:customStyle="1" w:styleId="A3D817EB54F649859CC1AE3C59A55C77">
    <w:name w:val="A3D817EB54F649859CC1AE3C59A55C77"/>
  </w:style>
  <w:style w:type="paragraph" w:customStyle="1" w:styleId="343BB23E72A94DC59970236C3140B80B">
    <w:name w:val="343BB23E72A94DC59970236C3140B80B"/>
  </w:style>
  <w:style w:type="paragraph" w:customStyle="1" w:styleId="579159CCB08A466DBEA43EE79E4DA6FD">
    <w:name w:val="579159CCB08A466DBEA43EE79E4DA6FD"/>
  </w:style>
  <w:style w:type="paragraph" w:customStyle="1" w:styleId="EB4D75BB6E90490A9E9CB3380ACE49DE">
    <w:name w:val="EB4D75BB6E90490A9E9CB3380ACE49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7627</RubrikLookup>
    <MotionGuid xmlns="00d11361-0b92-4bae-a181-288d6a55b763">6fe680e1-cbbb-4a8a-b7d0-7ae82e4739bb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E084F-6F89-4E25-8217-356468F88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F06C3-550D-41CE-9FCE-4751AE6F9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0d11361-0b92-4bae-a181-288d6a55b76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0C681AC-CDB1-4ED4-A39A-8FB6AAE5D809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E16171BF-FAEE-406C-A4F6-11B09C73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1</Pages>
  <Words>189</Words>
  <Characters>980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201617S11025 Kriminalisera rökning i bilar som barn färdas i</vt:lpstr>
      <vt:lpstr/>
    </vt:vector>
  </TitlesOfParts>
  <Company>Sveriges riksdag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201617S11025 Kriminalisera rökning i bilar som barn färdas i</dc:title>
  <dc:subject/>
  <dc:creator>Riksdagsförvaltningen</dc:creator>
  <cp:keywords/>
  <dc:description/>
  <cp:lastModifiedBy>Kerstin Carlqvist</cp:lastModifiedBy>
  <cp:revision>6</cp:revision>
  <cp:lastPrinted>2016-06-13T12:10:00Z</cp:lastPrinted>
  <dcterms:created xsi:type="dcterms:W3CDTF">2016-09-28T11:16:00Z</dcterms:created>
  <dcterms:modified xsi:type="dcterms:W3CDTF">2017-05-26T13:14:00Z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*T166594705AD2*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https://filur.riksdagen.se/drop/DropOffLibrary/T166594705AD2.docx</vt:lpwstr>
  </property>
  <property fmtid="{D5CDD505-2E9C-101B-9397-08002B2CF9AE}" pid="13" name="RevisionsOn">
    <vt:lpwstr>1</vt:lpwstr>
  </property>
</Properties>
</file>