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98F" w:rsidRPr="0022098F" w:rsidRDefault="0022098F">
      <w:pPr>
        <w:pStyle w:val="Frslagsrubrik"/>
      </w:pPr>
      <w:r w:rsidRPr="0022098F">
        <w:t>Förslag till riksdagsbeslut</w:t>
      </w:r>
    </w:p>
    <w:p w:rsidR="0022098F" w:rsidRPr="0022098F" w:rsidRDefault="0022098F">
      <w:pPr>
        <w:pStyle w:val="Hemstlatt"/>
      </w:pPr>
      <w:r w:rsidRPr="0022098F">
        <w:t>Riksdagen tillkännager för regeringen som sin mening vad som anförs i motionen om att utreda hur en samlad revision av statsbidr</w:t>
      </w:r>
      <w:r w:rsidRPr="0022098F">
        <w:t>a</w:t>
      </w:r>
      <w:r w:rsidRPr="0022098F">
        <w:t>gen till kommunerna kan ske.</w:t>
      </w:r>
    </w:p>
    <w:p w:rsidR="0022098F" w:rsidRPr="0022098F" w:rsidRDefault="0022098F">
      <w:pPr>
        <w:pStyle w:val="Rubrik1"/>
      </w:pPr>
      <w:r w:rsidRPr="0022098F">
        <w:t>Motivering</w:t>
      </w:r>
    </w:p>
    <w:p w:rsidR="0022098F" w:rsidRPr="0022098F" w:rsidRDefault="0022098F">
      <w:r w:rsidRPr="0022098F">
        <w:t>I budgetpropositionen framgår bland annat att tillfälliga statsbidrag till ko</w:t>
      </w:r>
      <w:r w:rsidRPr="0022098F">
        <w:t>m</w:t>
      </w:r>
      <w:r w:rsidRPr="0022098F">
        <w:t>munsektorn under 2010 uppgår till 17 miljarder kronor och under 2011 till 3 miljarder kronor för att hålla uppe inkomsterna i kommuner och land</w:t>
      </w:r>
      <w:r w:rsidRPr="0022098F">
        <w:t>s</w:t>
      </w:r>
      <w:r w:rsidRPr="0022098F">
        <w:t>ting/regioner.</w:t>
      </w:r>
    </w:p>
    <w:p w:rsidR="0022098F" w:rsidRPr="0022098F" w:rsidRDefault="0022098F">
      <w:pPr>
        <w:pStyle w:val="Normaltindrag"/>
      </w:pPr>
      <w:r w:rsidRPr="0022098F">
        <w:t>Än mer pengar ges dock på regelbunden basis, och vid sidan av skattei</w:t>
      </w:r>
      <w:r w:rsidRPr="0022098F">
        <w:t>n</w:t>
      </w:r>
      <w:r w:rsidRPr="0022098F">
        <w:t>komsterna svarar statsbidragen för de största inkomsterna i kommuner och landsting. 2009 uppgick statsbidragen totalt till 115 miljarder kronor, vilket motsvarar 15 procent av de totala inkomsterna. 66 miljarder kronor var då generella bidrag och 50 miljarder kronor riktade bidrag.</w:t>
      </w:r>
    </w:p>
    <w:p w:rsidR="0022098F" w:rsidRPr="0022098F" w:rsidRDefault="0022098F">
      <w:pPr>
        <w:pStyle w:val="Normaltindrag"/>
      </w:pPr>
      <w:r w:rsidRPr="0022098F">
        <w:t>Och staten kommer att höja bidragen till kommunsektorn ytterligare under 2011. Redan i 2009 års ekonomiska vårproposition aviserades en permanent höjning av det generella statsbidraget med 5 miljarder kronor från och med 2011. I</w:t>
      </w:r>
      <w:r w:rsidRPr="0022098F">
        <w:t xml:space="preserve"> den nu föreliggande budgetpropositionen föreslås ytterligare en pe</w:t>
      </w:r>
      <w:r w:rsidRPr="0022098F">
        <w:t>r</w:t>
      </w:r>
      <w:r w:rsidRPr="0022098F">
        <w:t>manent höjning av det generella statsbidraget med 3 miljarder kronor. För satsningar på utbildning, äldreomsorg samt hälso- och sjukvård höjs de rikt</w:t>
      </w:r>
      <w:r w:rsidRPr="0022098F">
        <w:t>a</w:t>
      </w:r>
      <w:r w:rsidRPr="0022098F">
        <w:t>de bidragen med ytterligare 1 miljard kronor under 2011 och 7,5 miljarder kronor skjuts till för att kompensera skattesänkningarna för pensionärer under 2011.</w:t>
      </w:r>
    </w:p>
    <w:p w:rsidR="0022098F" w:rsidRPr="0022098F" w:rsidRDefault="0022098F">
      <w:pPr>
        <w:pStyle w:val="Normaltindrag"/>
      </w:pPr>
      <w:r w:rsidRPr="0022098F">
        <w:t>Frågan är naturligtvis hur revisionen av de statliga medel som tillskjuts kommunsektorn på detta sätt utförs. För granskningen av den s</w:t>
      </w:r>
      <w:r w:rsidRPr="0022098F">
        <w:t>tatliga ver</w:t>
      </w:r>
      <w:r w:rsidRPr="0022098F">
        <w:t>k</w:t>
      </w:r>
      <w:r w:rsidRPr="0022098F">
        <w:t>samheten – och därigenom medverka till god resursanvändning och en effe</w:t>
      </w:r>
      <w:r w:rsidRPr="0022098F">
        <w:t>k</w:t>
      </w:r>
      <w:r w:rsidRPr="0022098F">
        <w:lastRenderedPageBreak/>
        <w:t>tiv förvaltning i staten – finns Riksrevisionen, som är en del av riksdagens kontrollmakt. Myndigheten leds av tre riksrevisorer som självständigt beslutar om vad de ska granska. Deras maktbefogenheter sträcker sig dock inte till kommunsektorn, då bland annat det kommunala självstyret kan vara ett hi</w:t>
      </w:r>
      <w:r w:rsidRPr="0022098F">
        <w:t>n</w:t>
      </w:r>
      <w:r w:rsidRPr="0022098F">
        <w:t>der för detta.</w:t>
      </w:r>
    </w:p>
    <w:p w:rsidR="0022098F" w:rsidRPr="0022098F" w:rsidRDefault="0022098F">
      <w:pPr>
        <w:pStyle w:val="Normaltindrag"/>
      </w:pPr>
      <w:r w:rsidRPr="0022098F">
        <w:t>Nu finns visserligen vissa revisionsuppdrag hos länsstyrelserna och andra myndigheter, som exempelvis Socialsty</w:t>
      </w:r>
      <w:r w:rsidRPr="0022098F">
        <w:t>relsen som kontrollerar behandling</w:t>
      </w:r>
      <w:r w:rsidRPr="0022098F">
        <w:t>s</w:t>
      </w:r>
      <w:r w:rsidRPr="0022098F">
        <w:t>hem etcetera. Denna form av revision sker dock bara inom vissa områden, och det finns inte någon övergripande kontrollfunktion som på ett oberoende sätt kan granska att de statliga medel som årligen tillskjuts kommunsektorn används på rätt sätt och i enlighet med folkviljans direktiv.</w:t>
      </w:r>
    </w:p>
    <w:p w:rsidR="0022098F" w:rsidRPr="0022098F" w:rsidRDefault="0022098F">
      <w:pPr>
        <w:pStyle w:val="Normaltindrag"/>
      </w:pPr>
      <w:r w:rsidRPr="0022098F">
        <w:t>Mot denna bakgrund bör en utredning tillsättas för att ta ställning till hur statsbidragen till kommunerna ska granskas och revision ske. Övervägas bör hur en samlad statlig revision av de st</w:t>
      </w:r>
      <w:r w:rsidRPr="0022098F">
        <w:t>atliga bidragen till kommune</w:t>
      </w:r>
      <w:r w:rsidRPr="0022098F">
        <w:t>r</w:t>
      </w:r>
      <w:r w:rsidRPr="0022098F">
        <w:t>na kan ske, hur detta harmonierar med det kommunala självstyret samt om det är Riksrevisionen som bör få ett utökat mandat med möjlighet att granska ko</w:t>
      </w:r>
      <w:r w:rsidRPr="0022098F">
        <w:t>m</w:t>
      </w:r>
      <w:r w:rsidRPr="0022098F">
        <w:t>munsektorn som en del av riksdagens kontrollmakt över budgetarbetet.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098F">
        <w:trPr>
          <w:cantSplit/>
        </w:trPr>
        <w:tc>
          <w:tcPr>
            <w:tcW w:w="3046" w:type="dxa"/>
          </w:tcPr>
          <w:p w:rsidR="0022098F" w:rsidRPr="0022098F" w:rsidRDefault="0022098F">
            <w:pPr>
              <w:pStyle w:val="UnderskriftDatum"/>
              <w:spacing w:before="240"/>
            </w:pPr>
            <w:r w:rsidRPr="0022098F">
              <w:t>Stockholm den 20 oktober 2010</w:t>
            </w:r>
          </w:p>
        </w:tc>
        <w:tc>
          <w:tcPr>
            <w:tcW w:w="3047" w:type="dxa"/>
          </w:tcPr>
          <w:p w:rsidR="0022098F" w:rsidRPr="0022098F" w:rsidRDefault="0022098F">
            <w:pPr>
              <w:pStyle w:val="Underskrifter"/>
              <w:spacing w:before="240"/>
            </w:pPr>
          </w:p>
        </w:tc>
      </w:tr>
      <w:tr w:rsidR="00000000" w:rsidRPr="0022098F">
        <w:trPr>
          <w:cantSplit/>
        </w:trPr>
        <w:tc>
          <w:tcPr>
            <w:tcW w:w="3046" w:type="dxa"/>
          </w:tcPr>
          <w:p w:rsidR="0022098F" w:rsidRPr="0022098F" w:rsidRDefault="0022098F">
            <w:pPr>
              <w:pStyle w:val="Underskrifter"/>
            </w:pPr>
            <w:r w:rsidRPr="0022098F">
              <w:t>Otto von Arnold (KD)</w:t>
            </w:r>
          </w:p>
        </w:tc>
        <w:tc>
          <w:tcPr>
            <w:tcW w:w="3046" w:type="dxa"/>
          </w:tcPr>
          <w:p w:rsidR="0022098F" w:rsidRPr="0022098F" w:rsidRDefault="0022098F">
            <w:pPr>
              <w:pStyle w:val="Underskrifter"/>
            </w:pPr>
          </w:p>
        </w:tc>
      </w:tr>
    </w:tbl>
    <w:p w:rsidR="0022098F" w:rsidRPr="0022098F" w:rsidRDefault="0022098F">
      <w:pPr>
        <w:pStyle w:val="Normaltindrag"/>
      </w:pPr>
    </w:p>
    <w:sectPr w:rsidR="00000000" w:rsidRPr="002209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98F" w:rsidRPr="0022098F" w:rsidRDefault="0022098F">
      <w:r w:rsidRPr="0022098F">
        <w:separator/>
      </w:r>
    </w:p>
  </w:endnote>
  <w:endnote w:type="continuationSeparator" w:id="0">
    <w:p w:rsidR="0022098F" w:rsidRPr="0022098F" w:rsidRDefault="0022098F">
      <w:r w:rsidRPr="00220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Sidfot"/>
    </w:pPr>
    <w:r w:rsidRPr="002209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200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F" w:rsidRDefault="00220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098F" w:rsidRDefault="00220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Sidfot"/>
    </w:pPr>
    <w:r w:rsidRPr="002209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689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F" w:rsidRDefault="002209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098F" w:rsidRDefault="002209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Sidfot"/>
    </w:pPr>
    <w:r w:rsidRPr="002209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03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F" w:rsidRDefault="00220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098F" w:rsidRDefault="00220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98F" w:rsidRPr="0022098F" w:rsidRDefault="0022098F">
      <w:r w:rsidRPr="0022098F">
        <w:separator/>
      </w:r>
    </w:p>
  </w:footnote>
  <w:footnote w:type="continuationSeparator" w:id="0">
    <w:p w:rsidR="0022098F" w:rsidRPr="0022098F" w:rsidRDefault="0022098F">
      <w:r w:rsidRPr="00220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Sidhuvud"/>
    </w:pPr>
    <w:r w:rsidRPr="002209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043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F" w:rsidRDefault="002209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098F" w:rsidRDefault="002209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Sidhuvud"/>
    </w:pPr>
    <w:r w:rsidRPr="002209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59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F" w:rsidRDefault="002209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098F" w:rsidRDefault="002209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98F" w:rsidRPr="0022098F" w:rsidRDefault="0022098F">
    <w:pPr>
      <w:pStyle w:val="FSHNormal"/>
      <w:tabs>
        <w:tab w:val="right" w:pos="5840"/>
      </w:tabs>
    </w:pPr>
    <w:r w:rsidRPr="0022098F">
      <w:br/>
    </w:r>
    <w:r w:rsidRPr="0022098F">
      <w:fldChar w:fldCharType="begin" w:fldLock="1"/>
    </w:r>
    <w:r w:rsidRPr="0022098F">
      <w:instrText xml:space="preserve"> DOCPROPERTY</w:instrText>
    </w:r>
    <w:r w:rsidRPr="0022098F">
      <w:rPr>
        <w:sz w:val="18"/>
      </w:rPr>
      <w:instrText xml:space="preserve"> "YearUser" *\charformat </w:instrText>
    </w:r>
    <w:r w:rsidRPr="0022098F">
      <w:fldChar w:fldCharType="separate"/>
    </w:r>
    <w:r w:rsidRPr="0022098F">
      <w:t>2010/11</w:t>
    </w:r>
    <w:r w:rsidRPr="0022098F">
      <w:fldChar w:fldCharType="end"/>
    </w:r>
    <w:r w:rsidRPr="0022098F">
      <w:t xml:space="preserve"> </w:t>
    </w:r>
    <w:r w:rsidRPr="0022098F">
      <w:tab/>
      <w:t xml:space="preserve">mnr: </w:t>
    </w:r>
    <w:r w:rsidRPr="0022098F">
      <w:fldChar w:fldCharType="begin" w:fldLock="1"/>
    </w:r>
    <w:r w:rsidRPr="0022098F">
      <w:instrText xml:space="preserve"> DOCPROPERTY</w:instrText>
    </w:r>
    <w:r w:rsidRPr="0022098F">
      <w:rPr>
        <w:sz w:val="18"/>
      </w:rPr>
      <w:instrText xml:space="preserve"> "Motionsnummer" *\charformat </w:instrText>
    </w:r>
    <w:r w:rsidRPr="0022098F">
      <w:fldChar w:fldCharType="separate"/>
    </w:r>
    <w:r w:rsidRPr="0022098F">
      <w:t>K342</w:t>
    </w:r>
    <w:r w:rsidRPr="0022098F">
      <w:fldChar w:fldCharType="end"/>
    </w:r>
    <w:r w:rsidRPr="0022098F">
      <w:br/>
    </w:r>
    <w:r w:rsidRPr="0022098F">
      <w:fldChar w:fldCharType="begin" w:fldLock="1"/>
    </w:r>
    <w:r w:rsidRPr="0022098F">
      <w:instrText xml:space="preserve"> DOCPROPERTY</w:instrText>
    </w:r>
    <w:r w:rsidRPr="0022098F">
      <w:rPr>
        <w:sz w:val="18"/>
      </w:rPr>
      <w:instrText xml:space="preserve"> "Samling" *\charformat </w:instrText>
    </w:r>
    <w:r w:rsidRPr="0022098F">
      <w:fldChar w:fldCharType="end"/>
    </w:r>
    <w:r w:rsidRPr="0022098F">
      <w:tab/>
      <w:t xml:space="preserve">pnr: </w:t>
    </w:r>
    <w:r w:rsidRPr="0022098F">
      <w:fldChar w:fldCharType="begin" w:fldLock="1"/>
    </w:r>
    <w:r w:rsidRPr="0022098F">
      <w:instrText xml:space="preserve"> DOCPROPERTY</w:instrText>
    </w:r>
    <w:r w:rsidRPr="0022098F">
      <w:rPr>
        <w:sz w:val="18"/>
      </w:rPr>
      <w:instrText xml:space="preserve"> "Partinummer" *\charformat </w:instrText>
    </w:r>
    <w:r w:rsidRPr="0022098F">
      <w:fldChar w:fldCharType="separate"/>
    </w:r>
    <w:r w:rsidRPr="0022098F">
      <w:t>KD669</w:t>
    </w:r>
    <w:r w:rsidRPr="0022098F">
      <w:fldChar w:fldCharType="end"/>
    </w:r>
  </w:p>
  <w:p w:rsidR="0022098F" w:rsidRPr="0022098F" w:rsidRDefault="0022098F">
    <w:pPr>
      <w:pStyle w:val="FSHRub1"/>
    </w:pPr>
    <w:r w:rsidRPr="0022098F">
      <w:t>Motion till riksdagen</w:t>
    </w:r>
    <w:r w:rsidRPr="0022098F">
      <w:br/>
    </w:r>
    <w:r w:rsidRPr="0022098F">
      <w:fldChar w:fldCharType="begin" w:fldLock="1"/>
    </w:r>
    <w:r w:rsidRPr="0022098F">
      <w:instrText xml:space="preserve"> DOCPROPERTY "YearUser" *\charformat </w:instrText>
    </w:r>
    <w:r w:rsidRPr="0022098F">
      <w:fldChar w:fldCharType="separate"/>
    </w:r>
    <w:r w:rsidRPr="0022098F">
      <w:t>2010/11</w:t>
    </w:r>
    <w:r w:rsidRPr="0022098F">
      <w:fldChar w:fldCharType="end"/>
    </w:r>
    <w:r w:rsidRPr="0022098F">
      <w:t>:</w:t>
    </w:r>
    <w:r w:rsidRPr="0022098F">
      <w:fldChar w:fldCharType="begin" w:fldLock="1"/>
    </w:r>
    <w:r w:rsidRPr="0022098F">
      <w:instrText xml:space="preserve"> DOCPROPERTY "Motionsnummer" *\charformat </w:instrText>
    </w:r>
    <w:r w:rsidRPr="0022098F">
      <w:fldChar w:fldCharType="separate"/>
    </w:r>
    <w:r w:rsidRPr="0022098F">
      <w:t>K342</w:t>
    </w:r>
    <w:r w:rsidRPr="0022098F">
      <w:fldChar w:fldCharType="end"/>
    </w:r>
  </w:p>
  <w:p w:rsidR="0022098F" w:rsidRPr="0022098F" w:rsidRDefault="0022098F">
    <w:pPr>
      <w:pStyle w:val="FSHNormalS5"/>
    </w:pPr>
    <w:r w:rsidRPr="0022098F">
      <w:fldChar w:fldCharType="begin" w:fldLock="1"/>
    </w:r>
    <w:r w:rsidRPr="0022098F">
      <w:instrText xml:space="preserve"> DOCPROPERTY "MotionarText" *\charformat </w:instrText>
    </w:r>
    <w:r w:rsidRPr="0022098F">
      <w:fldChar w:fldCharType="separate"/>
    </w:r>
    <w:r w:rsidRPr="0022098F">
      <w:t>av Otto von Arnold (KD)</w:t>
    </w:r>
    <w:r w:rsidRPr="0022098F">
      <w:fldChar w:fldCharType="end"/>
    </w:r>
    <w:r w:rsidRPr="0022098F">
      <w:br/>
    </w:r>
    <w:r w:rsidRPr="0022098F">
      <w:fldChar w:fldCharType="begin" w:fldLock="1"/>
    </w:r>
    <w:r w:rsidRPr="0022098F">
      <w:instrText xml:space="preserve"> DOCPROPERTY "SvarFrasKort" *\charformat </w:instrText>
    </w:r>
    <w:r w:rsidRPr="0022098F">
      <w:fldChar w:fldCharType="end"/>
    </w:r>
  </w:p>
  <w:p w:rsidR="0022098F" w:rsidRPr="0022098F" w:rsidRDefault="0022098F">
    <w:pPr>
      <w:pStyle w:val="FSHTitel"/>
    </w:pPr>
    <w:r w:rsidRPr="0022098F">
      <w:fldChar w:fldCharType="begin" w:fldLock="1"/>
    </w:r>
    <w:r w:rsidRPr="0022098F">
      <w:instrText xml:space="preserve"> DOCPROPERTY</w:instrText>
    </w:r>
    <w:r w:rsidRPr="0022098F">
      <w:rPr>
        <w:sz w:val="18"/>
      </w:rPr>
      <w:instrText xml:space="preserve"> "RubrikSvar" *\charformat </w:instrText>
    </w:r>
    <w:r w:rsidRPr="0022098F">
      <w:fldChar w:fldCharType="separate"/>
    </w:r>
    <w:r w:rsidRPr="0022098F">
      <w:t>Samlad revision av statsbidrag till kommunsektorn</w:t>
    </w:r>
    <w:r w:rsidRPr="0022098F">
      <w:fldChar w:fldCharType="end"/>
    </w:r>
  </w:p>
  <w:p w:rsidR="0022098F" w:rsidRPr="0022098F" w:rsidRDefault="0022098F">
    <w:pPr>
      <w:pStyle w:val="Normal00"/>
    </w:pPr>
  </w:p>
  <w:p w:rsidR="0022098F" w:rsidRPr="0022098F" w:rsidRDefault="00220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604544">
    <w:abstractNumId w:val="3"/>
  </w:num>
  <w:num w:numId="2" w16cid:durableId="1165970043">
    <w:abstractNumId w:val="2"/>
  </w:num>
  <w:num w:numId="3" w16cid:durableId="111825407">
    <w:abstractNumId w:val="1"/>
  </w:num>
  <w:num w:numId="4" w16cid:durableId="1561868590">
    <w:abstractNumId w:val="0"/>
  </w:num>
  <w:num w:numId="5" w16cid:durableId="1768309187">
    <w:abstractNumId w:val="7"/>
  </w:num>
  <w:num w:numId="6" w16cid:durableId="166092139">
    <w:abstractNumId w:val="6"/>
  </w:num>
  <w:num w:numId="7" w16cid:durableId="744494543">
    <w:abstractNumId w:val="5"/>
  </w:num>
  <w:num w:numId="8" w16cid:durableId="1844663766">
    <w:abstractNumId w:val="4"/>
  </w:num>
  <w:num w:numId="9" w16cid:durableId="988245767">
    <w:abstractNumId w:val="8"/>
  </w:num>
  <w:num w:numId="10" w16cid:durableId="840202056">
    <w:abstractNumId w:val="9"/>
  </w:num>
  <w:num w:numId="11" w16cid:durableId="1365786109">
    <w:abstractNumId w:val="10"/>
  </w:num>
  <w:num w:numId="12" w16cid:durableId="1659571333">
    <w:abstractNumId w:val="13"/>
  </w:num>
  <w:num w:numId="13" w16cid:durableId="2006467874">
    <w:abstractNumId w:val="15"/>
  </w:num>
  <w:num w:numId="14" w16cid:durableId="1598172439">
    <w:abstractNumId w:val="16"/>
  </w:num>
  <w:num w:numId="15" w16cid:durableId="2012558930">
    <w:abstractNumId w:val="11"/>
  </w:num>
  <w:num w:numId="16" w16cid:durableId="439761071">
    <w:abstractNumId w:val="18"/>
  </w:num>
  <w:num w:numId="17" w16cid:durableId="1123421832">
    <w:abstractNumId w:val="17"/>
  </w:num>
  <w:num w:numId="18" w16cid:durableId="539247112">
    <w:abstractNumId w:val="14"/>
  </w:num>
  <w:num w:numId="19" w16cid:durableId="1803040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38496E9-16DA-4B94-BCE4-4B841E9D6948}"/>
  </w:docVars>
  <w:rsids>
    <w:rsidRoot w:val="009366CE"/>
    <w:rsid w:val="0022098F"/>
    <w:rsid w:val="00936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1426FD-0A3A-47C6-9146-E21F3FC6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2446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kd669</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kd669</dc:title>
  <dc:subject>kd669</dc:subject>
  <dc:creator>Riksdagen</dc:creator>
  <cp:keywords>Riksdagen</cp:keywords>
  <dc:description>Versal/gemen i partibeteckning. Gemen i tryck för 0910, versal för 1011 och nyare</dc:description>
  <cp:lastModifiedBy>Lars Brink</cp:lastModifiedBy>
  <cp:revision>2</cp:revision>
  <cp:lastPrinted>2010-12-14T13:39:00Z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Samlad revision av statsbidrag till kommunsektorn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revision av statsbidrag till kommunsektorn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20102011000001070100000006690069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20102011000001070100000006690069</vt:lpwstr>
  </property>
  <property fmtid="{D5CDD505-2E9C-101B-9397-08002B2CF9AE}" pid="50" name="nummer">
    <vt:lpwstr>342</vt:lpwstr>
  </property>
  <property fmtid="{D5CDD505-2E9C-101B-9397-08002B2CF9AE}" pid="51" name="utskottsbeteckning">
    <vt:lpwstr>K</vt:lpwstr>
  </property>
  <property fmtid="{D5CDD505-2E9C-101B-9397-08002B2CF9AE}" pid="52" name="GlobalUID">
    <vt:lpwstr>{7B867C8C-0509-45E3-93CA-EF0AFAD4B8BC}</vt:lpwstr>
  </property>
  <property fmtid="{D5CDD505-2E9C-101B-9397-08002B2CF9AE}" pid="53" name="Överföringar">
    <vt:i4>0</vt:i4>
  </property>
  <property fmtid="{D5CDD505-2E9C-101B-9397-08002B2CF9AE}" pid="54" name="Checksum">
    <vt:lpwstr>*1003823569685*</vt:lpwstr>
  </property>
  <property fmtid="{D5CDD505-2E9C-101B-9397-08002B2CF9AE}" pid="55" name="skuggnummer">
    <vt:lpwstr>1751</vt:lpwstr>
  </property>
  <property fmtid="{D5CDD505-2E9C-101B-9397-08002B2CF9AE}" pid="56" name="urixVersion">
    <vt:lpwstr>4.3.2.0</vt:lpwstr>
  </property>
  <property fmtid="{D5CDD505-2E9C-101B-9397-08002B2CF9AE}" pid="57" name="urixOrigin">
    <vt:lpwstr>101214 14:40:01.616</vt:lpwstr>
  </property>
  <property fmtid="{D5CDD505-2E9C-101B-9397-08002B2CF9AE}" pid="58" name="urixGuid">
    <vt:lpwstr>{B78A4D42-133F-475B-A2F5-3CE309605B9B}</vt:lpwstr>
  </property>
</Properties>
</file>