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25746" w:rsidP="00DA0661">
      <w:pPr>
        <w:pStyle w:val="Title"/>
      </w:pPr>
      <w:bookmarkStart w:id="0" w:name="Start"/>
      <w:bookmarkEnd w:id="0"/>
      <w:r>
        <w:t>Svar på fråg</w:t>
      </w:r>
      <w:r w:rsidR="00713976">
        <w:t>a</w:t>
      </w:r>
      <w:r>
        <w:t xml:space="preserve"> 2022/23</w:t>
      </w:r>
      <w:r w:rsidR="00EA24CD">
        <w:t>:</w:t>
      </w:r>
      <w:r>
        <w:t>756 av Joar Forssell (L)</w:t>
      </w:r>
      <w:r w:rsidR="00EA24CD">
        <w:t xml:space="preserve"> </w:t>
      </w:r>
      <w:r>
        <w:t xml:space="preserve">Säkerhetsaspekter vid utländska investeringar samt </w:t>
      </w:r>
      <w:r w:rsidR="00713976">
        <w:t xml:space="preserve">fråga 2022/23:757 av Joar Forssell (L) </w:t>
      </w:r>
      <w:r w:rsidR="00EA24CD">
        <w:t xml:space="preserve">Säkerhetspolitiska </w:t>
      </w:r>
      <w:r>
        <w:t xml:space="preserve">aspekter vid inköp från kinesiska företag </w:t>
      </w:r>
    </w:p>
    <w:p w:rsidR="00825746" w:rsidP="002749F7">
      <w:pPr>
        <w:pStyle w:val="BodyText"/>
      </w:pPr>
      <w:r>
        <w:t>Joar Forssell har frågat mig</w:t>
      </w:r>
      <w:r w:rsidR="00524C8F">
        <w:t xml:space="preserve"> om </w:t>
      </w:r>
      <w:r w:rsidR="0015174E">
        <w:t>jag anser att Sverige borde lära av till exempel Taiwan och stoppa investeringar i hela sektorer.</w:t>
      </w:r>
      <w:r w:rsidR="00524C8F">
        <w:t xml:space="preserve"> Joar Forsell har även frågat mig vad jag och regeringen gör för att säkerhetsaspekter framöver beaktas i affärer liknande </w:t>
      </w:r>
      <w:r w:rsidRPr="005C64B8" w:rsidR="005C64B8">
        <w:t>det exempel som Joar Forssell tar upp i sin fråga</w:t>
      </w:r>
      <w:r w:rsidR="005C64B8">
        <w:t xml:space="preserve">. </w:t>
      </w:r>
      <w:r w:rsidR="00283E88">
        <w:t>Jag besvarar frågorna samlat.</w:t>
      </w:r>
    </w:p>
    <w:p w:rsidR="0015174E" w:rsidP="002749F7">
      <w:pPr>
        <w:pStyle w:val="BodyText"/>
      </w:pPr>
      <w:r>
        <w:t>Kina är fortsatt en viktig investerings- och handelspartner för Sverige samtidigt som handelsrelationen har blivit alltmer komplex.</w:t>
      </w:r>
      <w:r w:rsidR="00416FEF">
        <w:t xml:space="preserve"> Regeringen anser att Sverige</w:t>
      </w:r>
      <w:r w:rsidR="009B409A">
        <w:t xml:space="preserve"> och EU</w:t>
      </w:r>
      <w:r w:rsidR="00416FEF">
        <w:t xml:space="preserve"> behöver ha dialog och utbyte med Kina där det är i linje med våra intressen och värderingar, till exempel för att främja handel på rättvisa villkor. Samtidigt värnar regeringen Sveriges och EU:s säkerhet och står tydligt upp för den regelbaserade världsordningen och folkrätten, inklusive respekten för mänskliga rättigheter.</w:t>
      </w:r>
      <w:r w:rsidR="00513C04">
        <w:t xml:space="preserve"> Vi behöver</w:t>
      </w:r>
      <w:r>
        <w:t xml:space="preserve"> hitta rätt balans mellan att minska risker</w:t>
      </w:r>
      <w:r w:rsidR="009B409A">
        <w:t xml:space="preserve"> och beroenden</w:t>
      </w:r>
      <w:r>
        <w:t xml:space="preserve"> samtidigt</w:t>
      </w:r>
      <w:r w:rsidR="00110208">
        <w:t xml:space="preserve"> som vi</w:t>
      </w:r>
      <w:r>
        <w:t xml:space="preserve"> verka</w:t>
      </w:r>
      <w:r w:rsidR="00110208">
        <w:t>r</w:t>
      </w:r>
      <w:r>
        <w:t xml:space="preserve"> för att bevara principer för frihandel och en öppen och konkurrenskraftig svensk ekonomi. </w:t>
      </w:r>
    </w:p>
    <w:p w:rsidR="006015A6" w:rsidP="003A1355">
      <w:pPr>
        <w:pStyle w:val="BodyText"/>
      </w:pPr>
      <w:r w:rsidRPr="00C26A81">
        <w:t xml:space="preserve">Regeringen beslutade den </w:t>
      </w:r>
      <w:r>
        <w:t>11 maj</w:t>
      </w:r>
      <w:r w:rsidRPr="00C26A81">
        <w:t xml:space="preserve"> 2023 </w:t>
      </w:r>
      <w:r>
        <w:t>propositionen</w:t>
      </w:r>
      <w:r w:rsidRPr="00C26A81">
        <w:t xml:space="preserve"> Ett granskningssystem för utländska direktinvesteringar till skydd för svenska säkerhetsintressen. </w:t>
      </w:r>
      <w:r>
        <w:t xml:space="preserve">I propositionen föreslås </w:t>
      </w:r>
      <w:r w:rsidRPr="00C26A81">
        <w:t>en ny lag som innebär att en granskningsmyndighet få</w:t>
      </w:r>
      <w:r>
        <w:t>r</w:t>
      </w:r>
      <w:r w:rsidRPr="00C26A81">
        <w:t xml:space="preserve"> möjlighet att granska utländska direktinvesteringar i svenska företag som bedriver skyddsvärd verksamhet, exempelvis i form av samhällsviktig och säkerhetskänslig verksamhet. </w:t>
      </w:r>
      <w:r w:rsidR="00816428">
        <w:t xml:space="preserve">En utländsk direktinvestering i skyddsvärd verksamhet ska enligt lagen förbjudas, om det är nödvändigt för att </w:t>
      </w:r>
      <w:r w:rsidR="00816428">
        <w:t xml:space="preserve">förebygga skadlig inverkan på Sveriges säkerhet eller på allmän ordning eller allmän säkerhet i Sverige. </w:t>
      </w:r>
      <w:r w:rsidR="000F1148">
        <w:t xml:space="preserve">Granskningsmyndigheten ska vid sin prövning bland annat beakta om investeraren direkt eller indirekt, helt eller delvis, kontrolleras av en stat utanför </w:t>
      </w:r>
      <w:r w:rsidR="005531E9">
        <w:t>EU</w:t>
      </w:r>
      <w:r w:rsidR="000F1148">
        <w:t xml:space="preserve"> genom ägarstruktur, betydande finansiering eller på annat sätt. </w:t>
      </w:r>
      <w:r w:rsidR="00816428">
        <w:t>Den nya lagen föreslås träda i kraft den 1 december 2023.</w:t>
      </w:r>
    </w:p>
    <w:p w:rsidR="006015A6" w:rsidP="006015A6">
      <w:pPr>
        <w:pStyle w:val="BodyText"/>
      </w:pPr>
      <w:r>
        <w:t>Informations-och cybersäkerhetsområdet är under ständig förändring och pr</w:t>
      </w:r>
      <w:r w:rsidR="00662D75">
        <w:t xml:space="preserve">äglas av den snabba tekniska utvecklingen som ger både möjligheter och genererar nya risker och hot. Det är därför viktigt att de statliga bolagen bedriver ett kontinuerligt, systematiskt, ambitiöst och ansvarsfullt säkerhetsarbete. </w:t>
      </w:r>
    </w:p>
    <w:p w:rsidR="00DA3629" w:rsidRPr="0076235B" w:rsidP="003A1355">
      <w:pPr>
        <w:pStyle w:val="BodyText"/>
      </w:pPr>
      <w:r>
        <w:t xml:space="preserve">Dessutom </w:t>
      </w:r>
      <w:r>
        <w:t xml:space="preserve">finns </w:t>
      </w:r>
      <w:r>
        <w:t>det</w:t>
      </w:r>
      <w:r>
        <w:t xml:space="preserve"> regler i säkerhetsskyddslagen (2018:585) </w:t>
      </w:r>
      <w:r w:rsidRPr="00EF0AFB" w:rsidR="00EF0AFB">
        <w:t>enligt vilka en verksamhetsutövare som till någon del bedriver säkerhetskänslig verksamhet</w:t>
      </w:r>
      <w:r w:rsidR="00EF0AFB">
        <w:t xml:space="preserve"> </w:t>
      </w:r>
      <w:r w:rsidR="0076235B">
        <w:t xml:space="preserve">ska utreda behovet av säkerhetsskydd och planera och vidta de säkerhetsskyddsåtgärder som behövs. Inför vissa förfaranden finns även en skyldighet för verksamhetsutövaren att samråda med tillsynsmyndigheten. </w:t>
      </w:r>
    </w:p>
    <w:p w:rsidR="00EF0AFB" w:rsidP="003A1355">
      <w:pPr>
        <w:pStyle w:val="BodyText"/>
      </w:pPr>
      <w:r>
        <w:t xml:space="preserve">Regeringen arbetar kontinuerligt med att uppdatera gällande regelverk för att skydda Sverige från påverkan från främmande makt och upprätthålla skyddet för den nationella säkerheten. </w:t>
      </w:r>
    </w:p>
    <w:p w:rsidR="00825746" w:rsidP="006A12F1">
      <w:pPr>
        <w:pStyle w:val="BodyText"/>
      </w:pPr>
      <w:r>
        <w:t xml:space="preserve">Stockholm den </w:t>
      </w:r>
      <w:sdt>
        <w:sdtPr>
          <w:id w:val="-1225218591"/>
          <w:placeholder>
            <w:docPart w:val="8B87718053F248AB8CD615466E1313D5"/>
          </w:placeholder>
          <w:dataBinding w:xpath="/ns0:DocumentInfo[1]/ns0:BaseInfo[1]/ns0:HeaderDate[1]" w:storeItemID="{7745C5EB-A40A-426F-9F30-39739B2B5D5B}" w:prefixMappings="xmlns:ns0='http://lp/documentinfo/RK' "/>
          <w:date w:fullDate="2023-06-14T00:00:00Z">
            <w:dateFormat w:val="d MMMM yyyy"/>
            <w:lid w:val="sv-SE"/>
            <w:storeMappedDataAs w:val="dateTime"/>
            <w:calendar w:val="gregorian"/>
          </w:date>
        </w:sdtPr>
        <w:sdtContent>
          <w:r w:rsidR="00713976">
            <w:t>14 juni 2023</w:t>
          </w:r>
        </w:sdtContent>
      </w:sdt>
    </w:p>
    <w:p w:rsidR="00825746" w:rsidP="004E7A8F">
      <w:pPr>
        <w:pStyle w:val="Brdtextutanavstnd"/>
      </w:pPr>
    </w:p>
    <w:p w:rsidR="00825746" w:rsidP="004E7A8F">
      <w:pPr>
        <w:pStyle w:val="Brdtextutanavstnd"/>
      </w:pPr>
    </w:p>
    <w:p w:rsidR="00825746" w:rsidP="00422A41">
      <w:pPr>
        <w:pStyle w:val="BodyText"/>
      </w:pPr>
      <w:r>
        <w:t>Tobias Billström</w:t>
      </w:r>
    </w:p>
    <w:p w:rsidR="0082574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25746" w:rsidRPr="007D73AB">
          <w:pPr>
            <w:pStyle w:val="Header"/>
          </w:pPr>
        </w:p>
      </w:tc>
      <w:tc>
        <w:tcPr>
          <w:tcW w:w="3170" w:type="dxa"/>
          <w:vAlign w:val="bottom"/>
        </w:tcPr>
        <w:p w:rsidR="00825746" w:rsidRPr="007D73AB" w:rsidP="00340DE0">
          <w:pPr>
            <w:pStyle w:val="Header"/>
          </w:pPr>
        </w:p>
      </w:tc>
      <w:tc>
        <w:tcPr>
          <w:tcW w:w="1134" w:type="dxa"/>
        </w:tcPr>
        <w:p w:rsidR="0082574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2574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25746" w:rsidRPr="00710A6C" w:rsidP="00EE3C0F">
          <w:pPr>
            <w:pStyle w:val="Header"/>
            <w:rPr>
              <w:b/>
            </w:rPr>
          </w:pPr>
        </w:p>
        <w:p w:rsidR="00825746" w:rsidP="00EE3C0F">
          <w:pPr>
            <w:pStyle w:val="Header"/>
          </w:pPr>
        </w:p>
        <w:p w:rsidR="00825746" w:rsidP="00EE3C0F">
          <w:pPr>
            <w:pStyle w:val="Header"/>
          </w:pPr>
        </w:p>
        <w:p w:rsidR="00825746" w:rsidP="00EE3C0F">
          <w:pPr>
            <w:pStyle w:val="Header"/>
          </w:pPr>
        </w:p>
        <w:sdt>
          <w:sdtPr>
            <w:alias w:val="Dnr"/>
            <w:tag w:val="ccRKShow_Dnr"/>
            <w:id w:val="-829283628"/>
            <w:placeholder>
              <w:docPart w:val="B6943ECDBF40439A89C582E79E54970C"/>
            </w:placeholder>
            <w:dataBinding w:xpath="/ns0:DocumentInfo[1]/ns0:BaseInfo[1]/ns0:Dnr[1]" w:storeItemID="{7745C5EB-A40A-426F-9F30-39739B2B5D5B}" w:prefixMappings="xmlns:ns0='http://lp/documentinfo/RK' "/>
            <w:text/>
          </w:sdtPr>
          <w:sdtContent>
            <w:p w:rsidR="00825746" w:rsidP="00EE3C0F">
              <w:pPr>
                <w:pStyle w:val="Header"/>
              </w:pPr>
              <w:r>
                <w:t>UD2023/08468</w:t>
              </w:r>
            </w:p>
          </w:sdtContent>
        </w:sdt>
        <w:sdt>
          <w:sdtPr>
            <w:alias w:val="DocNumber"/>
            <w:tag w:val="DocNumber"/>
            <w:id w:val="1726028884"/>
            <w:placeholder>
              <w:docPart w:val="72C59D8CF48E4A87A1067A4A50A39072"/>
            </w:placeholder>
            <w:dataBinding w:xpath="/ns0:DocumentInfo[1]/ns0:BaseInfo[1]/ns0:DocNumber[1]" w:storeItemID="{7745C5EB-A40A-426F-9F30-39739B2B5D5B}" w:prefixMappings="xmlns:ns0='http://lp/documentinfo/RK' "/>
            <w:text/>
          </w:sdtPr>
          <w:sdtContent>
            <w:p w:rsidR="00825746" w:rsidP="00EE3C0F">
              <w:pPr>
                <w:pStyle w:val="Header"/>
              </w:pPr>
              <w:r>
                <w:t>U</w:t>
              </w:r>
              <w:r w:rsidR="00283E88">
                <w:t>D</w:t>
              </w:r>
              <w:r>
                <w:t>2023/08469</w:t>
              </w:r>
            </w:p>
          </w:sdtContent>
        </w:sdt>
        <w:p w:rsidR="00825746" w:rsidP="00EE3C0F">
          <w:pPr>
            <w:pStyle w:val="Header"/>
          </w:pPr>
        </w:p>
      </w:tc>
      <w:tc>
        <w:tcPr>
          <w:tcW w:w="1134" w:type="dxa"/>
        </w:tcPr>
        <w:p w:rsidR="00825746" w:rsidP="0094502D">
          <w:pPr>
            <w:pStyle w:val="Header"/>
          </w:pPr>
        </w:p>
        <w:p w:rsidR="0082574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1B30770A81645D18E4276899EB5DF18"/>
          </w:placeholder>
          <w:richText/>
        </w:sdtPr>
        <w:sdtEndPr>
          <w:rPr>
            <w:b w:val="0"/>
          </w:rPr>
        </w:sdtEndPr>
        <w:sdtContent>
          <w:tc>
            <w:tcPr>
              <w:tcW w:w="5534" w:type="dxa"/>
              <w:tcMar>
                <w:right w:w="1134" w:type="dxa"/>
              </w:tcMar>
            </w:tcPr>
            <w:p w:rsidR="00825746" w:rsidRPr="00825746" w:rsidP="00340DE0">
              <w:pPr>
                <w:pStyle w:val="Header"/>
                <w:rPr>
                  <w:b/>
                </w:rPr>
              </w:pPr>
              <w:r w:rsidRPr="00825746">
                <w:rPr>
                  <w:b/>
                </w:rPr>
                <w:t>Utrikesdepartementet</w:t>
              </w:r>
            </w:p>
            <w:p w:rsidR="00713976" w:rsidP="00713976">
              <w:pPr>
                <w:pStyle w:val="Header"/>
              </w:pPr>
              <w:r w:rsidRPr="00825746">
                <w:t>Utrikesministern</w:t>
              </w:r>
            </w:p>
            <w:p w:rsidR="00713976" w:rsidP="00713976">
              <w:pPr>
                <w:pStyle w:val="Header"/>
              </w:pPr>
            </w:p>
            <w:p w:rsidR="00825746" w:rsidRPr="00340DE0" w:rsidP="00713976">
              <w:pPr>
                <w:pStyle w:val="Header"/>
              </w:pPr>
            </w:p>
          </w:tc>
        </w:sdtContent>
      </w:sdt>
      <w:sdt>
        <w:sdtPr>
          <w:alias w:val="Recipient"/>
          <w:tag w:val="ccRKShow_Recipient"/>
          <w:id w:val="-28344517"/>
          <w:placeholder>
            <w:docPart w:val="FFE92B84012E44418319130F510610C0"/>
          </w:placeholder>
          <w:dataBinding w:xpath="/ns0:DocumentInfo[1]/ns0:BaseInfo[1]/ns0:Recipient[1]" w:storeItemID="{7745C5EB-A40A-426F-9F30-39739B2B5D5B}" w:prefixMappings="xmlns:ns0='http://lp/documentinfo/RK' "/>
          <w:text w:multiLine="1"/>
        </w:sdtPr>
        <w:sdtContent>
          <w:tc>
            <w:tcPr>
              <w:tcW w:w="3170" w:type="dxa"/>
            </w:tcPr>
            <w:p w:rsidR="00825746" w:rsidP="00547B89">
              <w:pPr>
                <w:pStyle w:val="Header"/>
              </w:pPr>
              <w:r>
                <w:t>Till riksdagen</w:t>
              </w:r>
              <w:r>
                <w:br/>
              </w:r>
              <w:r>
                <w:br/>
              </w:r>
            </w:p>
          </w:tc>
        </w:sdtContent>
      </w:sdt>
      <w:tc>
        <w:tcPr>
          <w:tcW w:w="1134" w:type="dxa"/>
        </w:tcPr>
        <w:p w:rsidR="0082574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E5AC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943ECDBF40439A89C582E79E54970C"/>
        <w:category>
          <w:name w:val="Allmänt"/>
          <w:gallery w:val="placeholder"/>
        </w:category>
        <w:types>
          <w:type w:val="bbPlcHdr"/>
        </w:types>
        <w:behaviors>
          <w:behavior w:val="content"/>
        </w:behaviors>
        <w:guid w:val="{4AD2FDD1-9F2F-41D5-AEC8-07BFE7ECBF5C}"/>
      </w:docPartPr>
      <w:docPartBody>
        <w:p w:rsidR="001763A0" w:rsidP="007B71F2">
          <w:pPr>
            <w:pStyle w:val="B6943ECDBF40439A89C582E79E54970C"/>
          </w:pPr>
          <w:r>
            <w:rPr>
              <w:rStyle w:val="PlaceholderText"/>
            </w:rPr>
            <w:t xml:space="preserve"> </w:t>
          </w:r>
        </w:p>
      </w:docPartBody>
    </w:docPart>
    <w:docPart>
      <w:docPartPr>
        <w:name w:val="72C59D8CF48E4A87A1067A4A50A39072"/>
        <w:category>
          <w:name w:val="Allmänt"/>
          <w:gallery w:val="placeholder"/>
        </w:category>
        <w:types>
          <w:type w:val="bbPlcHdr"/>
        </w:types>
        <w:behaviors>
          <w:behavior w:val="content"/>
        </w:behaviors>
        <w:guid w:val="{EA68E825-DFE1-4ECA-B6C2-F485D81E4DB5}"/>
      </w:docPartPr>
      <w:docPartBody>
        <w:p w:rsidR="001763A0" w:rsidP="007B71F2">
          <w:pPr>
            <w:pStyle w:val="72C59D8CF48E4A87A1067A4A50A390721"/>
          </w:pPr>
          <w:r>
            <w:rPr>
              <w:rStyle w:val="PlaceholderText"/>
            </w:rPr>
            <w:t xml:space="preserve"> </w:t>
          </w:r>
        </w:p>
      </w:docPartBody>
    </w:docPart>
    <w:docPart>
      <w:docPartPr>
        <w:name w:val="91B30770A81645D18E4276899EB5DF18"/>
        <w:category>
          <w:name w:val="Allmänt"/>
          <w:gallery w:val="placeholder"/>
        </w:category>
        <w:types>
          <w:type w:val="bbPlcHdr"/>
        </w:types>
        <w:behaviors>
          <w:behavior w:val="content"/>
        </w:behaviors>
        <w:guid w:val="{BEB43142-C035-4894-83C2-E0055174DB44}"/>
      </w:docPartPr>
      <w:docPartBody>
        <w:p w:rsidR="001763A0" w:rsidP="007B71F2">
          <w:pPr>
            <w:pStyle w:val="91B30770A81645D18E4276899EB5DF181"/>
          </w:pPr>
          <w:r>
            <w:rPr>
              <w:rStyle w:val="PlaceholderText"/>
            </w:rPr>
            <w:t xml:space="preserve"> </w:t>
          </w:r>
        </w:p>
      </w:docPartBody>
    </w:docPart>
    <w:docPart>
      <w:docPartPr>
        <w:name w:val="FFE92B84012E44418319130F510610C0"/>
        <w:category>
          <w:name w:val="Allmänt"/>
          <w:gallery w:val="placeholder"/>
        </w:category>
        <w:types>
          <w:type w:val="bbPlcHdr"/>
        </w:types>
        <w:behaviors>
          <w:behavior w:val="content"/>
        </w:behaviors>
        <w:guid w:val="{2AA6C4B2-3BC2-4744-BDE1-355681319898}"/>
      </w:docPartPr>
      <w:docPartBody>
        <w:p w:rsidR="001763A0" w:rsidP="007B71F2">
          <w:pPr>
            <w:pStyle w:val="FFE92B84012E44418319130F510610C0"/>
          </w:pPr>
          <w:r>
            <w:rPr>
              <w:rStyle w:val="PlaceholderText"/>
            </w:rPr>
            <w:t xml:space="preserve"> </w:t>
          </w:r>
        </w:p>
      </w:docPartBody>
    </w:docPart>
    <w:docPart>
      <w:docPartPr>
        <w:name w:val="8B87718053F248AB8CD615466E1313D5"/>
        <w:category>
          <w:name w:val="Allmänt"/>
          <w:gallery w:val="placeholder"/>
        </w:category>
        <w:types>
          <w:type w:val="bbPlcHdr"/>
        </w:types>
        <w:behaviors>
          <w:behavior w:val="content"/>
        </w:behaviors>
        <w:guid w:val="{8BC314F1-7F58-4199-A115-546CF139D310}"/>
      </w:docPartPr>
      <w:docPartBody>
        <w:p w:rsidR="001763A0" w:rsidP="007B71F2">
          <w:pPr>
            <w:pStyle w:val="8B87718053F248AB8CD615466E1313D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F2"/>
    <w:rPr>
      <w:noProof w:val="0"/>
      <w:color w:val="808080"/>
    </w:rPr>
  </w:style>
  <w:style w:type="paragraph" w:customStyle="1" w:styleId="B6943ECDBF40439A89C582E79E54970C">
    <w:name w:val="B6943ECDBF40439A89C582E79E54970C"/>
    <w:rsid w:val="007B71F2"/>
  </w:style>
  <w:style w:type="paragraph" w:customStyle="1" w:styleId="FFE92B84012E44418319130F510610C0">
    <w:name w:val="FFE92B84012E44418319130F510610C0"/>
    <w:rsid w:val="007B71F2"/>
  </w:style>
  <w:style w:type="paragraph" w:customStyle="1" w:styleId="72C59D8CF48E4A87A1067A4A50A390721">
    <w:name w:val="72C59D8CF48E4A87A1067A4A50A390721"/>
    <w:rsid w:val="007B71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B30770A81645D18E4276899EB5DF181">
    <w:name w:val="91B30770A81645D18E4276899EB5DF181"/>
    <w:rsid w:val="007B71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87718053F248AB8CD615466E1313D5">
    <w:name w:val="8B87718053F248AB8CD615466E1313D5"/>
    <w:rsid w:val="007B71F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2023-06-14T00:00:00</HeaderDate>
    <Office/>
    <Dnr>UD2023/08468</Dnr>
    <ParagrafNr/>
    <DocumentTitle/>
    <VisitingAddress/>
    <Extra1/>
    <Extra2/>
    <Extra3>Joar Forssell</Extra3>
    <Number/>
    <Recipient>Till riksdagen
</Recipient>
    <SenderText/>
    <DocNumber>UD2023/08469</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31a9e078-1e07-4d52-b005-95203a82ddc8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8222-914F-4044-89AD-E8C5FC75CB76}"/>
</file>

<file path=customXml/itemProps2.xml><?xml version="1.0" encoding="utf-8"?>
<ds:datastoreItem xmlns:ds="http://schemas.openxmlformats.org/officeDocument/2006/customXml" ds:itemID="{7745C5EB-A40A-426F-9F30-39739B2B5D5B}"/>
</file>

<file path=customXml/itemProps3.xml><?xml version="1.0" encoding="utf-8"?>
<ds:datastoreItem xmlns:ds="http://schemas.openxmlformats.org/officeDocument/2006/customXml" ds:itemID="{E89D85B9-7B95-4B5F-B395-10C26F115C07}"/>
</file>

<file path=customXml/itemProps4.xml><?xml version="1.0" encoding="utf-8"?>
<ds:datastoreItem xmlns:ds="http://schemas.openxmlformats.org/officeDocument/2006/customXml" ds:itemID="{7ED1CFDC-8C2C-464C-8777-3692A7B30F3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477</Words>
  <Characters>2530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756 och 757 av Joar Forssell (L).docx</dc:title>
  <cp:revision>2</cp:revision>
  <dcterms:created xsi:type="dcterms:W3CDTF">2023-06-14T09:56:00Z</dcterms:created>
  <dcterms:modified xsi:type="dcterms:W3CDTF">2023-06-14T09:56:00Z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0e19f145-01de-410a-adc4-ae2edd29a5cd</vt:lpwstr>
  </property>
</Properties>
</file>