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74323" w14:textId="400C1EFF" w:rsidR="009E2C4F" w:rsidRDefault="009E2C4F" w:rsidP="0062350B">
      <w:pPr>
        <w:pStyle w:val="Rubrik"/>
      </w:pPr>
      <w:bookmarkStart w:id="0" w:name="Start"/>
      <w:bookmarkEnd w:id="0"/>
      <w:r>
        <w:t>S</w:t>
      </w:r>
      <w:r w:rsidR="00A35DBE">
        <w:t>var på fråga 2018/19:</w:t>
      </w:r>
      <w:r w:rsidR="006C3F6C">
        <w:t xml:space="preserve">380 av </w:t>
      </w:r>
      <w:r w:rsidR="00901902">
        <w:t>Anders Österberg</w:t>
      </w:r>
      <w:r w:rsidR="006C3F6C">
        <w:t xml:space="preserve"> (S) </w:t>
      </w:r>
      <w:r w:rsidR="006C3F6C" w:rsidRPr="00B6128C">
        <w:t>Svenskt</w:t>
      </w:r>
      <w:r w:rsidR="006C3F6C">
        <w:t> </w:t>
      </w:r>
      <w:r w:rsidR="006C3F6C" w:rsidRPr="00B6128C">
        <w:t>stöd via banker till Somalia</w:t>
      </w:r>
    </w:p>
    <w:p w14:paraId="1D2EEF6C" w14:textId="58F65045" w:rsidR="00F552AA" w:rsidRDefault="00901902" w:rsidP="00901902">
      <w:pPr>
        <w:pStyle w:val="Brdtext"/>
      </w:pPr>
      <w:r>
        <w:t>Anders Österberg</w:t>
      </w:r>
      <w:r w:rsidR="00F552AA">
        <w:t xml:space="preserve"> har frågat mig om</w:t>
      </w:r>
      <w:r>
        <w:t xml:space="preserve"> vad jag har för uppfattning om den uppkomna situationen</w:t>
      </w:r>
      <w:r w:rsidR="00BF6D6B">
        <w:t xml:space="preserve"> </w:t>
      </w:r>
      <w:r w:rsidR="00296309">
        <w:t>att svenska banker</w:t>
      </w:r>
      <w:r w:rsidR="00972E7B">
        <w:t xml:space="preserve"> i allt större utsträckning avslutar</w:t>
      </w:r>
      <w:r w:rsidR="00296309">
        <w:t xml:space="preserve"> konton med koppling till det in</w:t>
      </w:r>
      <w:r w:rsidR="00EA7ABF">
        <w:t>formella</w:t>
      </w:r>
      <w:r w:rsidR="00296309">
        <w:t xml:space="preserve"> </w:t>
      </w:r>
      <w:r w:rsidR="00EA7ABF">
        <w:t>överförings</w:t>
      </w:r>
      <w:r w:rsidR="00296309">
        <w:t xml:space="preserve">systemet </w:t>
      </w:r>
      <w:r w:rsidR="00EA7ABF">
        <w:t>h</w:t>
      </w:r>
      <w:r w:rsidR="00296309">
        <w:t>awala</w:t>
      </w:r>
      <w:r>
        <w:t>, och hur jag kan agera</w:t>
      </w:r>
      <w:r w:rsidR="00296309">
        <w:t xml:space="preserve"> med anledning av detta</w:t>
      </w:r>
      <w:r w:rsidR="00514B27">
        <w:t>.</w:t>
      </w:r>
    </w:p>
    <w:p w14:paraId="45A14449" w14:textId="282CDAD8" w:rsidR="00296309" w:rsidRDefault="00296309" w:rsidP="00901902">
      <w:pPr>
        <w:pStyle w:val="Brdtext"/>
      </w:pPr>
      <w:r>
        <w:t xml:space="preserve">Till att börja med </w:t>
      </w:r>
      <w:r w:rsidR="00556271">
        <w:t>delar jag Anders Östbergs uppfattning att det är en självklarhet att Sverige ska verka för att alla typer av penningtvätt och finansiering av terrorism bekämpas. Detta har länge varit ett prioriterat område för regeringen. Jag upplever också att det finns en bred politisk enighet i dessa frågor.</w:t>
      </w:r>
    </w:p>
    <w:p w14:paraId="502AC897" w14:textId="4D799AE5" w:rsidR="00556271" w:rsidRDefault="00556271" w:rsidP="00901902">
      <w:pPr>
        <w:pStyle w:val="Brdtext"/>
      </w:pPr>
      <w:r>
        <w:t xml:space="preserve">Den svenska regleringen på området bygger på globala standarder och präglas av ett riskbaserat synsätt. </w:t>
      </w:r>
      <w:r w:rsidRPr="00556271">
        <w:t xml:space="preserve">Om risken för penningtvätt eller finansiering av terrorism som kan förknippas med en viss kundrelation bedöms som hög är banken skyldig att vidta skärpta åtgärder för att motverka den förhöjda risken. </w:t>
      </w:r>
      <w:r w:rsidR="00972E7B">
        <w:t>Så kan fallet exempelvis vara när kund</w:t>
      </w:r>
      <w:r w:rsidR="00C5348A">
        <w:softHyphen/>
      </w:r>
      <w:r w:rsidR="00972E7B">
        <w:t xml:space="preserve">relationen innefattar omfattande transaktioner till s.k. högrisktredjeländer, t.ex. </w:t>
      </w:r>
      <w:r w:rsidR="00EA7ABF">
        <w:t>via h</w:t>
      </w:r>
      <w:r w:rsidR="00972E7B">
        <w:t xml:space="preserve">awala-nätverk. </w:t>
      </w:r>
      <w:r w:rsidRPr="00556271">
        <w:t xml:space="preserve">I de fall banken trots dessa skärpta åtgärder </w:t>
      </w:r>
      <w:r w:rsidR="008A2B46">
        <w:t xml:space="preserve">inte </w:t>
      </w:r>
      <w:r w:rsidR="0038354D">
        <w:t>får</w:t>
      </w:r>
      <w:r w:rsidRPr="00556271">
        <w:t xml:space="preserve"> tillräcklig kännedom </w:t>
      </w:r>
      <w:r w:rsidR="00972E7B">
        <w:t xml:space="preserve">om kunden </w:t>
      </w:r>
      <w:r w:rsidRPr="00556271">
        <w:t>för att</w:t>
      </w:r>
      <w:r>
        <w:t xml:space="preserve"> på ett tillfredställande sätt kunna hantera denna risk är banken skyl</w:t>
      </w:r>
      <w:r w:rsidR="00972E7B">
        <w:t xml:space="preserve">dig att avsluta kundrelationen. Detta är ett grundläggande krav i såväl det svenska som </w:t>
      </w:r>
      <w:r w:rsidR="008A2B46">
        <w:t xml:space="preserve">det </w:t>
      </w:r>
      <w:r w:rsidR="005651F7">
        <w:t>globala</w:t>
      </w:r>
      <w:r w:rsidR="00972E7B">
        <w:t xml:space="preserve"> regelverket. </w:t>
      </w:r>
      <w:r w:rsidR="0062350B">
        <w:t>Alla som vill tillhandahålla penningöverföringar via hawala måste därför naturligtvis göra sitt yttersta för att förse bankerna med den information de behöver och visa att alla risker kan hanteras.</w:t>
      </w:r>
    </w:p>
    <w:p w14:paraId="742A09D2" w14:textId="4B13CFA5" w:rsidR="00AB7031" w:rsidRDefault="00076375" w:rsidP="00AB7031">
      <w:pPr>
        <w:pStyle w:val="Brdtext"/>
      </w:pPr>
      <w:bookmarkStart w:id="1" w:name="_Hlk3892636"/>
      <w:r>
        <w:lastRenderedPageBreak/>
        <w:t>Avsikten med regelverket är inte</w:t>
      </w:r>
      <w:r w:rsidR="00D52824">
        <w:t xml:space="preserve"> </w:t>
      </w:r>
      <w:r w:rsidR="00D52824" w:rsidRPr="00D52824">
        <w:t xml:space="preserve">att banker </w:t>
      </w:r>
      <w:r w:rsidR="00D52824">
        <w:t>och andra verksam</w:t>
      </w:r>
      <w:bookmarkStart w:id="2" w:name="_GoBack"/>
      <w:bookmarkEnd w:id="2"/>
      <w:r w:rsidR="00D52824">
        <w:t xml:space="preserve">hetsutövare </w:t>
      </w:r>
      <w:r w:rsidR="00D52824" w:rsidRPr="00D52824">
        <w:t>regelmässigt</w:t>
      </w:r>
      <w:r>
        <w:t xml:space="preserve"> ska </w:t>
      </w:r>
      <w:r w:rsidR="00D52824" w:rsidRPr="00D52824">
        <w:t>avsluta affärsförb</w:t>
      </w:r>
      <w:r w:rsidR="00D52824">
        <w:t>i</w:t>
      </w:r>
      <w:r w:rsidR="00D52824" w:rsidRPr="00D52824">
        <w:t xml:space="preserve">ndelser </w:t>
      </w:r>
      <w:r w:rsidR="00D52824">
        <w:t xml:space="preserve">och vägra upprätta nya </w:t>
      </w:r>
      <w:r w:rsidR="00D52824" w:rsidRPr="00D52824">
        <w:t xml:space="preserve">med hänvisning till att </w:t>
      </w:r>
      <w:r w:rsidR="00CD60E5">
        <w:t>den risk</w:t>
      </w:r>
      <w:r w:rsidR="00D52824" w:rsidRPr="00D52824">
        <w:t xml:space="preserve"> </w:t>
      </w:r>
      <w:r w:rsidR="006742EE">
        <w:t xml:space="preserve">för penningtvätt eller terrorismfinansiering </w:t>
      </w:r>
      <w:r w:rsidR="00D52824">
        <w:t xml:space="preserve">som </w:t>
      </w:r>
      <w:r w:rsidR="008A2B46">
        <w:t>affärsrelationen</w:t>
      </w:r>
      <w:r w:rsidR="00D52824">
        <w:t xml:space="preserve"> innebär </w:t>
      </w:r>
      <w:r w:rsidR="00D52824" w:rsidRPr="00D52824">
        <w:t xml:space="preserve">inte går att hantera. Detta beteende, som </w:t>
      </w:r>
      <w:r w:rsidR="008A2B46">
        <w:t xml:space="preserve">ofta </w:t>
      </w:r>
      <w:r w:rsidR="00D52824" w:rsidRPr="00D52824">
        <w:t xml:space="preserve">benämns </w:t>
      </w:r>
      <w:r w:rsidR="00D52824" w:rsidRPr="00D52824">
        <w:rPr>
          <w:i/>
        </w:rPr>
        <w:t>de-risking</w:t>
      </w:r>
      <w:r w:rsidR="00D52824" w:rsidRPr="00D52824">
        <w:t xml:space="preserve">, är inte förenligt vare sig med det riskbaserade synsättet som regelverket kräver eller en effektiv bekämpning av penningtvätt och finansiering av terrorism. </w:t>
      </w:r>
      <w:bookmarkEnd w:id="1"/>
      <w:r w:rsidR="00D52824" w:rsidRPr="00D52824">
        <w:t xml:space="preserve">Att så är fallet har lyfts fram inte minst av den internationella organisationen FATF (Financial Action Task Force) som under senare år </w:t>
      </w:r>
      <w:r w:rsidR="00D52824">
        <w:t xml:space="preserve">i olika sammanhang framhållit att </w:t>
      </w:r>
      <w:r w:rsidR="00D52824">
        <w:rPr>
          <w:i/>
        </w:rPr>
        <w:t xml:space="preserve">de-risking </w:t>
      </w:r>
      <w:r w:rsidR="00D52824">
        <w:t>inte är i linje med de globala standarder</w:t>
      </w:r>
      <w:r w:rsidR="0038354D">
        <w:t xml:space="preserve">na. FATF har även </w:t>
      </w:r>
      <w:r w:rsidR="00D52824">
        <w:t xml:space="preserve">publicerat </w:t>
      </w:r>
      <w:r w:rsidR="00D52824" w:rsidRPr="00D52824">
        <w:t xml:space="preserve">ett flertal vägledande dokument om hur banker och andra verksamhetsutövare bör agera </w:t>
      </w:r>
      <w:r w:rsidR="00D52824">
        <w:t>för att förbättra situationen</w:t>
      </w:r>
      <w:r w:rsidR="00D52824" w:rsidRPr="00D52824">
        <w:t>.</w:t>
      </w:r>
      <w:r w:rsidR="00D52824">
        <w:t xml:space="preserve"> </w:t>
      </w:r>
    </w:p>
    <w:p w14:paraId="059D04BB" w14:textId="716237A5" w:rsidR="0038354D" w:rsidRDefault="0038354D" w:rsidP="00AB7031">
      <w:pPr>
        <w:pStyle w:val="Brdtext"/>
      </w:pPr>
      <w:r w:rsidRPr="0038354D">
        <w:t xml:space="preserve">Regeringen </w:t>
      </w:r>
      <w:r>
        <w:t xml:space="preserve">är </w:t>
      </w:r>
      <w:r w:rsidRPr="0038354D">
        <w:t xml:space="preserve">just nu i färd med att genomföra </w:t>
      </w:r>
      <w:r>
        <w:t>EU:s femte penningtvätts</w:t>
      </w:r>
      <w:r w:rsidR="00783004">
        <w:softHyphen/>
      </w:r>
      <w:r>
        <w:t xml:space="preserve">direktiv, </w:t>
      </w:r>
      <w:r w:rsidRPr="0038354D">
        <w:t>som bl.a. innehåller ytterligare bestämmelser om hur bankerna ska agera i affärsförbindelser eller transaktioner som involverar högrisktredje</w:t>
      </w:r>
      <w:r w:rsidR="00C5348A">
        <w:softHyphen/>
      </w:r>
      <w:r w:rsidRPr="0038354D">
        <w:t>länder. I</w:t>
      </w:r>
      <w:r>
        <w:t xml:space="preserve">nom ramen för detta arbete </w:t>
      </w:r>
      <w:r w:rsidRPr="0038354D">
        <w:t xml:space="preserve">har regeringen </w:t>
      </w:r>
      <w:r w:rsidR="00EA7ABF">
        <w:t>under</w:t>
      </w:r>
      <w:r w:rsidRPr="0038354D">
        <w:t xml:space="preserve"> höst</w:t>
      </w:r>
      <w:r w:rsidR="00EA7ABF">
        <w:t>en</w:t>
      </w:r>
      <w:r w:rsidRPr="0038354D">
        <w:t xml:space="preserve"> remitterat en </w:t>
      </w:r>
      <w:r>
        <w:t>promemoria</w:t>
      </w:r>
      <w:r w:rsidRPr="0038354D">
        <w:t xml:space="preserve"> </w:t>
      </w:r>
      <w:r>
        <w:t xml:space="preserve">som bl.a. behandlar förekomsten av </w:t>
      </w:r>
      <w:r>
        <w:rPr>
          <w:i/>
        </w:rPr>
        <w:t xml:space="preserve">de-risking </w:t>
      </w:r>
      <w:r w:rsidR="008A2B46">
        <w:t xml:space="preserve">i ett större perspektiv </w:t>
      </w:r>
      <w:r>
        <w:t xml:space="preserve">och hur denna företeelse inte ska behöva förekomma i banker </w:t>
      </w:r>
      <w:r w:rsidR="008A2B46">
        <w:t>som tillämpar</w:t>
      </w:r>
      <w:r>
        <w:t xml:space="preserve"> en sofistikerad riskhanteringsprocess. </w:t>
      </w:r>
      <w:r w:rsidRPr="0038354D">
        <w:t>Min förhoppning är att bankerna</w:t>
      </w:r>
      <w:r>
        <w:t xml:space="preserve"> och övriga verksamhetsutövare</w:t>
      </w:r>
      <w:r w:rsidRPr="0038354D">
        <w:t xml:space="preserve"> tar till sig detta budskap</w:t>
      </w:r>
      <w:r w:rsidR="008A2B46">
        <w:t>. Detta</w:t>
      </w:r>
      <w:r w:rsidRPr="0038354D">
        <w:t xml:space="preserve"> har </w:t>
      </w:r>
      <w:r w:rsidR="008A2B46">
        <w:t xml:space="preserve">jag också </w:t>
      </w:r>
      <w:r w:rsidRPr="0038354D">
        <w:t>för avsikt att framhålla i mina fortlöpande kontakter med branschen.</w:t>
      </w:r>
      <w:r w:rsidR="008A2B46">
        <w:t xml:space="preserve"> </w:t>
      </w:r>
    </w:p>
    <w:p w14:paraId="6DDCA3B8" w14:textId="435FCA13" w:rsidR="00F552AA" w:rsidRDefault="00F552AA" w:rsidP="00D43950">
      <w:pPr>
        <w:pStyle w:val="Brdtext"/>
      </w:pPr>
      <w:r>
        <w:t xml:space="preserve">Stockholm den </w:t>
      </w:r>
      <w:r w:rsidR="00901902">
        <w:t>20</w:t>
      </w:r>
      <w:r>
        <w:t xml:space="preserve"> </w:t>
      </w:r>
      <w:r w:rsidR="00901902">
        <w:t>mars</w:t>
      </w:r>
      <w:r>
        <w:t xml:space="preserve"> 2019</w:t>
      </w:r>
    </w:p>
    <w:p w14:paraId="57B3E540" w14:textId="77777777" w:rsidR="00F552AA" w:rsidRDefault="00F552AA" w:rsidP="00D43950">
      <w:pPr>
        <w:pStyle w:val="Brdtext"/>
      </w:pPr>
    </w:p>
    <w:p w14:paraId="13B231EE" w14:textId="7B46249E" w:rsidR="009E2C4F" w:rsidRPr="00DB48AB" w:rsidRDefault="00F552AA" w:rsidP="00D43950">
      <w:pPr>
        <w:pStyle w:val="Brdtext"/>
      </w:pPr>
      <w:r>
        <w:t>Per Bolund</w:t>
      </w:r>
    </w:p>
    <w:sectPr w:rsidR="009E2C4F" w:rsidRPr="00DB48AB" w:rsidSect="009E2C4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98F1" w14:textId="77777777" w:rsidR="0062350B" w:rsidRDefault="0062350B" w:rsidP="00A87A54">
      <w:pPr>
        <w:spacing w:after="0" w:line="240" w:lineRule="auto"/>
      </w:pPr>
      <w:r>
        <w:separator/>
      </w:r>
    </w:p>
  </w:endnote>
  <w:endnote w:type="continuationSeparator" w:id="0">
    <w:p w14:paraId="07E8963B" w14:textId="77777777" w:rsidR="0062350B" w:rsidRDefault="0062350B" w:rsidP="00A87A54">
      <w:pPr>
        <w:spacing w:after="0" w:line="240" w:lineRule="auto"/>
      </w:pPr>
      <w:r>
        <w:continuationSeparator/>
      </w:r>
    </w:p>
  </w:endnote>
  <w:endnote w:type="continuationNotice" w:id="1">
    <w:p w14:paraId="754DC2C4" w14:textId="77777777" w:rsidR="00024148" w:rsidRDefault="00024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62350B" w:rsidRPr="00347E11" w14:paraId="2BDB96CD" w14:textId="77777777" w:rsidTr="0062350B">
      <w:trPr>
        <w:trHeight w:val="227"/>
        <w:jc w:val="right"/>
      </w:trPr>
      <w:tc>
        <w:tcPr>
          <w:tcW w:w="708" w:type="dxa"/>
          <w:vAlign w:val="bottom"/>
        </w:tcPr>
        <w:p w14:paraId="7A586304" w14:textId="70D7F965" w:rsidR="0062350B" w:rsidRPr="00B62610" w:rsidRDefault="0062350B"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203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2036B">
            <w:rPr>
              <w:rStyle w:val="Sidnummer"/>
              <w:noProof/>
            </w:rPr>
            <w:t>2</w:t>
          </w:r>
          <w:r>
            <w:rPr>
              <w:rStyle w:val="Sidnummer"/>
            </w:rPr>
            <w:fldChar w:fldCharType="end"/>
          </w:r>
          <w:r>
            <w:rPr>
              <w:rStyle w:val="Sidnummer"/>
            </w:rPr>
            <w:t>)</w:t>
          </w:r>
        </w:p>
      </w:tc>
    </w:tr>
    <w:tr w:rsidR="0062350B" w:rsidRPr="00347E11" w14:paraId="66EDF3AF" w14:textId="77777777" w:rsidTr="0062350B">
      <w:trPr>
        <w:trHeight w:val="850"/>
        <w:jc w:val="right"/>
      </w:trPr>
      <w:tc>
        <w:tcPr>
          <w:tcW w:w="708" w:type="dxa"/>
          <w:vAlign w:val="bottom"/>
        </w:tcPr>
        <w:p w14:paraId="2235042D" w14:textId="77777777" w:rsidR="0062350B" w:rsidRPr="00347E11" w:rsidRDefault="0062350B" w:rsidP="005606BC">
          <w:pPr>
            <w:pStyle w:val="Sidfot"/>
            <w:spacing w:line="276" w:lineRule="auto"/>
            <w:jc w:val="right"/>
          </w:pPr>
        </w:p>
      </w:tc>
    </w:tr>
  </w:tbl>
  <w:p w14:paraId="51AA6966" w14:textId="77777777" w:rsidR="0062350B" w:rsidRPr="005606BC" w:rsidRDefault="0062350B"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62350B" w:rsidRPr="00347E11" w14:paraId="37955EC0" w14:textId="77777777" w:rsidTr="001F4302">
      <w:trPr>
        <w:trHeight w:val="510"/>
      </w:trPr>
      <w:tc>
        <w:tcPr>
          <w:tcW w:w="8525" w:type="dxa"/>
          <w:gridSpan w:val="2"/>
          <w:vAlign w:val="bottom"/>
        </w:tcPr>
        <w:p w14:paraId="7FF00FA6" w14:textId="77777777" w:rsidR="0062350B" w:rsidRPr="00347E11" w:rsidRDefault="0062350B" w:rsidP="00347E11">
          <w:pPr>
            <w:pStyle w:val="Sidfot"/>
            <w:rPr>
              <w:sz w:val="8"/>
            </w:rPr>
          </w:pPr>
        </w:p>
      </w:tc>
    </w:tr>
    <w:tr w:rsidR="0062350B" w:rsidRPr="00EE3C0F" w14:paraId="2EA36824" w14:textId="77777777" w:rsidTr="00C26068">
      <w:trPr>
        <w:trHeight w:val="227"/>
      </w:trPr>
      <w:tc>
        <w:tcPr>
          <w:tcW w:w="4074" w:type="dxa"/>
        </w:tcPr>
        <w:p w14:paraId="7860B780" w14:textId="77777777" w:rsidR="0062350B" w:rsidRPr="00F53AEA" w:rsidRDefault="0062350B" w:rsidP="00C26068">
          <w:pPr>
            <w:pStyle w:val="Sidfot"/>
            <w:spacing w:line="276" w:lineRule="auto"/>
          </w:pPr>
        </w:p>
      </w:tc>
      <w:tc>
        <w:tcPr>
          <w:tcW w:w="4451" w:type="dxa"/>
        </w:tcPr>
        <w:p w14:paraId="316C9BD8" w14:textId="77777777" w:rsidR="0062350B" w:rsidRPr="00F53AEA" w:rsidRDefault="0062350B" w:rsidP="00F53AEA">
          <w:pPr>
            <w:pStyle w:val="Sidfot"/>
            <w:spacing w:line="276" w:lineRule="auto"/>
          </w:pPr>
        </w:p>
      </w:tc>
    </w:tr>
  </w:tbl>
  <w:p w14:paraId="4DDEE92C" w14:textId="77777777" w:rsidR="0062350B" w:rsidRPr="00EE3C0F" w:rsidRDefault="0062350B">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1C1B4" w14:textId="77777777" w:rsidR="0062350B" w:rsidRDefault="0062350B" w:rsidP="00A87A54">
      <w:pPr>
        <w:spacing w:after="0" w:line="240" w:lineRule="auto"/>
      </w:pPr>
      <w:r>
        <w:separator/>
      </w:r>
    </w:p>
  </w:footnote>
  <w:footnote w:type="continuationSeparator" w:id="0">
    <w:p w14:paraId="1FBCDF42" w14:textId="77777777" w:rsidR="0062350B" w:rsidRDefault="0062350B" w:rsidP="00A87A54">
      <w:pPr>
        <w:spacing w:after="0" w:line="240" w:lineRule="auto"/>
      </w:pPr>
      <w:r>
        <w:continuationSeparator/>
      </w:r>
    </w:p>
  </w:footnote>
  <w:footnote w:type="continuationNotice" w:id="1">
    <w:p w14:paraId="71AC9217" w14:textId="77777777" w:rsidR="00024148" w:rsidRDefault="00024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2350B" w14:paraId="0067C66E" w14:textId="77777777" w:rsidTr="00C93EBA">
      <w:trPr>
        <w:trHeight w:val="227"/>
      </w:trPr>
      <w:tc>
        <w:tcPr>
          <w:tcW w:w="5534" w:type="dxa"/>
        </w:tcPr>
        <w:p w14:paraId="676E863B" w14:textId="3A73752D" w:rsidR="0062350B" w:rsidRPr="007D73AB" w:rsidRDefault="0062350B">
          <w:pPr>
            <w:pStyle w:val="Sidhuvud"/>
          </w:pPr>
        </w:p>
      </w:tc>
      <w:tc>
        <w:tcPr>
          <w:tcW w:w="3170" w:type="dxa"/>
          <w:vAlign w:val="bottom"/>
        </w:tcPr>
        <w:p w14:paraId="1620783A" w14:textId="77777777" w:rsidR="0062350B" w:rsidRPr="007D73AB" w:rsidRDefault="0062350B" w:rsidP="00340DE0">
          <w:pPr>
            <w:pStyle w:val="Sidhuvud"/>
          </w:pPr>
        </w:p>
      </w:tc>
      <w:tc>
        <w:tcPr>
          <w:tcW w:w="1134" w:type="dxa"/>
        </w:tcPr>
        <w:p w14:paraId="76B10708" w14:textId="77777777" w:rsidR="0062350B" w:rsidRDefault="0062350B" w:rsidP="0062350B">
          <w:pPr>
            <w:pStyle w:val="Sidhuvud"/>
          </w:pPr>
        </w:p>
      </w:tc>
    </w:tr>
    <w:tr w:rsidR="0062350B" w14:paraId="353F6608" w14:textId="77777777" w:rsidTr="00C93EBA">
      <w:trPr>
        <w:trHeight w:val="1928"/>
      </w:trPr>
      <w:tc>
        <w:tcPr>
          <w:tcW w:w="5534" w:type="dxa"/>
        </w:tcPr>
        <w:p w14:paraId="28341BA4" w14:textId="77777777" w:rsidR="0062350B" w:rsidRPr="00340DE0" w:rsidRDefault="0062350B" w:rsidP="00340DE0">
          <w:pPr>
            <w:pStyle w:val="Sidhuvud"/>
          </w:pPr>
          <w:r>
            <w:rPr>
              <w:noProof/>
            </w:rPr>
            <w:drawing>
              <wp:inline distT="0" distB="0" distL="0" distR="0" wp14:anchorId="79B2C76A" wp14:editId="5A99348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2152676" w14:textId="77777777" w:rsidR="0062350B" w:rsidRPr="00710A6C" w:rsidRDefault="0062350B" w:rsidP="00EE3C0F">
          <w:pPr>
            <w:pStyle w:val="Sidhuvud"/>
            <w:rPr>
              <w:b/>
            </w:rPr>
          </w:pPr>
        </w:p>
        <w:p w14:paraId="30717AD3" w14:textId="77777777" w:rsidR="0062350B" w:rsidRDefault="0062350B" w:rsidP="00EE3C0F">
          <w:pPr>
            <w:pStyle w:val="Sidhuvud"/>
          </w:pPr>
        </w:p>
        <w:p w14:paraId="0C81B12B" w14:textId="77777777" w:rsidR="0062350B" w:rsidRDefault="0062350B" w:rsidP="00EE3C0F">
          <w:pPr>
            <w:pStyle w:val="Sidhuvud"/>
          </w:pPr>
        </w:p>
        <w:p w14:paraId="66768128" w14:textId="77777777" w:rsidR="0062350B" w:rsidRDefault="0062350B" w:rsidP="00EE3C0F">
          <w:pPr>
            <w:pStyle w:val="Sidhuvud"/>
          </w:pPr>
        </w:p>
        <w:sdt>
          <w:sdtPr>
            <w:alias w:val="Dnr"/>
            <w:tag w:val="ccRKShow_Dnr"/>
            <w:id w:val="-829283628"/>
            <w:placeholder>
              <w:docPart w:val="365AC2A464144C36AA6DEED63FC494FC"/>
            </w:placeholder>
            <w:dataBinding w:prefixMappings="xmlns:ns0='http://lp/documentinfo/RK' " w:xpath="/ns0:DocumentInfo[1]/ns0:BaseInfo[1]/ns0:Dnr[1]" w:storeItemID="{456F1208-267A-41D9-B712-37F14CD3B9DE}"/>
            <w:text/>
          </w:sdtPr>
          <w:sdtEndPr/>
          <w:sdtContent>
            <w:p w14:paraId="6B45C0C2" w14:textId="2AB6697E" w:rsidR="0062350B" w:rsidRDefault="0062350B" w:rsidP="00EE3C0F">
              <w:pPr>
                <w:pStyle w:val="Sidhuvud"/>
              </w:pPr>
              <w:r>
                <w:t>Fi2019/00875/B</w:t>
              </w:r>
            </w:p>
          </w:sdtContent>
        </w:sdt>
        <w:sdt>
          <w:sdtPr>
            <w:alias w:val="DocNumber"/>
            <w:tag w:val="DocNumber"/>
            <w:id w:val="1726028884"/>
            <w:placeholder>
              <w:docPart w:val="D12B5F3D6924494EB321E06C282B1B5F"/>
            </w:placeholder>
            <w:showingPlcHdr/>
            <w:dataBinding w:prefixMappings="xmlns:ns0='http://lp/documentinfo/RK' " w:xpath="/ns0:DocumentInfo[1]/ns0:BaseInfo[1]/ns0:DocNumber[1]" w:storeItemID="{456F1208-267A-41D9-B712-37F14CD3B9DE}"/>
            <w:text/>
          </w:sdtPr>
          <w:sdtEndPr/>
          <w:sdtContent>
            <w:p w14:paraId="6E00BB86" w14:textId="77777777" w:rsidR="0062350B" w:rsidRDefault="0062350B" w:rsidP="00EE3C0F">
              <w:pPr>
                <w:pStyle w:val="Sidhuvud"/>
              </w:pPr>
              <w:r>
                <w:rPr>
                  <w:rStyle w:val="Platshllartext"/>
                </w:rPr>
                <w:t xml:space="preserve"> </w:t>
              </w:r>
            </w:p>
          </w:sdtContent>
        </w:sdt>
        <w:p w14:paraId="2D26F6FF" w14:textId="77777777" w:rsidR="0062350B" w:rsidRDefault="0062350B" w:rsidP="00EE3C0F">
          <w:pPr>
            <w:pStyle w:val="Sidhuvud"/>
          </w:pPr>
        </w:p>
      </w:tc>
      <w:tc>
        <w:tcPr>
          <w:tcW w:w="1134" w:type="dxa"/>
        </w:tcPr>
        <w:p w14:paraId="4ADE5D18" w14:textId="77777777" w:rsidR="0062350B" w:rsidRDefault="0062350B" w:rsidP="0094502D">
          <w:pPr>
            <w:pStyle w:val="Sidhuvud"/>
          </w:pPr>
        </w:p>
        <w:p w14:paraId="4FA62DFF" w14:textId="77777777" w:rsidR="0062350B" w:rsidRPr="0094502D" w:rsidRDefault="0062350B" w:rsidP="00EC71A6">
          <w:pPr>
            <w:pStyle w:val="Sidhuvud"/>
          </w:pPr>
        </w:p>
      </w:tc>
    </w:tr>
    <w:tr w:rsidR="0062350B" w14:paraId="63122D54" w14:textId="77777777" w:rsidTr="00C93EBA">
      <w:trPr>
        <w:trHeight w:val="2268"/>
      </w:trPr>
      <w:sdt>
        <w:sdtPr>
          <w:rPr>
            <w:b/>
          </w:rPr>
          <w:alias w:val="SenderText"/>
          <w:tag w:val="ccRKShow_SenderText"/>
          <w:id w:val="1374046025"/>
          <w:placeholder>
            <w:docPart w:val="8B9F212A9D1F4D45ABAEE66420568F96"/>
          </w:placeholder>
        </w:sdtPr>
        <w:sdtEndPr>
          <w:rPr>
            <w:b w:val="0"/>
          </w:rPr>
        </w:sdtEndPr>
        <w:sdtContent>
          <w:tc>
            <w:tcPr>
              <w:tcW w:w="5534" w:type="dxa"/>
              <w:tcMar>
                <w:right w:w="1134" w:type="dxa"/>
              </w:tcMar>
            </w:tcPr>
            <w:p w14:paraId="3C61E9F0" w14:textId="77777777" w:rsidR="0062350B" w:rsidRPr="00901902" w:rsidRDefault="0062350B" w:rsidP="00340DE0">
              <w:pPr>
                <w:pStyle w:val="Sidhuvud"/>
                <w:rPr>
                  <w:b/>
                </w:rPr>
              </w:pPr>
              <w:r w:rsidRPr="00901902">
                <w:rPr>
                  <w:b/>
                </w:rPr>
                <w:t>Finansdepartementet</w:t>
              </w:r>
            </w:p>
            <w:p w14:paraId="44C8AFCD" w14:textId="77777777" w:rsidR="0062350B" w:rsidRPr="00901902" w:rsidRDefault="0062350B" w:rsidP="00340DE0">
              <w:pPr>
                <w:pStyle w:val="Sidhuvud"/>
              </w:pPr>
              <w:r w:rsidRPr="00901902">
                <w:t>Finansmarknads- och bostadsministern</w:t>
              </w:r>
            </w:p>
            <w:p w14:paraId="38DC68B1" w14:textId="40F4DA75" w:rsidR="0062350B" w:rsidRPr="00340DE0" w:rsidRDefault="0062350B" w:rsidP="00340DE0">
              <w:pPr>
                <w:pStyle w:val="Sidhuvud"/>
              </w:pPr>
              <w:r w:rsidRPr="00901902">
                <w:t xml:space="preserve">biträdande finansministern </w:t>
              </w:r>
            </w:p>
          </w:tc>
        </w:sdtContent>
      </w:sdt>
      <w:sdt>
        <w:sdtPr>
          <w:alias w:val="Recipient"/>
          <w:tag w:val="ccRKShow_Recipient"/>
          <w:id w:val="-28344517"/>
          <w:placeholder>
            <w:docPart w:val="4EEE52E7687B4A2EA2F9FA410EC1C748"/>
          </w:placeholder>
          <w:dataBinding w:prefixMappings="xmlns:ns0='http://lp/documentinfo/RK' " w:xpath="/ns0:DocumentInfo[1]/ns0:BaseInfo[1]/ns0:Recipient[1]" w:storeItemID="{456F1208-267A-41D9-B712-37F14CD3B9DE}"/>
          <w:text w:multiLine="1"/>
        </w:sdtPr>
        <w:sdtEndPr/>
        <w:sdtContent>
          <w:tc>
            <w:tcPr>
              <w:tcW w:w="3170" w:type="dxa"/>
            </w:tcPr>
            <w:p w14:paraId="7AA931A7" w14:textId="20CBD3F7" w:rsidR="0062350B" w:rsidRDefault="0062350B" w:rsidP="00547B89">
              <w:pPr>
                <w:pStyle w:val="Sidhuvud"/>
              </w:pPr>
              <w:r>
                <w:t>Till riksdagen</w:t>
              </w:r>
            </w:p>
          </w:tc>
        </w:sdtContent>
      </w:sdt>
      <w:tc>
        <w:tcPr>
          <w:tcW w:w="1134" w:type="dxa"/>
        </w:tcPr>
        <w:p w14:paraId="47E2CE53" w14:textId="77777777" w:rsidR="0062350B" w:rsidRDefault="0062350B" w:rsidP="003E6020">
          <w:pPr>
            <w:pStyle w:val="Sidhuvud"/>
          </w:pPr>
        </w:p>
      </w:tc>
    </w:tr>
  </w:tbl>
  <w:p w14:paraId="4B61CDED" w14:textId="77777777" w:rsidR="0062350B" w:rsidRDefault="00623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C4F"/>
    <w:rsid w:val="00000290"/>
    <w:rsid w:val="0000412C"/>
    <w:rsid w:val="00004D5C"/>
    <w:rsid w:val="00005F68"/>
    <w:rsid w:val="00006CA7"/>
    <w:rsid w:val="00012B00"/>
    <w:rsid w:val="00014EF6"/>
    <w:rsid w:val="00017197"/>
    <w:rsid w:val="0001725B"/>
    <w:rsid w:val="00017BFF"/>
    <w:rsid w:val="000203B0"/>
    <w:rsid w:val="00024148"/>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375"/>
    <w:rsid w:val="00076667"/>
    <w:rsid w:val="00080631"/>
    <w:rsid w:val="00081FC6"/>
    <w:rsid w:val="0008553A"/>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2F25"/>
    <w:rsid w:val="001331B1"/>
    <w:rsid w:val="00134837"/>
    <w:rsid w:val="00135111"/>
    <w:rsid w:val="001428E2"/>
    <w:rsid w:val="0014344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1A24"/>
    <w:rsid w:val="001F4302"/>
    <w:rsid w:val="001F50BE"/>
    <w:rsid w:val="001F525B"/>
    <w:rsid w:val="001F6BBE"/>
    <w:rsid w:val="00204079"/>
    <w:rsid w:val="00205B9B"/>
    <w:rsid w:val="002102FD"/>
    <w:rsid w:val="00211B4E"/>
    <w:rsid w:val="00213204"/>
    <w:rsid w:val="00213258"/>
    <w:rsid w:val="0021657C"/>
    <w:rsid w:val="0022036B"/>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309"/>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354D"/>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208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14B27"/>
    <w:rsid w:val="0052077B"/>
    <w:rsid w:val="00521192"/>
    <w:rsid w:val="0052127C"/>
    <w:rsid w:val="00526AEB"/>
    <w:rsid w:val="005279F3"/>
    <w:rsid w:val="005302E0"/>
    <w:rsid w:val="00544738"/>
    <w:rsid w:val="005456E4"/>
    <w:rsid w:val="00547B89"/>
    <w:rsid w:val="00556271"/>
    <w:rsid w:val="005568AF"/>
    <w:rsid w:val="00556AF5"/>
    <w:rsid w:val="005606BC"/>
    <w:rsid w:val="00563E73"/>
    <w:rsid w:val="005651F7"/>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1C14"/>
    <w:rsid w:val="00605718"/>
    <w:rsid w:val="00605C66"/>
    <w:rsid w:val="00607814"/>
    <w:rsid w:val="006175D7"/>
    <w:rsid w:val="006208E5"/>
    <w:rsid w:val="0062350B"/>
    <w:rsid w:val="006273E4"/>
    <w:rsid w:val="00630B86"/>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2EE"/>
    <w:rsid w:val="00674C2F"/>
    <w:rsid w:val="00674C8B"/>
    <w:rsid w:val="00691AEE"/>
    <w:rsid w:val="0069523C"/>
    <w:rsid w:val="006962CA"/>
    <w:rsid w:val="00696A95"/>
    <w:rsid w:val="006A09DA"/>
    <w:rsid w:val="006A1835"/>
    <w:rsid w:val="006A2625"/>
    <w:rsid w:val="006B4A30"/>
    <w:rsid w:val="006B7569"/>
    <w:rsid w:val="006C10B1"/>
    <w:rsid w:val="006C28EE"/>
    <w:rsid w:val="006C3F6C"/>
    <w:rsid w:val="006D2998"/>
    <w:rsid w:val="006D3188"/>
    <w:rsid w:val="006D5159"/>
    <w:rsid w:val="006E08FC"/>
    <w:rsid w:val="006E13FE"/>
    <w:rsid w:val="006F2588"/>
    <w:rsid w:val="006F25B6"/>
    <w:rsid w:val="00710A6C"/>
    <w:rsid w:val="00710D98"/>
    <w:rsid w:val="00711CE9"/>
    <w:rsid w:val="00712266"/>
    <w:rsid w:val="00712593"/>
    <w:rsid w:val="00712D82"/>
    <w:rsid w:val="00716E22"/>
    <w:rsid w:val="007171AB"/>
    <w:rsid w:val="007213D0"/>
    <w:rsid w:val="00722E68"/>
    <w:rsid w:val="00732599"/>
    <w:rsid w:val="00743E09"/>
    <w:rsid w:val="00744FCC"/>
    <w:rsid w:val="00750C93"/>
    <w:rsid w:val="00754E24"/>
    <w:rsid w:val="00757B3B"/>
    <w:rsid w:val="00764FA6"/>
    <w:rsid w:val="00771F5F"/>
    <w:rsid w:val="00773075"/>
    <w:rsid w:val="00773F36"/>
    <w:rsid w:val="00776254"/>
    <w:rsid w:val="007769FC"/>
    <w:rsid w:val="00777CFF"/>
    <w:rsid w:val="007815BC"/>
    <w:rsid w:val="00782B3F"/>
    <w:rsid w:val="00782E3C"/>
    <w:rsid w:val="00783004"/>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096C"/>
    <w:rsid w:val="00841486"/>
    <w:rsid w:val="00842BC9"/>
    <w:rsid w:val="008431AF"/>
    <w:rsid w:val="0084476E"/>
    <w:rsid w:val="008504F6"/>
    <w:rsid w:val="008573B9"/>
    <w:rsid w:val="0085782D"/>
    <w:rsid w:val="0086139D"/>
    <w:rsid w:val="00863BB7"/>
    <w:rsid w:val="008730FD"/>
    <w:rsid w:val="00873DA1"/>
    <w:rsid w:val="00875DDD"/>
    <w:rsid w:val="00881BC6"/>
    <w:rsid w:val="008860CC"/>
    <w:rsid w:val="00890876"/>
    <w:rsid w:val="00891929"/>
    <w:rsid w:val="00893029"/>
    <w:rsid w:val="0089514A"/>
    <w:rsid w:val="00895C2A"/>
    <w:rsid w:val="008A0A0D"/>
    <w:rsid w:val="008A2B46"/>
    <w:rsid w:val="008A3961"/>
    <w:rsid w:val="008A41D4"/>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1902"/>
    <w:rsid w:val="009036E7"/>
    <w:rsid w:val="0091053B"/>
    <w:rsid w:val="00912945"/>
    <w:rsid w:val="009144EE"/>
    <w:rsid w:val="00915D4C"/>
    <w:rsid w:val="009279B2"/>
    <w:rsid w:val="00935814"/>
    <w:rsid w:val="0094502D"/>
    <w:rsid w:val="00946561"/>
    <w:rsid w:val="00946B39"/>
    <w:rsid w:val="00947013"/>
    <w:rsid w:val="00972E7B"/>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2C4F"/>
    <w:rsid w:val="009E7B92"/>
    <w:rsid w:val="009F19C0"/>
    <w:rsid w:val="00A00AE4"/>
    <w:rsid w:val="00A00D24"/>
    <w:rsid w:val="00A01F5C"/>
    <w:rsid w:val="00A2019A"/>
    <w:rsid w:val="00A23493"/>
    <w:rsid w:val="00A2416A"/>
    <w:rsid w:val="00A3270B"/>
    <w:rsid w:val="00A35DBE"/>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031"/>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4599"/>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07D9"/>
    <w:rsid w:val="00B927C9"/>
    <w:rsid w:val="00B96EFA"/>
    <w:rsid w:val="00BA2210"/>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BF6D6B"/>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48A"/>
    <w:rsid w:val="00C63EC4"/>
    <w:rsid w:val="00C64CD9"/>
    <w:rsid w:val="00C670F8"/>
    <w:rsid w:val="00C6780B"/>
    <w:rsid w:val="00C76D49"/>
    <w:rsid w:val="00C80AD4"/>
    <w:rsid w:val="00C80B5E"/>
    <w:rsid w:val="00C9061B"/>
    <w:rsid w:val="00C93EBA"/>
    <w:rsid w:val="00C95621"/>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0E5"/>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3950"/>
    <w:rsid w:val="00D458F0"/>
    <w:rsid w:val="00D50B3B"/>
    <w:rsid w:val="00D52824"/>
    <w:rsid w:val="00D5467F"/>
    <w:rsid w:val="00D55837"/>
    <w:rsid w:val="00D56A9F"/>
    <w:rsid w:val="00D60F51"/>
    <w:rsid w:val="00D65E43"/>
    <w:rsid w:val="00D6730A"/>
    <w:rsid w:val="00D674A6"/>
    <w:rsid w:val="00D70424"/>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3F1D"/>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6D8A"/>
    <w:rsid w:val="00E973A0"/>
    <w:rsid w:val="00EA1688"/>
    <w:rsid w:val="00EA1AFC"/>
    <w:rsid w:val="00EA4C83"/>
    <w:rsid w:val="00EA7ABF"/>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3A4F"/>
    <w:rsid w:val="00EF4803"/>
    <w:rsid w:val="00EF5127"/>
    <w:rsid w:val="00F01611"/>
    <w:rsid w:val="00F03EAC"/>
    <w:rsid w:val="00F04B7C"/>
    <w:rsid w:val="00F078B5"/>
    <w:rsid w:val="00F14024"/>
    <w:rsid w:val="00F15DB1"/>
    <w:rsid w:val="00F174FF"/>
    <w:rsid w:val="00F24297"/>
    <w:rsid w:val="00F25761"/>
    <w:rsid w:val="00F259D7"/>
    <w:rsid w:val="00F32D05"/>
    <w:rsid w:val="00F35263"/>
    <w:rsid w:val="00F403BF"/>
    <w:rsid w:val="00F4342F"/>
    <w:rsid w:val="00F45227"/>
    <w:rsid w:val="00F5045C"/>
    <w:rsid w:val="00F520C7"/>
    <w:rsid w:val="00F53AEA"/>
    <w:rsid w:val="00F552A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03B"/>
    <w:rsid w:val="00F943C8"/>
    <w:rsid w:val="00F96B28"/>
    <w:rsid w:val="00FA1564"/>
    <w:rsid w:val="00FA41B4"/>
    <w:rsid w:val="00FA5DDD"/>
    <w:rsid w:val="00FA7644"/>
    <w:rsid w:val="00FB0647"/>
    <w:rsid w:val="00FC069A"/>
    <w:rsid w:val="00FC08A9"/>
    <w:rsid w:val="00FC2A64"/>
    <w:rsid w:val="00FC7600"/>
    <w:rsid w:val="00FD0B7B"/>
    <w:rsid w:val="00FD4C08"/>
    <w:rsid w:val="00FE1DCC"/>
    <w:rsid w:val="00FF0538"/>
    <w:rsid w:val="00FF5B88"/>
    <w:rsid w:val="00FF7C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281052C"/>
  <w15:docId w15:val="{CB9A066C-EF6C-4E23-9874-8977AF55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5AC2A464144C36AA6DEED63FC494FC"/>
        <w:category>
          <w:name w:val="Allmänt"/>
          <w:gallery w:val="placeholder"/>
        </w:category>
        <w:types>
          <w:type w:val="bbPlcHdr"/>
        </w:types>
        <w:behaviors>
          <w:behavior w:val="content"/>
        </w:behaviors>
        <w:guid w:val="{4F05D66A-E33D-4C75-A549-FBB83B6DB6FD}"/>
      </w:docPartPr>
      <w:docPartBody>
        <w:p w:rsidR="00424502" w:rsidRDefault="00D22ED4" w:rsidP="00D22ED4">
          <w:pPr>
            <w:pStyle w:val="365AC2A464144C36AA6DEED63FC494FC"/>
          </w:pPr>
          <w:r>
            <w:rPr>
              <w:rStyle w:val="Platshllartext"/>
            </w:rPr>
            <w:t xml:space="preserve"> </w:t>
          </w:r>
        </w:p>
      </w:docPartBody>
    </w:docPart>
    <w:docPart>
      <w:docPartPr>
        <w:name w:val="D12B5F3D6924494EB321E06C282B1B5F"/>
        <w:category>
          <w:name w:val="Allmänt"/>
          <w:gallery w:val="placeholder"/>
        </w:category>
        <w:types>
          <w:type w:val="bbPlcHdr"/>
        </w:types>
        <w:behaviors>
          <w:behavior w:val="content"/>
        </w:behaviors>
        <w:guid w:val="{DB3B2120-2EB0-4F40-9F09-C4AC7CF9F026}"/>
      </w:docPartPr>
      <w:docPartBody>
        <w:p w:rsidR="00424502" w:rsidRDefault="00D22ED4" w:rsidP="00D22ED4">
          <w:pPr>
            <w:pStyle w:val="D12B5F3D6924494EB321E06C282B1B5F"/>
          </w:pPr>
          <w:r>
            <w:rPr>
              <w:rStyle w:val="Platshllartext"/>
            </w:rPr>
            <w:t xml:space="preserve"> </w:t>
          </w:r>
        </w:p>
      </w:docPartBody>
    </w:docPart>
    <w:docPart>
      <w:docPartPr>
        <w:name w:val="8B9F212A9D1F4D45ABAEE66420568F96"/>
        <w:category>
          <w:name w:val="Allmänt"/>
          <w:gallery w:val="placeholder"/>
        </w:category>
        <w:types>
          <w:type w:val="bbPlcHdr"/>
        </w:types>
        <w:behaviors>
          <w:behavior w:val="content"/>
        </w:behaviors>
        <w:guid w:val="{A693EFA4-ACDF-4C67-A27D-0B7E93554276}"/>
      </w:docPartPr>
      <w:docPartBody>
        <w:p w:rsidR="00424502" w:rsidRDefault="00D22ED4" w:rsidP="00D22ED4">
          <w:pPr>
            <w:pStyle w:val="8B9F212A9D1F4D45ABAEE66420568F96"/>
          </w:pPr>
          <w:r>
            <w:rPr>
              <w:rStyle w:val="Platshllartext"/>
            </w:rPr>
            <w:t xml:space="preserve"> </w:t>
          </w:r>
        </w:p>
      </w:docPartBody>
    </w:docPart>
    <w:docPart>
      <w:docPartPr>
        <w:name w:val="4EEE52E7687B4A2EA2F9FA410EC1C748"/>
        <w:category>
          <w:name w:val="Allmänt"/>
          <w:gallery w:val="placeholder"/>
        </w:category>
        <w:types>
          <w:type w:val="bbPlcHdr"/>
        </w:types>
        <w:behaviors>
          <w:behavior w:val="content"/>
        </w:behaviors>
        <w:guid w:val="{E0DC7E3B-DCBF-4F89-A80E-27F87F632812}"/>
      </w:docPartPr>
      <w:docPartBody>
        <w:p w:rsidR="00424502" w:rsidRDefault="00D22ED4" w:rsidP="00D22ED4">
          <w:pPr>
            <w:pStyle w:val="4EEE52E7687B4A2EA2F9FA410EC1C74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ED4"/>
    <w:rsid w:val="00424502"/>
    <w:rsid w:val="007D4546"/>
    <w:rsid w:val="00A21BB6"/>
    <w:rsid w:val="00D22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51EDC3008F4411AF1B38393E7AC3E2">
    <w:name w:val="6551EDC3008F4411AF1B38393E7AC3E2"/>
    <w:rsid w:val="00D22ED4"/>
  </w:style>
  <w:style w:type="character" w:styleId="Platshllartext">
    <w:name w:val="Placeholder Text"/>
    <w:basedOn w:val="Standardstycketeckensnitt"/>
    <w:uiPriority w:val="99"/>
    <w:semiHidden/>
    <w:rsid w:val="00A21BB6"/>
    <w:rPr>
      <w:noProof w:val="0"/>
      <w:color w:val="808080"/>
    </w:rPr>
  </w:style>
  <w:style w:type="paragraph" w:customStyle="1" w:styleId="07E17EA4CCA846078BCD1F72A24578C0">
    <w:name w:val="07E17EA4CCA846078BCD1F72A24578C0"/>
    <w:rsid w:val="00D22ED4"/>
  </w:style>
  <w:style w:type="paragraph" w:customStyle="1" w:styleId="6FB1256A65B6463E8EAC5F724928E3CF">
    <w:name w:val="6FB1256A65B6463E8EAC5F724928E3CF"/>
    <w:rsid w:val="00D22ED4"/>
  </w:style>
  <w:style w:type="paragraph" w:customStyle="1" w:styleId="E292BE2913BB4A16A8528D391B473AFB">
    <w:name w:val="E292BE2913BB4A16A8528D391B473AFB"/>
    <w:rsid w:val="00D22ED4"/>
  </w:style>
  <w:style w:type="paragraph" w:customStyle="1" w:styleId="365AC2A464144C36AA6DEED63FC494FC">
    <w:name w:val="365AC2A464144C36AA6DEED63FC494FC"/>
    <w:rsid w:val="00D22ED4"/>
  </w:style>
  <w:style w:type="paragraph" w:customStyle="1" w:styleId="D12B5F3D6924494EB321E06C282B1B5F">
    <w:name w:val="D12B5F3D6924494EB321E06C282B1B5F"/>
    <w:rsid w:val="00D22ED4"/>
  </w:style>
  <w:style w:type="paragraph" w:customStyle="1" w:styleId="BA22712D093D462A90F3089117323BAC">
    <w:name w:val="BA22712D093D462A90F3089117323BAC"/>
    <w:rsid w:val="00D22ED4"/>
  </w:style>
  <w:style w:type="paragraph" w:customStyle="1" w:styleId="A2B7613D9B944CB7906FA5C6E6AB7D25">
    <w:name w:val="A2B7613D9B944CB7906FA5C6E6AB7D25"/>
    <w:rsid w:val="00D22ED4"/>
  </w:style>
  <w:style w:type="paragraph" w:customStyle="1" w:styleId="5FB459FC6A094D0C9D3895C53F8DC171">
    <w:name w:val="5FB459FC6A094D0C9D3895C53F8DC171"/>
    <w:rsid w:val="00D22ED4"/>
  </w:style>
  <w:style w:type="paragraph" w:customStyle="1" w:styleId="8B9F212A9D1F4D45ABAEE66420568F96">
    <w:name w:val="8B9F212A9D1F4D45ABAEE66420568F96"/>
    <w:rsid w:val="00D22ED4"/>
  </w:style>
  <w:style w:type="paragraph" w:customStyle="1" w:styleId="4EEE52E7687B4A2EA2F9FA410EC1C748">
    <w:name w:val="4EEE52E7687B4A2EA2F9FA410EC1C748"/>
    <w:rsid w:val="00D22ED4"/>
  </w:style>
  <w:style w:type="paragraph" w:customStyle="1" w:styleId="CAD0E24E46F6439187A5F934C0DB32EB">
    <w:name w:val="CAD0E24E46F6439187A5F934C0DB32EB"/>
    <w:rsid w:val="00D22ED4"/>
  </w:style>
  <w:style w:type="paragraph" w:customStyle="1" w:styleId="E532699B9E50430AA0E09C862FE47828">
    <w:name w:val="E532699B9E50430AA0E09C862FE47828"/>
    <w:rsid w:val="00D22ED4"/>
  </w:style>
  <w:style w:type="paragraph" w:customStyle="1" w:styleId="C0D89EDC1752499FAFA26E83D9B92C1A">
    <w:name w:val="C0D89EDC1752499FAFA26E83D9B92C1A"/>
    <w:rsid w:val="00D22ED4"/>
  </w:style>
  <w:style w:type="paragraph" w:customStyle="1" w:styleId="2C48F593CA1D47DB9EEF68BBAF5C76A7">
    <w:name w:val="2C48F593CA1D47DB9EEF68BBAF5C76A7"/>
    <w:rsid w:val="00D22ED4"/>
  </w:style>
  <w:style w:type="paragraph" w:customStyle="1" w:styleId="C74BB723967F43B6B971FC2ABE30CEF9">
    <w:name w:val="C74BB723967F43B6B971FC2ABE30CEF9"/>
    <w:rsid w:val="00D22ED4"/>
  </w:style>
  <w:style w:type="paragraph" w:customStyle="1" w:styleId="70619A0474C54FCA9533B79FDDCB3524">
    <w:name w:val="70619A0474C54FCA9533B79FDDCB3524"/>
    <w:rsid w:val="00D22ED4"/>
  </w:style>
  <w:style w:type="paragraph" w:customStyle="1" w:styleId="16BE5BE26F5B40A3AF026033C6F8D8FF">
    <w:name w:val="16BE5BE26F5B40A3AF026033C6F8D8FF"/>
    <w:rsid w:val="00D22ED4"/>
  </w:style>
  <w:style w:type="paragraph" w:customStyle="1" w:styleId="F78D301102A14385AD5D37B5C7D31B17">
    <w:name w:val="F78D301102A14385AD5D37B5C7D31B17"/>
    <w:rsid w:val="00A21BB6"/>
  </w:style>
  <w:style w:type="paragraph" w:customStyle="1" w:styleId="60DE7839EE904118A903E6CEF0BF49BF">
    <w:name w:val="60DE7839EE904118A903E6CEF0BF49BF"/>
    <w:rsid w:val="00A21BB6"/>
  </w:style>
  <w:style w:type="paragraph" w:customStyle="1" w:styleId="B376C35420C94FC7B70CB628560516C7">
    <w:name w:val="B376C35420C94FC7B70CB628560516C7"/>
    <w:rsid w:val="00A21BB6"/>
  </w:style>
  <w:style w:type="paragraph" w:customStyle="1" w:styleId="5D5F1EE12FE140C09D3B547CC1170AA9">
    <w:name w:val="5D5F1EE12FE140C09D3B547CC1170AA9"/>
    <w:rsid w:val="00A21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73abafc4-f407-40bb-ae21-86f5f847439e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2019-01-25</HeaderDate>
    <Office/>
    <Dnr>Fi2019/00875/B</Dnr>
    <ParagrafNr/>
    <DocumentTitle/>
    <VisitingAddress/>
    <Extra1/>
    <Extra2/>
    <Extra3>Anders Österberg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RKOrdnaCheckInComment xmlns="f6abe5f4-6d2b-4416-b7fc-252c3603fe4c" xsi:nil="true"/>
    <RKOrdnaClass xmlns="f6abe5f4-6d2b-4416-b7fc-252c3603fe4c" xsi:nil="true"/>
    <k46d94c0acf84ab9a79866a9d8b1905f xmlns="cc625d36-bb37-4650-91b9-0c96159295ba">
      <Terms xmlns="http://schemas.microsoft.com/office/infopath/2007/PartnerControls"/>
    </k46d94c0acf84ab9a79866a9d8b1905f>
    <_dlc_DocId xmlns="398b51e1-350b-47c9-b561-4c6b34d05dd3">57HTPHXQ3WRV-1416354838-5926</_dlc_DocId>
    <_dlc_DocIdUrl xmlns="398b51e1-350b-47c9-b561-4c6b34d05dd3">
      <Url>https://dhs.sp.regeringskansliet.se/yta/fi-fma/B/_layouts/15/DocIdRedir.aspx?ID=57HTPHXQ3WRV-1416354838-5926</Url>
      <Description>57HTPHXQ3WRV-1416354838-5926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CEEA-E8BC-469D-ADBC-4C888587F45F}"/>
</file>

<file path=customXml/itemProps2.xml><?xml version="1.0" encoding="utf-8"?>
<ds:datastoreItem xmlns:ds="http://schemas.openxmlformats.org/officeDocument/2006/customXml" ds:itemID="{CABFED3A-5BDE-4700-889D-F18EE878D9A8}"/>
</file>

<file path=customXml/itemProps3.xml><?xml version="1.0" encoding="utf-8"?>
<ds:datastoreItem xmlns:ds="http://schemas.openxmlformats.org/officeDocument/2006/customXml" ds:itemID="{456F1208-267A-41D9-B712-37F14CD3B9DE}"/>
</file>

<file path=customXml/itemProps4.xml><?xml version="1.0" encoding="utf-8"?>
<ds:datastoreItem xmlns:ds="http://schemas.openxmlformats.org/officeDocument/2006/customXml" ds:itemID="{CABFED3A-5BDE-4700-889D-F18EE878D9A8}">
  <ds:schemaRefs>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f6abe5f4-6d2b-4416-b7fc-252c3603fe4c"/>
    <ds:schemaRef ds:uri="http://schemas.microsoft.com/office/2006/documentManagement/types"/>
    <ds:schemaRef ds:uri="398b51e1-350b-47c9-b561-4c6b34d05dd3"/>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4A8D3C74-137C-46D2-941C-D798FF989C62}">
  <ds:schemaRefs>
    <ds:schemaRef ds:uri="http://schemas.microsoft.com/sharepoint/events"/>
  </ds:schemaRefs>
</ds:datastoreItem>
</file>

<file path=customXml/itemProps6.xml><?xml version="1.0" encoding="utf-8"?>
<ds:datastoreItem xmlns:ds="http://schemas.openxmlformats.org/officeDocument/2006/customXml" ds:itemID="{B08B0B8A-08D9-4EA3-B1FA-5955F2956F9F}">
  <ds:schemaRefs>
    <ds:schemaRef ds:uri="http://schemas.microsoft.com/sharepoint/v3/contenttype/forms"/>
  </ds:schemaRefs>
</ds:datastoreItem>
</file>

<file path=customXml/itemProps7.xml><?xml version="1.0" encoding="utf-8"?>
<ds:datastoreItem xmlns:ds="http://schemas.openxmlformats.org/officeDocument/2006/customXml" ds:itemID="{B08B0B8A-08D9-4EA3-B1FA-5955F2956F9F}"/>
</file>

<file path=customXml/itemProps8.xml><?xml version="1.0" encoding="utf-8"?>
<ds:datastoreItem xmlns:ds="http://schemas.openxmlformats.org/officeDocument/2006/customXml" ds:itemID="{A6EE4415-0D80-45B1-80E8-B99BF372C230}"/>
</file>

<file path=docProps/app.xml><?xml version="1.0" encoding="utf-8"?>
<Properties xmlns="http://schemas.openxmlformats.org/officeDocument/2006/extended-properties" xmlns:vt="http://schemas.openxmlformats.org/officeDocument/2006/docPropsVTypes">
  <Template>RK Basmall</Template>
  <TotalTime>0</TotalTime>
  <Pages>2</Pages>
  <Words>498</Words>
  <Characters>2641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Sundqvist</dc:creator>
  <cp:keywords/>
  <dc:description/>
  <cp:lastModifiedBy>Jessica Sundqvist</cp:lastModifiedBy>
  <cp:revision>18</cp:revision>
  <cp:lastPrinted>2019-03-19T12:20:00Z</cp:lastPrinted>
  <dcterms:created xsi:type="dcterms:W3CDTF">2019-03-13T15:00:00Z</dcterms:created>
  <dcterms:modified xsi:type="dcterms:W3CDTF">2019-03-19T12:20:00Z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93a44b6b-188f-472a-9333-e02b68ccd8cb</vt:lpwstr>
  </property>
</Properties>
</file>