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E6F7E775620406F825FE14632451A73"/>
        </w:placeholder>
        <w:text/>
      </w:sdtPr>
      <w:sdtEndPr/>
      <w:sdtContent>
        <w:p w:rsidRPr="009B062B" w:rsidR="00AF30DD" w:rsidP="00DA28CE" w:rsidRDefault="00AF30DD" w14:paraId="237255B8" w14:textId="77777777">
          <w:pPr>
            <w:pStyle w:val="Rubrik1"/>
            <w:spacing w:after="300"/>
          </w:pPr>
          <w:r w:rsidRPr="009B062B">
            <w:t>Förslag till riksdagsbeslut</w:t>
          </w:r>
        </w:p>
      </w:sdtContent>
    </w:sdt>
    <w:sdt>
      <w:sdtPr>
        <w:alias w:val="Yrkande 1"/>
        <w:tag w:val="5cea6190-7c36-43fb-b2ec-bf7c367c0beb"/>
        <w:id w:val="911656220"/>
        <w:lock w:val="sdtLocked"/>
      </w:sdtPr>
      <w:sdtEndPr/>
      <w:sdtContent>
        <w:p w:rsidR="004E1D4D" w:rsidRDefault="000810C7" w14:paraId="48E52E39" w14:textId="77777777">
          <w:pPr>
            <w:pStyle w:val="Frslagstext"/>
            <w:numPr>
              <w:ilvl w:val="0"/>
              <w:numId w:val="0"/>
            </w:numPr>
          </w:pPr>
          <w:r>
            <w:t>Riksdagen ställer sig bakom det som anförs i motionen om att se över tobakslagen så att polisen kan beslagta tobak om den innehas av en minderårig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577C93171046ECA97432F918691FE7"/>
        </w:placeholder>
        <w:text/>
      </w:sdtPr>
      <w:sdtEndPr/>
      <w:sdtContent>
        <w:p w:rsidRPr="009B062B" w:rsidR="006D79C9" w:rsidP="00333E95" w:rsidRDefault="006D79C9" w14:paraId="18F6E27B" w14:textId="77777777">
          <w:pPr>
            <w:pStyle w:val="Rubrik1"/>
          </w:pPr>
          <w:r>
            <w:t>Motivering</w:t>
          </w:r>
        </w:p>
      </w:sdtContent>
    </w:sdt>
    <w:p w:rsidR="00DE7DEA" w:rsidP="00F4070D" w:rsidRDefault="00DE7DEA" w14:paraId="525B44DA" w14:textId="77777777">
      <w:pPr>
        <w:pStyle w:val="Normalutanindragellerluft"/>
      </w:pPr>
      <w:r>
        <w:t>Trots ökad kunskap om tobakens skadeverkningar börjar varje år många barn och unga att röka.</w:t>
      </w:r>
      <w:r w:rsidR="009A6018">
        <w:t xml:space="preserve"> </w:t>
      </w:r>
      <w:r>
        <w:t xml:space="preserve">Det finns ett tydligt samband mellan </w:t>
      </w:r>
      <w:r w:rsidR="009A6018">
        <w:t>cigarrettrökning</w:t>
      </w:r>
      <w:r>
        <w:t xml:space="preserve"> och tyngre droger och ska vi komma åt narkotikamissbruk måste vi börja med tobaken.</w:t>
      </w:r>
    </w:p>
    <w:p w:rsidR="00DE7DEA" w:rsidP="00F4070D" w:rsidRDefault="007F2458" w14:paraId="126D3391" w14:textId="363AAC30">
      <w:r>
        <w:t>Enligt S</w:t>
      </w:r>
      <w:r w:rsidR="00DE7DEA">
        <w:t>tatistiska centralbyråns senaste siffror röker 11,5 procent av</w:t>
      </w:r>
      <w:r w:rsidR="00912FF1">
        <w:t xml:space="preserve"> alla</w:t>
      </w:r>
      <w:r w:rsidR="00DE7DEA">
        <w:t xml:space="preserve"> unga mellan 16 och 24 år dagligen, 10 procent av männen och 13 procent av kvinnorna.</w:t>
      </w:r>
    </w:p>
    <w:p w:rsidR="00DE7DEA" w:rsidP="00F4070D" w:rsidRDefault="00DE7DEA" w14:paraId="02600963" w14:textId="3BA9B914">
      <w:r>
        <w:t xml:space="preserve">Det finns tydliga åldersgränser för att köpa alkohol eller tobak. Den som är under </w:t>
      </w:r>
      <w:bookmarkStart w:name="_GoBack" w:id="1"/>
      <w:bookmarkEnd w:id="1"/>
      <w:r>
        <w:t>20</w:t>
      </w:r>
      <w:r w:rsidR="00F4070D">
        <w:t> </w:t>
      </w:r>
      <w:r>
        <w:t>år får inte handla på Systembolaget och det är förbjudet att sälja cigaretter till någon som är under 18</w:t>
      </w:r>
      <w:r w:rsidR="005308A6">
        <w:t xml:space="preserve"> år</w:t>
      </w:r>
      <w:r>
        <w:t xml:space="preserve">. </w:t>
      </w:r>
    </w:p>
    <w:p w:rsidR="00DE7DEA" w:rsidP="00F4070D" w:rsidRDefault="00DE7DEA" w14:paraId="3954C7EC" w14:textId="77777777">
      <w:r>
        <w:t>När det gäller alkohol är det också förbjudet att langa och ser polisen ungdomar som dricker alkohol kan de ta flaskorna, hälla ut innehållet och ringa föräldrarna. Men ser polisen unga som röker kan de inte ingripa.</w:t>
      </w:r>
    </w:p>
    <w:p w:rsidR="00DE7DEA" w:rsidP="00F4070D" w:rsidRDefault="00DE7DEA" w14:paraId="048681FB" w14:textId="77777777">
      <w:r>
        <w:t>Ytterligare ett problem är att lärare och polis står handfallna när elever röker utanför skolorna. Det är förbjudet att röka på skolgårdarna, men ungdomarna behöver bara gå några extra meter så kan de röka i lugn och ro.</w:t>
      </w:r>
    </w:p>
    <w:p w:rsidRPr="00422B9E" w:rsidR="00422B9E" w:rsidP="00F4070D" w:rsidRDefault="00DE7DEA" w14:paraId="37352B1D" w14:textId="77777777">
      <w:r>
        <w:t xml:space="preserve">Därför så behövs en förändring i tobakslagen så att polisen kan beslagta tobak när man ser en minderårig använda tobak. </w:t>
      </w:r>
    </w:p>
    <w:sdt>
      <w:sdtPr>
        <w:rPr>
          <w:i/>
          <w:noProof/>
        </w:rPr>
        <w:alias w:val="CC_Underskrifter"/>
        <w:tag w:val="CC_Underskrifter"/>
        <w:id w:val="583496634"/>
        <w:lock w:val="sdtContentLocked"/>
        <w:placeholder>
          <w:docPart w:val="33E2B4595CCF49638AFFBECB6F77CAA9"/>
        </w:placeholder>
      </w:sdtPr>
      <w:sdtEndPr>
        <w:rPr>
          <w:i w:val="0"/>
          <w:noProof w:val="0"/>
        </w:rPr>
      </w:sdtEndPr>
      <w:sdtContent>
        <w:p w:rsidR="00912FF1" w:rsidP="00912FF1" w:rsidRDefault="00912FF1" w14:paraId="2A081B49" w14:textId="77777777"/>
        <w:p w:rsidRPr="008E0FE2" w:rsidR="004801AC" w:rsidP="00912FF1" w:rsidRDefault="00F4070D" w14:paraId="140B81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Östberg (SD)</w:t>
            </w:r>
          </w:p>
        </w:tc>
        <w:tc>
          <w:tcPr>
            <w:tcW w:w="50" w:type="pct"/>
            <w:vAlign w:val="bottom"/>
          </w:tcPr>
          <w:p>
            <w:pPr>
              <w:pStyle w:val="Underskrifter"/>
            </w:pPr>
            <w:r>
              <w:t> </w:t>
            </w:r>
          </w:p>
        </w:tc>
      </w:tr>
    </w:tbl>
    <w:p w:rsidR="00982F97" w:rsidRDefault="00982F97" w14:paraId="33F44E7A" w14:textId="77777777"/>
    <w:sectPr w:rsidR="00982F9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1567B" w14:textId="77777777" w:rsidR="008820D9" w:rsidRDefault="008820D9" w:rsidP="000C1CAD">
      <w:pPr>
        <w:spacing w:line="240" w:lineRule="auto"/>
      </w:pPr>
      <w:r>
        <w:separator/>
      </w:r>
    </w:p>
  </w:endnote>
  <w:endnote w:type="continuationSeparator" w:id="0">
    <w:p w14:paraId="362F9E6D" w14:textId="77777777" w:rsidR="008820D9" w:rsidRDefault="008820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0B1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C3805" w14:textId="4265953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070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81B2F" w14:textId="77777777" w:rsidR="008820D9" w:rsidRDefault="008820D9" w:rsidP="000C1CAD">
      <w:pPr>
        <w:spacing w:line="240" w:lineRule="auto"/>
      </w:pPr>
      <w:r>
        <w:separator/>
      </w:r>
    </w:p>
  </w:footnote>
  <w:footnote w:type="continuationSeparator" w:id="0">
    <w:p w14:paraId="0127AC80" w14:textId="77777777" w:rsidR="008820D9" w:rsidRDefault="008820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F6D8E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070D" w14:paraId="6CC04016" w14:textId="77777777">
                          <w:pPr>
                            <w:jc w:val="right"/>
                          </w:pPr>
                          <w:sdt>
                            <w:sdtPr>
                              <w:alias w:val="CC_Noformat_Partikod"/>
                              <w:tag w:val="CC_Noformat_Partikod"/>
                              <w:id w:val="-53464382"/>
                              <w:placeholder>
                                <w:docPart w:val="9FAE927B0C654435BC7C277B7D6BEECB"/>
                              </w:placeholder>
                              <w:text/>
                            </w:sdtPr>
                            <w:sdtEndPr/>
                            <w:sdtContent>
                              <w:r w:rsidR="00DE7DEA">
                                <w:t>SD</w:t>
                              </w:r>
                            </w:sdtContent>
                          </w:sdt>
                          <w:sdt>
                            <w:sdtPr>
                              <w:alias w:val="CC_Noformat_Partinummer"/>
                              <w:tag w:val="CC_Noformat_Partinummer"/>
                              <w:id w:val="-1709555926"/>
                              <w:placeholder>
                                <w:docPart w:val="7DF0F0134ABC421EA2AAA758296C7C92"/>
                              </w:placeholder>
                              <w:text/>
                            </w:sdtPr>
                            <w:sdtEndPr/>
                            <w:sdtContent>
                              <w:r w:rsidR="00912FF1">
                                <w:t>238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070D" w14:paraId="6CC04016" w14:textId="77777777">
                    <w:pPr>
                      <w:jc w:val="right"/>
                    </w:pPr>
                    <w:sdt>
                      <w:sdtPr>
                        <w:alias w:val="CC_Noformat_Partikod"/>
                        <w:tag w:val="CC_Noformat_Partikod"/>
                        <w:id w:val="-53464382"/>
                        <w:placeholder>
                          <w:docPart w:val="9FAE927B0C654435BC7C277B7D6BEECB"/>
                        </w:placeholder>
                        <w:text/>
                      </w:sdtPr>
                      <w:sdtEndPr/>
                      <w:sdtContent>
                        <w:r w:rsidR="00DE7DEA">
                          <w:t>SD</w:t>
                        </w:r>
                      </w:sdtContent>
                    </w:sdt>
                    <w:sdt>
                      <w:sdtPr>
                        <w:alias w:val="CC_Noformat_Partinummer"/>
                        <w:tag w:val="CC_Noformat_Partinummer"/>
                        <w:id w:val="-1709555926"/>
                        <w:placeholder>
                          <w:docPart w:val="7DF0F0134ABC421EA2AAA758296C7C92"/>
                        </w:placeholder>
                        <w:text/>
                      </w:sdtPr>
                      <w:sdtEndPr/>
                      <w:sdtContent>
                        <w:r w:rsidR="00912FF1">
                          <w:t>238</w:t>
                        </w:r>
                      </w:sdtContent>
                    </w:sdt>
                  </w:p>
                </w:txbxContent>
              </v:textbox>
              <w10:wrap anchorx="page"/>
            </v:shape>
          </w:pict>
        </mc:Fallback>
      </mc:AlternateContent>
    </w:r>
  </w:p>
  <w:p w:rsidRPr="00293C4F" w:rsidR="00262EA3" w:rsidP="00776B74" w:rsidRDefault="00262EA3" w14:paraId="266786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44F8455" w14:textId="77777777">
    <w:pPr>
      <w:jc w:val="right"/>
    </w:pPr>
  </w:p>
  <w:p w:rsidR="00262EA3" w:rsidP="00776B74" w:rsidRDefault="00262EA3" w14:paraId="699489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4070D" w14:paraId="6AC70E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070D" w14:paraId="7177B5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E7DEA">
          <w:t>SD</w:t>
        </w:r>
      </w:sdtContent>
    </w:sdt>
    <w:sdt>
      <w:sdtPr>
        <w:alias w:val="CC_Noformat_Partinummer"/>
        <w:tag w:val="CC_Noformat_Partinummer"/>
        <w:id w:val="-2014525982"/>
        <w:text/>
      </w:sdtPr>
      <w:sdtEndPr/>
      <w:sdtContent>
        <w:r w:rsidR="00912FF1">
          <w:t>238</w:t>
        </w:r>
      </w:sdtContent>
    </w:sdt>
  </w:p>
  <w:p w:rsidRPr="008227B3" w:rsidR="00262EA3" w:rsidP="008227B3" w:rsidRDefault="00F4070D" w14:paraId="188D2B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070D" w14:paraId="7AD3A5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:544</w:t>
        </w:r>
      </w:sdtContent>
    </w:sdt>
  </w:p>
  <w:p w:rsidR="00262EA3" w:rsidP="00E03A3D" w:rsidRDefault="00F4070D" w14:paraId="24730164" w14:textId="77777777">
    <w:pPr>
      <w:pStyle w:val="Motionr"/>
    </w:pPr>
    <w:sdt>
      <w:sdtPr>
        <w:alias w:val="CC_Noformat_Avtext"/>
        <w:tag w:val="CC_Noformat_Avtext"/>
        <w:id w:val="-2020768203"/>
        <w:lock w:val="sdtContentLocked"/>
        <w15:appearance w15:val="hidden"/>
        <w:text/>
      </w:sdtPr>
      <w:sdtEndPr/>
      <w:sdtContent>
        <w:r>
          <w:t>av Christina Östberg (SD)</w:t>
        </w:r>
      </w:sdtContent>
    </w:sdt>
  </w:p>
  <w:sdt>
    <w:sdtPr>
      <w:alias w:val="CC_Noformat_Rubtext"/>
      <w:tag w:val="CC_Noformat_Rubtext"/>
      <w:id w:val="-218060500"/>
      <w:lock w:val="sdtLocked"/>
      <w:text/>
    </w:sdtPr>
    <w:sdtEndPr/>
    <w:sdtContent>
      <w:p w:rsidR="00262EA3" w:rsidP="00283E0F" w:rsidRDefault="00DE7DEA" w14:paraId="6B090C80" w14:textId="77777777">
        <w:pPr>
          <w:pStyle w:val="FSHRub2"/>
        </w:pPr>
        <w:r>
          <w:t>Beslagta tobak från minderårig</w:t>
        </w:r>
      </w:p>
    </w:sdtContent>
  </w:sdt>
  <w:sdt>
    <w:sdtPr>
      <w:alias w:val="CC_Boilerplate_3"/>
      <w:tag w:val="CC_Boilerplate_3"/>
      <w:id w:val="1606463544"/>
      <w:lock w:val="sdtContentLocked"/>
      <w15:appearance w15:val="hidden"/>
      <w:text w:multiLine="1"/>
    </w:sdtPr>
    <w:sdtEndPr/>
    <w:sdtContent>
      <w:p w:rsidR="00262EA3" w:rsidP="00283E0F" w:rsidRDefault="00262EA3" w14:paraId="55318D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E7D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0C7"/>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3E1"/>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1D4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8A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2F1"/>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458"/>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0D9"/>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FF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572"/>
    <w:rsid w:val="0097178B"/>
    <w:rsid w:val="00972DC8"/>
    <w:rsid w:val="009733BD"/>
    <w:rsid w:val="00974566"/>
    <w:rsid w:val="00974758"/>
    <w:rsid w:val="0097703A"/>
    <w:rsid w:val="00977E01"/>
    <w:rsid w:val="009806B2"/>
    <w:rsid w:val="00980BA4"/>
    <w:rsid w:val="0098142A"/>
    <w:rsid w:val="009818AD"/>
    <w:rsid w:val="00981A13"/>
    <w:rsid w:val="0098267A"/>
    <w:rsid w:val="00982F97"/>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18"/>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0A0"/>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DEA"/>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70D"/>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920A4F"/>
  <w15:chartTrackingRefBased/>
  <w15:docId w15:val="{9DF3E608-A867-41A8-A922-24723981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6F7E775620406F825FE14632451A73"/>
        <w:category>
          <w:name w:val="Allmänt"/>
          <w:gallery w:val="placeholder"/>
        </w:category>
        <w:types>
          <w:type w:val="bbPlcHdr"/>
        </w:types>
        <w:behaviors>
          <w:behavior w:val="content"/>
        </w:behaviors>
        <w:guid w:val="{FDA3F556-FC1C-40A8-ACAE-DC9EEF3461B3}"/>
      </w:docPartPr>
      <w:docPartBody>
        <w:p w:rsidR="00756B06" w:rsidRDefault="00B85AE9">
          <w:pPr>
            <w:pStyle w:val="AE6F7E775620406F825FE14632451A73"/>
          </w:pPr>
          <w:r w:rsidRPr="005A0A93">
            <w:rPr>
              <w:rStyle w:val="Platshllartext"/>
            </w:rPr>
            <w:t>Förslag till riksdagsbeslut</w:t>
          </w:r>
        </w:p>
      </w:docPartBody>
    </w:docPart>
    <w:docPart>
      <w:docPartPr>
        <w:name w:val="DC577C93171046ECA97432F918691FE7"/>
        <w:category>
          <w:name w:val="Allmänt"/>
          <w:gallery w:val="placeholder"/>
        </w:category>
        <w:types>
          <w:type w:val="bbPlcHdr"/>
        </w:types>
        <w:behaviors>
          <w:behavior w:val="content"/>
        </w:behaviors>
        <w:guid w:val="{A80CDEF4-E28A-4791-809F-49D81A2510E0}"/>
      </w:docPartPr>
      <w:docPartBody>
        <w:p w:rsidR="00756B06" w:rsidRDefault="00B85AE9">
          <w:pPr>
            <w:pStyle w:val="DC577C93171046ECA97432F918691FE7"/>
          </w:pPr>
          <w:r w:rsidRPr="005A0A93">
            <w:rPr>
              <w:rStyle w:val="Platshllartext"/>
            </w:rPr>
            <w:t>Motivering</w:t>
          </w:r>
        </w:p>
      </w:docPartBody>
    </w:docPart>
    <w:docPart>
      <w:docPartPr>
        <w:name w:val="9FAE927B0C654435BC7C277B7D6BEECB"/>
        <w:category>
          <w:name w:val="Allmänt"/>
          <w:gallery w:val="placeholder"/>
        </w:category>
        <w:types>
          <w:type w:val="bbPlcHdr"/>
        </w:types>
        <w:behaviors>
          <w:behavior w:val="content"/>
        </w:behaviors>
        <w:guid w:val="{B2EB14CB-4B3A-4967-90BF-AFEA15E09B7C}"/>
      </w:docPartPr>
      <w:docPartBody>
        <w:p w:rsidR="00756B06" w:rsidRDefault="00B85AE9">
          <w:pPr>
            <w:pStyle w:val="9FAE927B0C654435BC7C277B7D6BEECB"/>
          </w:pPr>
          <w:r>
            <w:rPr>
              <w:rStyle w:val="Platshllartext"/>
            </w:rPr>
            <w:t xml:space="preserve"> </w:t>
          </w:r>
        </w:p>
      </w:docPartBody>
    </w:docPart>
    <w:docPart>
      <w:docPartPr>
        <w:name w:val="7DF0F0134ABC421EA2AAA758296C7C92"/>
        <w:category>
          <w:name w:val="Allmänt"/>
          <w:gallery w:val="placeholder"/>
        </w:category>
        <w:types>
          <w:type w:val="bbPlcHdr"/>
        </w:types>
        <w:behaviors>
          <w:behavior w:val="content"/>
        </w:behaviors>
        <w:guid w:val="{A9AD622C-4036-4A14-A030-47C7623D2B1E}"/>
      </w:docPartPr>
      <w:docPartBody>
        <w:p w:rsidR="00756B06" w:rsidRDefault="00B85AE9">
          <w:pPr>
            <w:pStyle w:val="7DF0F0134ABC421EA2AAA758296C7C92"/>
          </w:pPr>
          <w:r>
            <w:t xml:space="preserve"> </w:t>
          </w:r>
        </w:p>
      </w:docPartBody>
    </w:docPart>
    <w:docPart>
      <w:docPartPr>
        <w:name w:val="33E2B4595CCF49638AFFBECB6F77CAA9"/>
        <w:category>
          <w:name w:val="Allmänt"/>
          <w:gallery w:val="placeholder"/>
        </w:category>
        <w:types>
          <w:type w:val="bbPlcHdr"/>
        </w:types>
        <w:behaviors>
          <w:behavior w:val="content"/>
        </w:behaviors>
        <w:guid w:val="{DE3F8232-1A89-4A34-A1FF-3AAE7BA0914B}"/>
      </w:docPartPr>
      <w:docPartBody>
        <w:p w:rsidR="000E0DA9" w:rsidRDefault="000E0D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AE9"/>
    <w:rsid w:val="000E0DA9"/>
    <w:rsid w:val="00756B06"/>
    <w:rsid w:val="00B85A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6F7E775620406F825FE14632451A73">
    <w:name w:val="AE6F7E775620406F825FE14632451A73"/>
  </w:style>
  <w:style w:type="paragraph" w:customStyle="1" w:styleId="FD36E70B006C40A7B050AFBB0E210497">
    <w:name w:val="FD36E70B006C40A7B050AFBB0E2104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A0737023D64B14B038B2DEF6063C2F">
    <w:name w:val="AFA0737023D64B14B038B2DEF6063C2F"/>
  </w:style>
  <w:style w:type="paragraph" w:customStyle="1" w:styleId="DC577C93171046ECA97432F918691FE7">
    <w:name w:val="DC577C93171046ECA97432F918691FE7"/>
  </w:style>
  <w:style w:type="paragraph" w:customStyle="1" w:styleId="2C6B4F7031F040A9A0933BF3DD7E0F74">
    <w:name w:val="2C6B4F7031F040A9A0933BF3DD7E0F74"/>
  </w:style>
  <w:style w:type="paragraph" w:customStyle="1" w:styleId="15846DCD06104248A0600CA37E602395">
    <w:name w:val="15846DCD06104248A0600CA37E602395"/>
  </w:style>
  <w:style w:type="paragraph" w:customStyle="1" w:styleId="9FAE927B0C654435BC7C277B7D6BEECB">
    <w:name w:val="9FAE927B0C654435BC7C277B7D6BEECB"/>
  </w:style>
  <w:style w:type="paragraph" w:customStyle="1" w:styleId="7DF0F0134ABC421EA2AAA758296C7C92">
    <w:name w:val="7DF0F0134ABC421EA2AAA758296C7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9543A5-1C4E-407D-B787-347BA2033F82}"/>
</file>

<file path=customXml/itemProps2.xml><?xml version="1.0" encoding="utf-8"?>
<ds:datastoreItem xmlns:ds="http://schemas.openxmlformats.org/officeDocument/2006/customXml" ds:itemID="{4578299A-8CDA-4957-9B9C-24971D312FEC}"/>
</file>

<file path=customXml/itemProps3.xml><?xml version="1.0" encoding="utf-8"?>
<ds:datastoreItem xmlns:ds="http://schemas.openxmlformats.org/officeDocument/2006/customXml" ds:itemID="{D19186C3-DF88-4AD0-9E68-AFA3AA95885C}"/>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1177</Characters>
  <Application>Microsoft Office Word</Application>
  <DocSecurity>0</DocSecurity>
  <Lines>27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Beslagta tobak från minderårig</vt:lpstr>
      <vt:lpstr>
      </vt:lpstr>
    </vt:vector>
  </TitlesOfParts>
  <Company>Sveriges riksdag</Company>
  <LinksUpToDate>false</LinksUpToDate>
  <CharactersWithSpaces>1398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