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249BF" w:rsidRPr="005E3B6E" w:rsidTr="00E249BF">
        <w:trPr>
          <w:trHeight w:val="1361"/>
        </w:trPr>
        <w:tc>
          <w:tcPr>
            <w:tcW w:w="5471" w:type="dxa"/>
          </w:tcPr>
          <w:p w:rsidR="00E249BF" w:rsidRPr="005E3B6E" w:rsidRDefault="00F25D6C" w:rsidP="00E249BF">
            <w:pPr>
              <w:pStyle w:val="RSKRbeteckning"/>
              <w:spacing w:before="240"/>
            </w:pPr>
            <w:r w:rsidRPr="005E3B6E">
              <w:t>Riksdagsskrivelse</w:t>
            </w:r>
          </w:p>
          <w:p w:rsidR="00E249BF" w:rsidRPr="005E3B6E" w:rsidRDefault="00F25D6C" w:rsidP="00E249BF">
            <w:pPr>
              <w:pStyle w:val="RSKRbeteckning"/>
            </w:pPr>
            <w:r w:rsidRPr="005E3B6E">
              <w:t>2015/16</w:t>
            </w:r>
            <w:r w:rsidR="00E249BF" w:rsidRPr="005E3B6E">
              <w:t>:</w:t>
            </w:r>
            <w:r w:rsidRPr="005E3B6E">
              <w:t>125</w:t>
            </w:r>
          </w:p>
        </w:tc>
        <w:tc>
          <w:tcPr>
            <w:tcW w:w="2551" w:type="dxa"/>
          </w:tcPr>
          <w:p w:rsidR="00E249BF" w:rsidRPr="005E3B6E" w:rsidRDefault="00E249BF" w:rsidP="00E249BF">
            <w:pPr>
              <w:spacing w:before="300"/>
            </w:pPr>
            <w:r w:rsidRPr="005E3B6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49BF" w:rsidRPr="005E3B6E" w:rsidRDefault="00E249BF" w:rsidP="009E6885"/>
          <w:p w:rsidR="00E249BF" w:rsidRPr="005E3B6E" w:rsidRDefault="00E249BF" w:rsidP="00E249BF">
            <w:pPr>
              <w:jc w:val="right"/>
            </w:pPr>
          </w:p>
        </w:tc>
      </w:tr>
      <w:tr w:rsidR="00E249BF" w:rsidRPr="005E3B6E" w:rsidTr="00E249B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249BF" w:rsidRPr="005E3B6E" w:rsidRDefault="00E249BF" w:rsidP="00E249BF">
            <w:pPr>
              <w:rPr>
                <w:sz w:val="10"/>
              </w:rPr>
            </w:pPr>
          </w:p>
        </w:tc>
      </w:tr>
    </w:tbl>
    <w:p w:rsidR="00CE5B19" w:rsidRPr="005E3B6E" w:rsidRDefault="00CE5B19" w:rsidP="00E249BF"/>
    <w:p w:rsidR="00E249BF" w:rsidRPr="005E3B6E" w:rsidRDefault="00F25D6C" w:rsidP="00E249BF">
      <w:pPr>
        <w:pStyle w:val="Mottagare1"/>
      </w:pPr>
      <w:r w:rsidRPr="005E3B6E">
        <w:t>Riksdagens ombudsmän</w:t>
      </w:r>
    </w:p>
    <w:p w:rsidR="00E249BF" w:rsidRPr="005E3B6E" w:rsidRDefault="00E249BF" w:rsidP="00E249BF">
      <w:pPr>
        <w:pStyle w:val="Mottagare2"/>
        <w:rPr>
          <w:szCs w:val="24"/>
        </w:rPr>
      </w:pPr>
    </w:p>
    <w:p w:rsidR="00E249BF" w:rsidRPr="005E3B6E" w:rsidRDefault="00E249BF" w:rsidP="00E249BF">
      <w:r w:rsidRPr="005E3B6E">
        <w:t xml:space="preserve">Med överlämnande av </w:t>
      </w:r>
      <w:r w:rsidR="00F25D6C" w:rsidRPr="005E3B6E">
        <w:t>konstitutionsutskottet</w:t>
      </w:r>
      <w:r w:rsidRPr="005E3B6E">
        <w:t xml:space="preserve">s betänkande </w:t>
      </w:r>
      <w:r w:rsidR="00F25D6C" w:rsidRPr="005E3B6E">
        <w:t>2015/16</w:t>
      </w:r>
      <w:r w:rsidRPr="005E3B6E">
        <w:t>:</w:t>
      </w:r>
      <w:r w:rsidR="00F25D6C" w:rsidRPr="005E3B6E">
        <w:t>KU7</w:t>
      </w:r>
      <w:r w:rsidRPr="005E3B6E">
        <w:t xml:space="preserve"> </w:t>
      </w:r>
      <w:r w:rsidR="00F25D6C" w:rsidRPr="005E3B6E">
        <w:t>Justitieombudsmännens ämbetsberättelse</w:t>
      </w:r>
      <w:r w:rsidRPr="005E3B6E">
        <w:t xml:space="preserve"> får jag anmäla att riksdagen denna dag bifallit utskottets förslag till riksdagsbeslut.</w:t>
      </w:r>
    </w:p>
    <w:p w:rsidR="00E249BF" w:rsidRPr="005E3B6E" w:rsidRDefault="00E249BF" w:rsidP="00E249BF">
      <w:pPr>
        <w:pStyle w:val="Stockholm"/>
      </w:pPr>
      <w:r w:rsidRPr="005E3B6E">
        <w:t xml:space="preserve">Stockholm </w:t>
      </w:r>
      <w:r w:rsidR="00F25D6C" w:rsidRPr="005E3B6E">
        <w:t>den 20 januari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49BF" w:rsidRPr="005E3B6E" w:rsidTr="00E249BF">
        <w:tc>
          <w:tcPr>
            <w:tcW w:w="3628" w:type="dxa"/>
          </w:tcPr>
          <w:p w:rsidR="00E249BF" w:rsidRPr="005E3B6E" w:rsidRDefault="00F25D6C" w:rsidP="00E249BF">
            <w:pPr>
              <w:pStyle w:val="AvsTalman"/>
            </w:pPr>
            <w:r w:rsidRPr="005E3B6E">
              <w:t>Esabelle Dingizian</w:t>
            </w:r>
          </w:p>
        </w:tc>
        <w:tc>
          <w:tcPr>
            <w:tcW w:w="3628" w:type="dxa"/>
          </w:tcPr>
          <w:p w:rsidR="00E249BF" w:rsidRPr="005E3B6E" w:rsidRDefault="00F25D6C" w:rsidP="00E249BF">
            <w:pPr>
              <w:pStyle w:val="AvsTjnsteman"/>
            </w:pPr>
            <w:r w:rsidRPr="005E3B6E">
              <w:t>Claes Mårtensson</w:t>
            </w:r>
          </w:p>
        </w:tc>
      </w:tr>
    </w:tbl>
    <w:p w:rsidR="00E249BF" w:rsidRPr="005E3B6E" w:rsidRDefault="00E249BF" w:rsidP="00E249BF"/>
    <w:sectPr w:rsidR="00E249BF" w:rsidRPr="005E3B6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9B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E3B6E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0304"/>
    <w:rsid w:val="00C4170A"/>
    <w:rsid w:val="00CE0BEB"/>
    <w:rsid w:val="00CE5B19"/>
    <w:rsid w:val="00D26238"/>
    <w:rsid w:val="00E249BF"/>
    <w:rsid w:val="00E31940"/>
    <w:rsid w:val="00E52DF1"/>
    <w:rsid w:val="00EA1F0A"/>
    <w:rsid w:val="00F25D6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B31FE5-6E48-44BC-9C7F-2F4B1F03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F25D6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25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288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2016-01-18T14:48:00Z</cp:lastPrinted>
  <dcterms:created xsi:type="dcterms:W3CDTF">2016-01-26T09:40:00Z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2016-01-20</vt:lpwstr>
  </property>
  <property fmtid="{D5CDD505-2E9C-101B-9397-08002B2CF9AE}" pid="6" name="DatumIText">
    <vt:lpwstr>den 20 januari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125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7</vt:lpwstr>
  </property>
  <property fmtid="{D5CDD505-2E9C-101B-9397-08002B2CF9AE}" pid="18" name="RefRubrik">
    <vt:lpwstr>Justitieombudsmännens ämbetsberättelse</vt:lpwstr>
  </property>
  <property fmtid="{D5CDD505-2E9C-101B-9397-08002B2CF9AE}" pid="19" name="Version">
    <vt:lpwstr>3.54</vt:lpwstr>
  </property>
</Properties>
</file>