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A64AD" w14:textId="77777777" w:rsidR="002845CA" w:rsidRDefault="002845CA" w:rsidP="00DA0661">
      <w:pPr>
        <w:pStyle w:val="Rubrik"/>
      </w:pPr>
      <w:bookmarkStart w:id="0" w:name="Start"/>
      <w:bookmarkEnd w:id="0"/>
      <w:r>
        <w:t>Svar på fråga 2019/20:</w:t>
      </w:r>
      <w:r w:rsidR="007E4F00">
        <w:t>482</w:t>
      </w:r>
      <w:r>
        <w:t xml:space="preserve"> av </w:t>
      </w:r>
      <w:r w:rsidRPr="002845CA">
        <w:t>Boriana Åberg</w:t>
      </w:r>
      <w:r>
        <w:t xml:space="preserve"> (M)</w:t>
      </w:r>
      <w:r>
        <w:br/>
        <w:t>Säpos verksamhet</w:t>
      </w:r>
    </w:p>
    <w:p w14:paraId="54F50C86" w14:textId="7276DD46" w:rsidR="002845CA" w:rsidRPr="00DB48AB" w:rsidRDefault="002845CA" w:rsidP="002845CA">
      <w:pPr>
        <w:pStyle w:val="Brdtext"/>
      </w:pPr>
      <w:r>
        <w:t>Boriana Åberg har frågat</w:t>
      </w:r>
      <w:bookmarkStart w:id="1" w:name="_GoBack"/>
      <w:bookmarkEnd w:id="1"/>
      <w:r>
        <w:t xml:space="preserve"> </w:t>
      </w:r>
      <w:r w:rsidR="00E06F4C">
        <w:t xml:space="preserve">mig </w:t>
      </w:r>
      <w:r>
        <w:t xml:space="preserve">vilka åtgärder </w:t>
      </w:r>
      <w:r w:rsidR="00E06F4C">
        <w:t xml:space="preserve">jag </w:t>
      </w:r>
      <w:r>
        <w:t>tänker vidta för att Säpo ska få direktiv och erforderliga resurser för att hindra att främmande makts generaler</w:t>
      </w:r>
      <w:r w:rsidR="0099693B">
        <w:t xml:space="preserve"> ska</w:t>
      </w:r>
      <w:r>
        <w:t xml:space="preserve"> kunna bosätta sig i Sverige. </w:t>
      </w:r>
    </w:p>
    <w:p w14:paraId="34F7DBB3" w14:textId="4464722A" w:rsidR="00AE12A3" w:rsidRDefault="0099693B" w:rsidP="00B016A1">
      <w:pPr>
        <w:pStyle w:val="Brdtext"/>
      </w:pPr>
      <w:r w:rsidRPr="0099693B">
        <w:t xml:space="preserve">I Säkerhetspolisens uppdrag ingår </w:t>
      </w:r>
      <w:r>
        <w:t xml:space="preserve">bland annat </w:t>
      </w:r>
      <w:r w:rsidRPr="0099693B">
        <w:t xml:space="preserve">att förhindra att individer som är eller kan bli ett säkerhetshot uppehåller sig eller etablerar sig i Sverige. </w:t>
      </w:r>
      <w:r w:rsidR="00052682">
        <w:t xml:space="preserve">En viktig del av det förebyggande arbetet är Säkerhetspolisens uppdrag som remissinstans till Migrationsverket. </w:t>
      </w:r>
      <w:r w:rsidR="00E06F4C">
        <w:t xml:space="preserve">I sin roll som remissinstans kan </w:t>
      </w:r>
      <w:r w:rsidR="00E06F4C" w:rsidRPr="00EE65B7">
        <w:t xml:space="preserve">Säkerhetspolisen </w:t>
      </w:r>
      <w:r w:rsidR="00E06F4C">
        <w:t xml:space="preserve">bl.a. förorda att </w:t>
      </w:r>
      <w:r w:rsidR="00E06F4C" w:rsidRPr="00EE65B7">
        <w:t xml:space="preserve">en utlänning </w:t>
      </w:r>
      <w:r w:rsidR="00E06F4C">
        <w:t xml:space="preserve">inte ska </w:t>
      </w:r>
      <w:r w:rsidR="00E06F4C" w:rsidRPr="00EE65B7">
        <w:t>beviljas uppehållstillstånd i Sverige</w:t>
      </w:r>
      <w:r w:rsidR="00E06F4C" w:rsidRPr="00E06F4C">
        <w:t xml:space="preserve"> </w:t>
      </w:r>
      <w:r w:rsidR="00E06F4C" w:rsidRPr="00EE65B7">
        <w:t xml:space="preserve">av skäl som rör </w:t>
      </w:r>
      <w:r w:rsidR="00E06F4C">
        <w:t>Sveriges</w:t>
      </w:r>
      <w:r w:rsidR="00E06F4C" w:rsidRPr="00EE65B7">
        <w:t xml:space="preserve"> säkerhet</w:t>
      </w:r>
      <w:r w:rsidR="00E06F4C">
        <w:t xml:space="preserve">. </w:t>
      </w:r>
      <w:r w:rsidR="00F55238">
        <w:t xml:space="preserve">Personer som </w:t>
      </w:r>
      <w:r w:rsidR="00BB6899">
        <w:t xml:space="preserve">har </w:t>
      </w:r>
      <w:r w:rsidR="00F55238">
        <w:t xml:space="preserve">haft höga befattningar inom </w:t>
      </w:r>
      <w:r w:rsidR="00B965AB">
        <w:t>ett annat lands</w:t>
      </w:r>
      <w:r w:rsidR="00F55238">
        <w:t xml:space="preserve"> militär anses inte per automatik utgöra ett säkerhetshot utan en individuell bedömning görs alltid. </w:t>
      </w:r>
    </w:p>
    <w:p w14:paraId="7B53119A" w14:textId="77777777" w:rsidR="00EC03B6" w:rsidRDefault="0099693B" w:rsidP="00B016A1">
      <w:pPr>
        <w:pStyle w:val="Brdtext"/>
      </w:pPr>
      <w:r>
        <w:t xml:space="preserve">Jag kan inte uttala mig om handläggningen av </w:t>
      </w:r>
      <w:r w:rsidR="000E6A2F">
        <w:t xml:space="preserve">det enskilda </w:t>
      </w:r>
      <w:r w:rsidR="00FD13D2">
        <w:t>ärendet</w:t>
      </w:r>
      <w:r>
        <w:t xml:space="preserve">. </w:t>
      </w:r>
      <w:r w:rsidR="007F7E5E">
        <w:t>D</w:t>
      </w:r>
      <w:r w:rsidR="0070538D">
        <w:t>et bör dock</w:t>
      </w:r>
      <w:r w:rsidR="007F7E5E">
        <w:t xml:space="preserve"> </w:t>
      </w:r>
      <w:r w:rsidR="008B3371">
        <w:t>framhålla</w:t>
      </w:r>
      <w:r w:rsidR="0070538D">
        <w:t>s</w:t>
      </w:r>
      <w:r w:rsidR="00930A5B">
        <w:t xml:space="preserve"> </w:t>
      </w:r>
      <w:r w:rsidR="008B3371">
        <w:t xml:space="preserve">att </w:t>
      </w:r>
      <w:r w:rsidR="00757321" w:rsidRPr="00757321">
        <w:t xml:space="preserve">Migrationsverket och Säkerhetspolisen </w:t>
      </w:r>
      <w:r w:rsidR="00B016A1">
        <w:t xml:space="preserve">under senare år </w:t>
      </w:r>
      <w:r w:rsidR="009F7F21">
        <w:t xml:space="preserve">har </w:t>
      </w:r>
      <w:r w:rsidR="00B016A1">
        <w:t xml:space="preserve">förstärkt och fördjupat sitt </w:t>
      </w:r>
      <w:r w:rsidR="00757321" w:rsidRPr="00757321">
        <w:t xml:space="preserve">samarbete. </w:t>
      </w:r>
      <w:r w:rsidR="008B3371">
        <w:t xml:space="preserve">Som exempel </w:t>
      </w:r>
      <w:r w:rsidR="00AB0146">
        <w:t xml:space="preserve">införde </w:t>
      </w:r>
      <w:r w:rsidR="00757321" w:rsidRPr="00757321">
        <w:t xml:space="preserve">Migrationsverket och Säkerhetspolisen </w:t>
      </w:r>
      <w:r w:rsidR="00B008B3">
        <w:t>f</w:t>
      </w:r>
      <w:r w:rsidR="007516A5">
        <w:t>ör några år sedan</w:t>
      </w:r>
      <w:r w:rsidR="008B3371">
        <w:t xml:space="preserve"> </w:t>
      </w:r>
      <w:r w:rsidR="00B016A1">
        <w:t xml:space="preserve">ett system med </w:t>
      </w:r>
      <w:r w:rsidR="00757321" w:rsidRPr="00757321">
        <w:t>automatisk informationsöverföring</w:t>
      </w:r>
      <w:r w:rsidR="00757321">
        <w:t xml:space="preserve">. </w:t>
      </w:r>
      <w:r w:rsidR="007F7E5E">
        <w:t xml:space="preserve">Detta </w:t>
      </w:r>
      <w:r w:rsidR="00757321" w:rsidRPr="00757321">
        <w:t xml:space="preserve">har inneburit </w:t>
      </w:r>
      <w:r w:rsidR="00AB0146">
        <w:t>ökade</w:t>
      </w:r>
      <w:r w:rsidR="00757321" w:rsidRPr="00757321">
        <w:t xml:space="preserve"> möjligheter att upptäcka potentiella säkerhetsrisker</w:t>
      </w:r>
      <w:r w:rsidR="00AB0146">
        <w:t xml:space="preserve"> i ett tidigare skede</w:t>
      </w:r>
      <w:r w:rsidR="00757321" w:rsidRPr="00757321">
        <w:t>.</w:t>
      </w:r>
      <w:r w:rsidR="00757321">
        <w:t xml:space="preserve"> </w:t>
      </w:r>
      <w:r w:rsidR="00EC03B6">
        <w:t xml:space="preserve">Det pågår även en översyn </w:t>
      </w:r>
      <w:r w:rsidR="00B965AB">
        <w:t>(</w:t>
      </w:r>
      <w:r w:rsidR="00226EC9" w:rsidRPr="00C24BA8">
        <w:rPr>
          <w:rFonts w:cs="Arial"/>
        </w:rPr>
        <w:t>dir. 2018:89</w:t>
      </w:r>
      <w:r w:rsidR="00C24BA8">
        <w:rPr>
          <w:rFonts w:cs="Arial"/>
        </w:rPr>
        <w:t xml:space="preserve"> och </w:t>
      </w:r>
      <w:r w:rsidR="00226EC9" w:rsidRPr="00C24BA8">
        <w:rPr>
          <w:rFonts w:cs="Arial"/>
        </w:rPr>
        <w:t>dir. 2018:114</w:t>
      </w:r>
      <w:r w:rsidR="00B965AB" w:rsidRPr="00C24BA8">
        <w:t>)</w:t>
      </w:r>
      <w:r w:rsidR="00B965AB">
        <w:t xml:space="preserve"> </w:t>
      </w:r>
      <w:r w:rsidR="00EC03B6">
        <w:t xml:space="preserve">av </w:t>
      </w:r>
      <w:r w:rsidR="00757321">
        <w:t xml:space="preserve">lagen om särskild utlänningskontroll och </w:t>
      </w:r>
      <w:r w:rsidR="00EC03B6">
        <w:t xml:space="preserve">av </w:t>
      </w:r>
      <w:r w:rsidR="00757321">
        <w:t xml:space="preserve">vissa bestämmelser i utlänningslagen och utlänningsförordningen </w:t>
      </w:r>
      <w:r w:rsidR="00C50D45" w:rsidRPr="00C50D45">
        <w:t xml:space="preserve">som är viktiga för </w:t>
      </w:r>
      <w:r w:rsidR="00C50D45">
        <w:t>Säkerhetspolisens</w:t>
      </w:r>
      <w:r w:rsidR="00C50D45" w:rsidRPr="00C50D45">
        <w:t xml:space="preserve"> arbete med ärenden om utlänningar som har bedömts utgöra ett säkerhetshot</w:t>
      </w:r>
      <w:r w:rsidR="0070538D">
        <w:t>.</w:t>
      </w:r>
      <w:r w:rsidR="00B965AB">
        <w:t xml:space="preserve"> </w:t>
      </w:r>
    </w:p>
    <w:p w14:paraId="29F0B4DC" w14:textId="77777777" w:rsidR="00EC03B6" w:rsidRDefault="00EC03B6" w:rsidP="00B016A1">
      <w:pPr>
        <w:pStyle w:val="Brdtext"/>
      </w:pPr>
    </w:p>
    <w:p w14:paraId="34468794" w14:textId="77777777" w:rsidR="00EC03B6" w:rsidRDefault="00EC03B6" w:rsidP="00B016A1">
      <w:pPr>
        <w:pStyle w:val="Brdtext"/>
      </w:pPr>
    </w:p>
    <w:p w14:paraId="6E4E43B9" w14:textId="12572581" w:rsidR="0099693B" w:rsidRDefault="00B965AB" w:rsidP="00B016A1">
      <w:pPr>
        <w:pStyle w:val="Brdtext"/>
      </w:pPr>
      <w:r>
        <w:lastRenderedPageBreak/>
        <w:t xml:space="preserve">Utredningen ska redovisa sitt arbete </w:t>
      </w:r>
      <w:r w:rsidR="00226EC9">
        <w:t xml:space="preserve">senast </w:t>
      </w:r>
      <w:r>
        <w:t>den</w:t>
      </w:r>
      <w:r w:rsidR="00226EC9">
        <w:t xml:space="preserve"> 31 mars 2020.</w:t>
      </w:r>
    </w:p>
    <w:p w14:paraId="7F49B7F1" w14:textId="77777777" w:rsidR="00570D66" w:rsidRDefault="00570D66" w:rsidP="00570D66">
      <w:pPr>
        <w:pStyle w:val="Brdtext"/>
        <w:spacing w:after="0"/>
      </w:pPr>
    </w:p>
    <w:p w14:paraId="501A7F27" w14:textId="725387FD" w:rsidR="00570D66" w:rsidRPr="003D14C0" w:rsidRDefault="00570D66" w:rsidP="00570D66">
      <w:pPr>
        <w:pStyle w:val="Brdtext"/>
        <w:spacing w:after="0"/>
      </w:pPr>
      <w:r w:rsidRPr="003D14C0">
        <w:t xml:space="preserve">Stockholm den </w:t>
      </w:r>
      <w:sdt>
        <w:sdtPr>
          <w:id w:val="2032990546"/>
          <w:placeholder>
            <w:docPart w:val="3C6CFEDD0F8246419D4577AF46EDB64B"/>
          </w:placeholder>
          <w:dataBinding w:prefixMappings="xmlns:ns0='http://lp/documentinfo/RK' " w:xpath="/ns0:DocumentInfo[1]/ns0:BaseInfo[1]/ns0:HeaderDate[1]" w:storeItemID="{84E7C869-CBB4-4783-A41B-3DE04AD24405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139D7">
            <w:t>11 december 2019</w:t>
          </w:r>
        </w:sdtContent>
      </w:sdt>
    </w:p>
    <w:p w14:paraId="238CECC3" w14:textId="77777777" w:rsidR="00570D66" w:rsidRDefault="00570D66" w:rsidP="00570D66">
      <w:pPr>
        <w:pStyle w:val="Brdtextutanavstnd"/>
      </w:pPr>
    </w:p>
    <w:p w14:paraId="7063B666" w14:textId="77777777" w:rsidR="00570D66" w:rsidRDefault="00570D66" w:rsidP="00570D66">
      <w:pPr>
        <w:pStyle w:val="Brdtextutanavstnd"/>
      </w:pPr>
    </w:p>
    <w:p w14:paraId="3C5964C9" w14:textId="77777777" w:rsidR="00570D66" w:rsidRDefault="00570D66" w:rsidP="00570D6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37FED337F444CF2ABFCFBEAE142E30F"/>
        </w:placeholder>
        <w:dataBinding w:prefixMappings="xmlns:ns0='http://lp/documentinfo/RK' " w:xpath="/ns0:DocumentInfo[1]/ns0:BaseInfo[1]/ns0:TopSender[1]" w:storeItemID="{84E7C869-CBB4-4783-A41B-3DE04AD24405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C7C4511" w14:textId="37247D92" w:rsidR="00570D66" w:rsidRDefault="008139D7" w:rsidP="00570D66">
          <w:pPr>
            <w:pStyle w:val="Brdtext"/>
            <w:spacing w:after="0"/>
          </w:pPr>
          <w:r>
            <w:t>Mikael Damberg</w:t>
          </w:r>
        </w:p>
      </w:sdtContent>
    </w:sdt>
    <w:p w14:paraId="5672730B" w14:textId="77777777" w:rsidR="00570D66" w:rsidRPr="00B16F68" w:rsidRDefault="00570D66" w:rsidP="00570D66">
      <w:pPr>
        <w:pStyle w:val="Brdtext"/>
      </w:pPr>
    </w:p>
    <w:p w14:paraId="4CE0333D" w14:textId="77777777" w:rsidR="00570D66" w:rsidRDefault="00570D66" w:rsidP="00B016A1">
      <w:pPr>
        <w:pStyle w:val="Brdtext"/>
      </w:pPr>
    </w:p>
    <w:sectPr w:rsidR="00570D66" w:rsidSect="003A6B65">
      <w:footerReference w:type="default" r:id="rId15"/>
      <w:headerReference w:type="first" r:id="rId16"/>
      <w:footerReference w:type="first" r:id="rId17"/>
      <w:pgSz w:w="11906" w:h="16838" w:code="9"/>
      <w:pgMar w:top="2041" w:right="1985" w:bottom="198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7B46D" w14:textId="77777777" w:rsidR="00D84757" w:rsidRDefault="00D84757" w:rsidP="00A87A54">
      <w:pPr>
        <w:spacing w:after="0" w:line="240" w:lineRule="auto"/>
      </w:pPr>
      <w:r>
        <w:separator/>
      </w:r>
    </w:p>
  </w:endnote>
  <w:endnote w:type="continuationSeparator" w:id="0">
    <w:p w14:paraId="215584DF" w14:textId="77777777" w:rsidR="00D84757" w:rsidRDefault="00D847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0153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D6302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5529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F03CB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2C57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33F0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08947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53B36A" w14:textId="77777777" w:rsidTr="00C26068">
      <w:trPr>
        <w:trHeight w:val="227"/>
      </w:trPr>
      <w:tc>
        <w:tcPr>
          <w:tcW w:w="4074" w:type="dxa"/>
        </w:tcPr>
        <w:p w14:paraId="18A5B7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8542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1697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9A3AA" w14:textId="77777777" w:rsidR="00D84757" w:rsidRDefault="00D84757" w:rsidP="00A87A54">
      <w:pPr>
        <w:spacing w:after="0" w:line="240" w:lineRule="auto"/>
      </w:pPr>
      <w:r>
        <w:separator/>
      </w:r>
    </w:p>
  </w:footnote>
  <w:footnote w:type="continuationSeparator" w:id="0">
    <w:p w14:paraId="59CDE124" w14:textId="77777777" w:rsidR="00D84757" w:rsidRDefault="00D847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45CA" w14:paraId="7308D2A9" w14:textId="77777777" w:rsidTr="00C93EBA">
      <w:trPr>
        <w:trHeight w:val="227"/>
      </w:trPr>
      <w:tc>
        <w:tcPr>
          <w:tcW w:w="5534" w:type="dxa"/>
        </w:tcPr>
        <w:p w14:paraId="4928E19D" w14:textId="77777777" w:rsidR="002845CA" w:rsidRPr="007D73AB" w:rsidRDefault="002845CA">
          <w:pPr>
            <w:pStyle w:val="Sidhuvud"/>
          </w:pPr>
        </w:p>
      </w:tc>
      <w:tc>
        <w:tcPr>
          <w:tcW w:w="3170" w:type="dxa"/>
          <w:vAlign w:val="bottom"/>
        </w:tcPr>
        <w:p w14:paraId="406410E9" w14:textId="77777777" w:rsidR="002845CA" w:rsidRPr="007D73AB" w:rsidRDefault="002845CA" w:rsidP="00340DE0">
          <w:pPr>
            <w:pStyle w:val="Sidhuvud"/>
          </w:pPr>
        </w:p>
      </w:tc>
      <w:tc>
        <w:tcPr>
          <w:tcW w:w="1134" w:type="dxa"/>
        </w:tcPr>
        <w:p w14:paraId="59E9A26B" w14:textId="77777777" w:rsidR="002845CA" w:rsidRDefault="002845CA" w:rsidP="005A703A">
          <w:pPr>
            <w:pStyle w:val="Sidhuvud"/>
          </w:pPr>
        </w:p>
      </w:tc>
    </w:tr>
    <w:tr w:rsidR="002845CA" w14:paraId="5D15B27A" w14:textId="77777777" w:rsidTr="00C93EBA">
      <w:trPr>
        <w:trHeight w:val="1928"/>
      </w:trPr>
      <w:tc>
        <w:tcPr>
          <w:tcW w:w="5534" w:type="dxa"/>
        </w:tcPr>
        <w:p w14:paraId="34869DE6" w14:textId="77777777" w:rsidR="002845CA" w:rsidRPr="00340DE0" w:rsidRDefault="002845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F0E3E5" wp14:editId="04639599">
                <wp:extent cx="1743633" cy="505162"/>
                <wp:effectExtent l="0" t="0" r="0" b="9525"/>
                <wp:docPr id="46" name="Bildobjekt 4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6447D0" w14:textId="77777777" w:rsidR="002845CA" w:rsidRPr="00710A6C" w:rsidRDefault="002845CA" w:rsidP="00EE3C0F">
          <w:pPr>
            <w:pStyle w:val="Sidhuvud"/>
            <w:rPr>
              <w:b/>
            </w:rPr>
          </w:pPr>
        </w:p>
        <w:p w14:paraId="4123C670" w14:textId="77777777" w:rsidR="002845CA" w:rsidRDefault="002845CA" w:rsidP="00EE3C0F">
          <w:pPr>
            <w:pStyle w:val="Sidhuvud"/>
          </w:pPr>
        </w:p>
        <w:p w14:paraId="1480824B" w14:textId="77777777" w:rsidR="002845CA" w:rsidRDefault="002845CA" w:rsidP="00EE3C0F">
          <w:pPr>
            <w:pStyle w:val="Sidhuvud"/>
          </w:pPr>
        </w:p>
        <w:p w14:paraId="2113354A" w14:textId="77777777" w:rsidR="002845CA" w:rsidRDefault="002845CA" w:rsidP="00EE3C0F">
          <w:pPr>
            <w:pStyle w:val="Sidhuvud"/>
          </w:pPr>
        </w:p>
        <w:p w14:paraId="78F01AA4" w14:textId="77777777" w:rsidR="00F55238" w:rsidRPr="00F55238" w:rsidRDefault="0071524C" w:rsidP="00F55238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2F4948DDC9F447A8693F639807913C0"/>
              </w:placeholder>
              <w:dataBinding w:prefixMappings="xmlns:ns0='http://lp/documentinfo/RK' " w:xpath="/ns0:DocumentInfo[1]/ns0:BaseInfo[1]/ns0:Dnr[1]" w:storeItemID="{84E7C869-CBB4-4783-A41B-3DE04AD24405}"/>
              <w:text/>
            </w:sdtPr>
            <w:sdtEndPr/>
            <w:sdtContent>
              <w:r w:rsidR="002845CA">
                <w:t>Ju2019/</w:t>
              </w:r>
            </w:sdtContent>
          </w:sdt>
          <w:r w:rsidR="00F55238" w:rsidRPr="00F55238">
            <w:t>03928/POL</w:t>
          </w:r>
        </w:p>
        <w:p w14:paraId="2E3AFFB6" w14:textId="77777777" w:rsidR="002845CA" w:rsidRDefault="002845CA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69117DBF46AF47A98D7BB818188CEA76"/>
            </w:placeholder>
            <w:showingPlcHdr/>
            <w:dataBinding w:prefixMappings="xmlns:ns0='http://lp/documentinfo/RK' " w:xpath="/ns0:DocumentInfo[1]/ns0:BaseInfo[1]/ns0:DocNumber[1]" w:storeItemID="{84E7C869-CBB4-4783-A41B-3DE04AD24405}"/>
            <w:text/>
          </w:sdtPr>
          <w:sdtEndPr/>
          <w:sdtContent>
            <w:p w14:paraId="2870C5F5" w14:textId="77777777" w:rsidR="002845CA" w:rsidRDefault="002845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66FD82" w14:textId="77777777" w:rsidR="002845CA" w:rsidRDefault="002845CA" w:rsidP="00EE3C0F">
          <w:pPr>
            <w:pStyle w:val="Sidhuvud"/>
          </w:pPr>
        </w:p>
      </w:tc>
      <w:tc>
        <w:tcPr>
          <w:tcW w:w="1134" w:type="dxa"/>
        </w:tcPr>
        <w:p w14:paraId="4F180BDD" w14:textId="77777777" w:rsidR="002845CA" w:rsidRDefault="002845CA" w:rsidP="0094502D">
          <w:pPr>
            <w:pStyle w:val="Sidhuvud"/>
          </w:pPr>
        </w:p>
        <w:p w14:paraId="688BFA7E" w14:textId="77777777" w:rsidR="002845CA" w:rsidRPr="0094502D" w:rsidRDefault="002845CA" w:rsidP="00EC71A6">
          <w:pPr>
            <w:pStyle w:val="Sidhuvud"/>
          </w:pPr>
        </w:p>
      </w:tc>
    </w:tr>
    <w:tr w:rsidR="002845CA" w14:paraId="4225006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A4489A17058480394FA38F1331281DF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46CD215" w14:textId="77777777" w:rsidR="002845CA" w:rsidRPr="00340DE0" w:rsidRDefault="002845CA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A57AF90D19475282421A70AC251CEA"/>
          </w:placeholder>
          <w:dataBinding w:prefixMappings="xmlns:ns0='http://lp/documentinfo/RK' " w:xpath="/ns0:DocumentInfo[1]/ns0:BaseInfo[1]/ns0:Recipient[1]" w:storeItemID="{84E7C869-CBB4-4783-A41B-3DE04AD24405}"/>
          <w:text w:multiLine="1"/>
        </w:sdtPr>
        <w:sdtEndPr/>
        <w:sdtContent>
          <w:tc>
            <w:tcPr>
              <w:tcW w:w="3170" w:type="dxa"/>
            </w:tcPr>
            <w:p w14:paraId="7DC42859" w14:textId="77777777" w:rsidR="002845CA" w:rsidRDefault="002845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4CCB6D" w14:textId="77777777" w:rsidR="002845CA" w:rsidRDefault="002845CA" w:rsidP="003E6020">
          <w:pPr>
            <w:pStyle w:val="Sidhuvud"/>
          </w:pPr>
        </w:p>
      </w:tc>
    </w:tr>
  </w:tbl>
  <w:p w14:paraId="208DF1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2D3748"/>
    <w:multiLevelType w:val="hybridMultilevel"/>
    <w:tmpl w:val="017424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C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682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BEE"/>
    <w:rsid w:val="000C61D1"/>
    <w:rsid w:val="000D31A9"/>
    <w:rsid w:val="000D370F"/>
    <w:rsid w:val="000D5449"/>
    <w:rsid w:val="000E12D9"/>
    <w:rsid w:val="000E20E9"/>
    <w:rsid w:val="000E431B"/>
    <w:rsid w:val="000E59A9"/>
    <w:rsid w:val="000E638A"/>
    <w:rsid w:val="000E6472"/>
    <w:rsid w:val="000E6A2F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6E5"/>
    <w:rsid w:val="001C1C7D"/>
    <w:rsid w:val="001C341B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EC9"/>
    <w:rsid w:val="00227E43"/>
    <w:rsid w:val="002315F5"/>
    <w:rsid w:val="00232EC3"/>
    <w:rsid w:val="00233D52"/>
    <w:rsid w:val="00237147"/>
    <w:rsid w:val="00242AB9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5CA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A6B65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D4F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F9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0D66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C0B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1E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38D"/>
    <w:rsid w:val="00710A6C"/>
    <w:rsid w:val="00710D98"/>
    <w:rsid w:val="00711CE9"/>
    <w:rsid w:val="00712266"/>
    <w:rsid w:val="00712593"/>
    <w:rsid w:val="00712D82"/>
    <w:rsid w:val="0071524C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16A5"/>
    <w:rsid w:val="00754E24"/>
    <w:rsid w:val="007558DA"/>
    <w:rsid w:val="00757321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F00"/>
    <w:rsid w:val="007E5516"/>
    <w:rsid w:val="007E7EE2"/>
    <w:rsid w:val="007F06CA"/>
    <w:rsid w:val="007F61D0"/>
    <w:rsid w:val="007F7E5E"/>
    <w:rsid w:val="0080228F"/>
    <w:rsid w:val="00804C1B"/>
    <w:rsid w:val="0080595A"/>
    <w:rsid w:val="008139D7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C73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BF9"/>
    <w:rsid w:val="008B3371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A5B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93B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F21"/>
    <w:rsid w:val="00A00AE4"/>
    <w:rsid w:val="00A00D24"/>
    <w:rsid w:val="00A01F5C"/>
    <w:rsid w:val="00A12A69"/>
    <w:rsid w:val="00A13A06"/>
    <w:rsid w:val="00A2019A"/>
    <w:rsid w:val="00A23493"/>
    <w:rsid w:val="00A2416A"/>
    <w:rsid w:val="00A30E06"/>
    <w:rsid w:val="00A3270B"/>
    <w:rsid w:val="00A379E4"/>
    <w:rsid w:val="00A42F07"/>
    <w:rsid w:val="00A43B02"/>
    <w:rsid w:val="00A43D68"/>
    <w:rsid w:val="00A44946"/>
    <w:rsid w:val="00A46B85"/>
    <w:rsid w:val="00A47FC1"/>
    <w:rsid w:val="00A50585"/>
    <w:rsid w:val="00A506F1"/>
    <w:rsid w:val="00A5156E"/>
    <w:rsid w:val="00A53B02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0146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2A3"/>
    <w:rsid w:val="00AE77EB"/>
    <w:rsid w:val="00AE7BD8"/>
    <w:rsid w:val="00AE7D02"/>
    <w:rsid w:val="00AF0BB7"/>
    <w:rsid w:val="00AF0BDE"/>
    <w:rsid w:val="00AF0EDE"/>
    <w:rsid w:val="00AF4853"/>
    <w:rsid w:val="00AF53B9"/>
    <w:rsid w:val="00AF5B6D"/>
    <w:rsid w:val="00B00702"/>
    <w:rsid w:val="00B008B3"/>
    <w:rsid w:val="00B0110B"/>
    <w:rsid w:val="00B016A1"/>
    <w:rsid w:val="00B0234E"/>
    <w:rsid w:val="00B06751"/>
    <w:rsid w:val="00B07931"/>
    <w:rsid w:val="00B146AD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9D0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5AB"/>
    <w:rsid w:val="00B96EFA"/>
    <w:rsid w:val="00B97CCF"/>
    <w:rsid w:val="00BA61AC"/>
    <w:rsid w:val="00BB17B0"/>
    <w:rsid w:val="00BB28BF"/>
    <w:rsid w:val="00BB2F42"/>
    <w:rsid w:val="00BB4AC0"/>
    <w:rsid w:val="00BB5683"/>
    <w:rsid w:val="00BB6899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4BA8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AB5"/>
    <w:rsid w:val="00C50045"/>
    <w:rsid w:val="00C50771"/>
    <w:rsid w:val="00C508BE"/>
    <w:rsid w:val="00C50D4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757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F4C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11B"/>
    <w:rsid w:val="00E96532"/>
    <w:rsid w:val="00E973A0"/>
    <w:rsid w:val="00EA1688"/>
    <w:rsid w:val="00EA1AFC"/>
    <w:rsid w:val="00EA2317"/>
    <w:rsid w:val="00EA4C83"/>
    <w:rsid w:val="00EB763D"/>
    <w:rsid w:val="00EB7FE4"/>
    <w:rsid w:val="00EC03B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5B7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5D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238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13D2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D6B26F"/>
  <w15:docId w15:val="{FE60C0DA-65D1-4F43-B027-8C9EC54E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016A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930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F4948DDC9F447A8693F63980791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C8EC8-6778-418C-BC54-6F656263C080}"/>
      </w:docPartPr>
      <w:docPartBody>
        <w:p w:rsidR="000B30A4" w:rsidRDefault="00583791" w:rsidP="00583791">
          <w:pPr>
            <w:pStyle w:val="A2F4948DDC9F447A8693F639807913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117DBF46AF47A98D7BB818188CE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F94E5-498B-4F34-A5F4-B0BF12BC6E7B}"/>
      </w:docPartPr>
      <w:docPartBody>
        <w:p w:rsidR="000B30A4" w:rsidRDefault="00583791" w:rsidP="00583791">
          <w:pPr>
            <w:pStyle w:val="69117DBF46AF47A98D7BB818188CEA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4489A17058480394FA38F133128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7C87E-408E-48DA-83D4-B4002B344B06}"/>
      </w:docPartPr>
      <w:docPartBody>
        <w:p w:rsidR="000B30A4" w:rsidRDefault="00583791" w:rsidP="00583791">
          <w:pPr>
            <w:pStyle w:val="9A4489A17058480394FA38F1331281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A57AF90D19475282421A70AC251C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66D2F-B955-4C9F-B871-2E8FE01CFFEB}"/>
      </w:docPartPr>
      <w:docPartBody>
        <w:p w:rsidR="000B30A4" w:rsidRDefault="00583791" w:rsidP="00583791">
          <w:pPr>
            <w:pStyle w:val="5FA57AF90D19475282421A70AC251C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6CFEDD0F8246419D4577AF46EDB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03D0C-1695-47FC-8D5D-87F1C39DB4EF}"/>
      </w:docPartPr>
      <w:docPartBody>
        <w:p w:rsidR="000F2E89" w:rsidRDefault="007B5FCE" w:rsidP="007B5FCE">
          <w:pPr>
            <w:pStyle w:val="3C6CFEDD0F8246419D4577AF46EDB64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37FED337F444CF2ABFCFBEAE142E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5E331-A2C8-482F-8E9A-820021D89614}"/>
      </w:docPartPr>
      <w:docPartBody>
        <w:p w:rsidR="000F2E89" w:rsidRDefault="007B5FCE" w:rsidP="007B5FCE">
          <w:pPr>
            <w:pStyle w:val="037FED337F444CF2ABFCFBEAE142E30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91"/>
    <w:rsid w:val="000B30A4"/>
    <w:rsid w:val="000F2E89"/>
    <w:rsid w:val="00155EBE"/>
    <w:rsid w:val="00583791"/>
    <w:rsid w:val="007B5FCE"/>
    <w:rsid w:val="00D61E48"/>
    <w:rsid w:val="00DE069E"/>
    <w:rsid w:val="00E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FFF67D1D4847C8861F66BC68D86565">
    <w:name w:val="CBFFF67D1D4847C8861F66BC68D86565"/>
    <w:rsid w:val="00583791"/>
  </w:style>
  <w:style w:type="character" w:styleId="Platshllartext">
    <w:name w:val="Placeholder Text"/>
    <w:basedOn w:val="Standardstycketeckensnitt"/>
    <w:uiPriority w:val="99"/>
    <w:semiHidden/>
    <w:rsid w:val="007B5FCE"/>
    <w:rPr>
      <w:noProof w:val="0"/>
      <w:color w:val="808080"/>
    </w:rPr>
  </w:style>
  <w:style w:type="paragraph" w:customStyle="1" w:styleId="5DE510BB34634444A7E249EDFB2779F4">
    <w:name w:val="5DE510BB34634444A7E249EDFB2779F4"/>
    <w:rsid w:val="00583791"/>
  </w:style>
  <w:style w:type="paragraph" w:customStyle="1" w:styleId="3E1B47D9AF4F40579FA4820B3138D30C">
    <w:name w:val="3E1B47D9AF4F40579FA4820B3138D30C"/>
    <w:rsid w:val="00583791"/>
  </w:style>
  <w:style w:type="paragraph" w:customStyle="1" w:styleId="4709F7E1D96F495EA4948B594ABFAD37">
    <w:name w:val="4709F7E1D96F495EA4948B594ABFAD37"/>
    <w:rsid w:val="00583791"/>
  </w:style>
  <w:style w:type="paragraph" w:customStyle="1" w:styleId="A2F4948DDC9F447A8693F639807913C0">
    <w:name w:val="A2F4948DDC9F447A8693F639807913C0"/>
    <w:rsid w:val="00583791"/>
  </w:style>
  <w:style w:type="paragraph" w:customStyle="1" w:styleId="69117DBF46AF47A98D7BB818188CEA76">
    <w:name w:val="69117DBF46AF47A98D7BB818188CEA76"/>
    <w:rsid w:val="00583791"/>
  </w:style>
  <w:style w:type="paragraph" w:customStyle="1" w:styleId="29E5A91F24474EB98848CF24011C789A">
    <w:name w:val="29E5A91F24474EB98848CF24011C789A"/>
    <w:rsid w:val="00583791"/>
  </w:style>
  <w:style w:type="paragraph" w:customStyle="1" w:styleId="A265CD9EFFF841A9B04CA168416B469F">
    <w:name w:val="A265CD9EFFF841A9B04CA168416B469F"/>
    <w:rsid w:val="00583791"/>
  </w:style>
  <w:style w:type="paragraph" w:customStyle="1" w:styleId="AADCC7D05D7740599FE9F011E519B282">
    <w:name w:val="AADCC7D05D7740599FE9F011E519B282"/>
    <w:rsid w:val="00583791"/>
  </w:style>
  <w:style w:type="paragraph" w:customStyle="1" w:styleId="9A4489A17058480394FA38F1331281DF">
    <w:name w:val="9A4489A17058480394FA38F1331281DF"/>
    <w:rsid w:val="00583791"/>
  </w:style>
  <w:style w:type="paragraph" w:customStyle="1" w:styleId="5FA57AF90D19475282421A70AC251CEA">
    <w:name w:val="5FA57AF90D19475282421A70AC251CEA"/>
    <w:rsid w:val="00583791"/>
  </w:style>
  <w:style w:type="paragraph" w:customStyle="1" w:styleId="BEA554A375654B9B846DD121C54F98E6">
    <w:name w:val="BEA554A375654B9B846DD121C54F98E6"/>
    <w:rsid w:val="00583791"/>
  </w:style>
  <w:style w:type="paragraph" w:customStyle="1" w:styleId="54AB5EFB5435425C95F5DD45E5B1C7C9">
    <w:name w:val="54AB5EFB5435425C95F5DD45E5B1C7C9"/>
    <w:rsid w:val="00583791"/>
  </w:style>
  <w:style w:type="paragraph" w:customStyle="1" w:styleId="C6540AA7AF9E408C85220938CF6C770B">
    <w:name w:val="C6540AA7AF9E408C85220938CF6C770B"/>
    <w:rsid w:val="00583791"/>
  </w:style>
  <w:style w:type="paragraph" w:customStyle="1" w:styleId="56880FB429584A80ADB47E30AA1708BF">
    <w:name w:val="56880FB429584A80ADB47E30AA1708BF"/>
    <w:rsid w:val="00583791"/>
  </w:style>
  <w:style w:type="paragraph" w:customStyle="1" w:styleId="3C6CFEDD0F8246419D4577AF46EDB64B">
    <w:name w:val="3C6CFEDD0F8246419D4577AF46EDB64B"/>
    <w:rsid w:val="007B5FCE"/>
  </w:style>
  <w:style w:type="paragraph" w:customStyle="1" w:styleId="037FED337F444CF2ABFCFBEAE142E30F">
    <w:name w:val="037FED337F444CF2ABFCFBEAE142E30F"/>
    <w:rsid w:val="007B5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a8589191-e9de-4017-bc7a-389f8380032d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HA4PY7VCZNDV-1255755190-7562</_dlc_DocId>
    <_dlc_DocIdUrl xmlns="5429eb68-8afa-474e-a293-a9fa933f1d84">
      <Url>https://dhs.sp.regeringskansliet.se/yta/ju-po/_layouts/15/DocIdRedir.aspx?ID=HA4PY7VCZNDV-1255755190-7562</Url>
      <Description>HA4PY7VCZNDV-1255755190-7562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2019-12-11T00:00:00</HeaderDate>
    <Office/>
    <Dnr>Ju2019/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2019-12-11T00:00:00</HeaderDate>
    <Office/>
    <Dnr>Ju2019/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18D9-A505-4AA5-88D2-0096B73EF503}"/>
</file>

<file path=customXml/itemProps2.xml><?xml version="1.0" encoding="utf-8"?>
<ds:datastoreItem xmlns:ds="http://schemas.openxmlformats.org/officeDocument/2006/customXml" ds:itemID="{42940AB7-33FA-4F69-85D8-DA89F8364601}"/>
</file>

<file path=customXml/itemProps3.xml><?xml version="1.0" encoding="utf-8"?>
<ds:datastoreItem xmlns:ds="http://schemas.openxmlformats.org/officeDocument/2006/customXml" ds:itemID="{72710317-2FBE-416F-9036-7150D2959EB0}"/>
</file>

<file path=customXml/itemProps4.xml><?xml version="1.0" encoding="utf-8"?>
<ds:datastoreItem xmlns:ds="http://schemas.openxmlformats.org/officeDocument/2006/customXml" ds:itemID="{DC074A02-DF76-469E-BE6A-57F549B2541F}"/>
</file>

<file path=customXml/itemProps5.xml><?xml version="1.0" encoding="utf-8"?>
<ds:datastoreItem xmlns:ds="http://schemas.openxmlformats.org/officeDocument/2006/customXml" ds:itemID="{42940AB7-33FA-4F69-85D8-DA89F8364601}"/>
</file>

<file path=customXml/itemProps6.xml><?xml version="1.0" encoding="utf-8"?>
<ds:datastoreItem xmlns:ds="http://schemas.openxmlformats.org/officeDocument/2006/customXml" ds:itemID="{84E7C869-CBB4-4783-A41B-3DE04AD24405}"/>
</file>

<file path=customXml/itemProps7.xml><?xml version="1.0" encoding="utf-8"?>
<ds:datastoreItem xmlns:ds="http://schemas.openxmlformats.org/officeDocument/2006/customXml" ds:itemID="{84E7C869-CBB4-4783-A41B-3DE04AD24405}"/>
</file>

<file path=customXml/itemProps8.xml><?xml version="1.0" encoding="utf-8"?>
<ds:datastoreItem xmlns:ds="http://schemas.openxmlformats.org/officeDocument/2006/customXml" ds:itemID="{F3035876-96C8-43E6-93E9-41168F95DA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482 Säpos verksamhet.docx</dc:title>
  <dc:subject/>
  <dc:creator>Jens Ölander</dc:creator>
  <cp:keywords/>
  <dc:description/>
  <cp:lastModifiedBy>Camilla Josephson</cp:lastModifiedBy>
  <cp:revision>3</cp:revision>
  <dcterms:created xsi:type="dcterms:W3CDTF">2019-12-04T13:02:00Z</dcterms:created>
  <dcterms:modified xsi:type="dcterms:W3CDTF">2019-12-04T13:04:00Z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3b5255fe-caca-4007-bd34-48f3c88c7589</vt:lpwstr>
  </property>
</Properties>
</file>