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notes.xml" ContentType="application/vnd.openxmlformats-officedocument.wordprocessingml.footnotes+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802740756C2245699D9645DA531F1B42"/>
        </w:placeholder>
        <w15:appearance w15:val="hidden"/>
        <w:text/>
      </w:sdtPr>
      <w:sdtEndPr/>
      <w:sdtContent>
        <w:p w:rsidRPr="009B062B" w:rsidR="00AF30DD" w:rsidP="009B062B" w:rsidRDefault="00AF30DD" w14:paraId="0D8D0929" w14:textId="77777777">
          <w:pPr>
            <w:pStyle w:val="RubrikFrslagTIllRiksdagsbeslut"/>
          </w:pPr>
          <w:r w:rsidRPr="009B062B">
            <w:t>Förslag till riksdagsbeslut</w:t>
          </w:r>
        </w:p>
      </w:sdtContent>
    </w:sdt>
    <w:sdt>
      <w:sdtPr>
        <w:alias w:val="Yrkande 1"/>
        <w:tag w:val="b0a30568-00da-4aa3-ae0d-e79fa85ce195"/>
        <w:id w:val="-323752423"/>
        <w:lock w:val="sdtLocked"/>
      </w:sdtPr>
      <w:sdtEndPr/>
      <w:sdtContent>
        <w:p w:rsidR="001856A6" w:rsidRDefault="006D30DD" w14:paraId="0D8D092A" w14:textId="77777777">
          <w:pPr>
            <w:pStyle w:val="Frslagstext"/>
            <w:numPr>
              <w:ilvl w:val="0"/>
              <w:numId w:val="0"/>
            </w:numPr>
          </w:pPr>
          <w:r>
            <w:t>Riksdagen anvisar anslagen för 2018 inom utgiftsområde 13 Jämställdhet och nyanlända invandrares etablering enligt förslaget i tabell 1.</w:t>
          </w:r>
        </w:p>
      </w:sdtContent>
    </w:sdt>
    <w:bookmarkStart w:name="MotionsStart" w:displacedByCustomXml="next" w:id="0"/>
    <w:bookmarkEnd w:displacedByCustomXml="next" w:id="0"/>
    <w:sdt>
      <w:sdtPr>
        <w:rPr>
          <w14:numSpacing w14:val="proportional"/>
        </w:rPr>
        <w:alias w:val="CC_Motivering_Rubrik"/>
        <w:tag w:val="CC_Motivering_Rubrik"/>
        <w:id w:val="1433397530"/>
        <w:lock w:val="sdtLocked"/>
        <w:placeholder>
          <w:docPart w:val="27A2CC88223744F7A014231E6A865E2D"/>
        </w:placeholder>
        <w15:appearance w15:val="hidden"/>
        <w:text/>
      </w:sdtPr>
      <w:sdtEndPr>
        <w:rPr>
          <w14:numSpacing w14:val="default"/>
        </w:rPr>
      </w:sdtEndPr>
      <w:sdtContent>
        <w:p w:rsidRPr="009B062B" w:rsidR="006D79C9" w:rsidP="00333E95" w:rsidRDefault="006D79C9" w14:paraId="0D8D092B" w14:textId="77777777">
          <w:pPr>
            <w:pStyle w:val="Rubrik1"/>
          </w:pPr>
          <w:r>
            <w:t>Motivering</w:t>
          </w:r>
        </w:p>
      </w:sdtContent>
    </w:sdt>
    <w:p w:rsidRPr="000831BE" w:rsidR="00F22621" w:rsidP="000831BE" w:rsidRDefault="00F22621" w14:paraId="0D8D092C" w14:textId="77777777">
      <w:pPr>
        <w:pStyle w:val="Normalutanindragellerluft"/>
      </w:pPr>
      <w:r w:rsidRPr="000831BE">
        <w:t xml:space="preserve">Inom utgiftsområde 13 ryms nycklarna till att lösa ett antal stora samhällsutmaningar. Inte minst integrationen av nyanlända är viktig. Ett snabbt och välfungerande mottagande är av största vikt för den enskilde, för att garantera en hög sysselsättning och för att säkerställa en god kostnadskontroll i den offentliga sektorn. </w:t>
      </w:r>
    </w:p>
    <w:p w:rsidRPr="000831BE" w:rsidR="00F22621" w:rsidP="000831BE" w:rsidRDefault="00F22621" w14:paraId="0D8D092E" w14:textId="77777777">
      <w:r w:rsidRPr="000831BE">
        <w:t xml:space="preserve">Att nyanlända ges rätt och möjlighet att snabbt få sin kunskap inventerad, validerad och kompletterad är en förutsättning för att påskynda jobbintegrationen. Lika viktigt är att nyanlända ges rätt att arbeta från dag ett. </w:t>
      </w:r>
    </w:p>
    <w:p w:rsidRPr="000831BE" w:rsidR="00F22621" w:rsidP="000831BE" w:rsidRDefault="00F22621" w14:paraId="0D8D0930" w14:textId="77777777">
      <w:r w:rsidRPr="000831BE">
        <w:t xml:space="preserve">Centerpartiets förslag till anslagsfördelning inom området presenteras </w:t>
      </w:r>
      <w:r w:rsidRPr="000831BE" w:rsidR="006F0D77">
        <w:t>nedan.</w:t>
      </w:r>
    </w:p>
    <w:p w:rsidRPr="00F22621" w:rsidR="00F22621" w:rsidP="00F22621" w:rsidRDefault="00F22621" w14:paraId="0D8D0931" w14:textId="77777777">
      <w:pPr>
        <w:tabs>
          <w:tab w:val="clear" w:pos="567"/>
          <w:tab w:val="clear" w:pos="851"/>
          <w:tab w:val="clear" w:pos="1134"/>
          <w:tab w:val="clear" w:pos="1701"/>
          <w:tab w:val="clear" w:pos="2268"/>
          <w:tab w:val="clear" w:pos="4536"/>
          <w:tab w:val="clear" w:pos="9072"/>
        </w:tabs>
        <w:spacing w:line="240" w:lineRule="auto"/>
        <w:ind w:firstLine="0"/>
        <w:jc w:val="both"/>
        <w:rPr>
          <w:rFonts w:ascii="Verdana" w:hAnsi="Verdana" w:eastAsia="Times New Roman" w:cs="Times New Roman"/>
          <w:kern w:val="0"/>
          <w:sz w:val="18"/>
          <w:szCs w:val="18"/>
          <w:lang w:eastAsia="sv-SE"/>
          <w14:numSpacing w14:val="default"/>
        </w:rPr>
      </w:pPr>
    </w:p>
    <w:p w:rsidR="006F0D77" w:rsidRDefault="006F0D77" w14:paraId="0D8D0932" w14:textId="77777777">
      <w:pPr>
        <w:tabs>
          <w:tab w:val="clear" w:pos="284"/>
          <w:tab w:val="clear" w:pos="567"/>
          <w:tab w:val="clear" w:pos="851"/>
          <w:tab w:val="clear" w:pos="1134"/>
          <w:tab w:val="clear" w:pos="1701"/>
          <w:tab w:val="clear" w:pos="2268"/>
          <w:tab w:val="clear" w:pos="4536"/>
          <w:tab w:val="clear" w:pos="9072"/>
        </w:tabs>
        <w:spacing w:after="240" w:line="240" w:lineRule="auto"/>
        <w:ind w:firstLine="284"/>
        <w:rPr>
          <w:rFonts w:ascii="Verdana" w:hAnsi="Verdana" w:eastAsia="Times New Roman" w:cs="Arial"/>
          <w:b/>
          <w:bCs/>
          <w:sz w:val="20"/>
          <w:szCs w:val="20"/>
          <w:lang w:eastAsia="sv-SE"/>
          <w14:numSpacing w14:val="default"/>
        </w:rPr>
      </w:pPr>
      <w:r>
        <w:rPr>
          <w:rFonts w:ascii="Verdana" w:hAnsi="Verdana" w:eastAsia="Times New Roman" w:cs="Arial"/>
          <w:b/>
          <w:bCs/>
          <w:sz w:val="20"/>
          <w:szCs w:val="20"/>
          <w:lang w:eastAsia="sv-SE"/>
          <w14:numSpacing w14:val="default"/>
        </w:rPr>
        <w:br w:type="page"/>
      </w:r>
    </w:p>
    <w:p w:rsidRPr="000831BE" w:rsidR="00F22621" w:rsidP="000831BE" w:rsidRDefault="00F22621" w14:paraId="0D8D0933" w14:textId="77777777">
      <w:pPr>
        <w:pStyle w:val="Rubrik2"/>
        <w:spacing w:line="276" w:lineRule="auto"/>
      </w:pPr>
      <w:r w:rsidRPr="000831BE">
        <w:lastRenderedPageBreak/>
        <w:t>Förslag till anslagsfördelning</w:t>
      </w:r>
    </w:p>
    <w:p w:rsidR="000831BE" w:rsidP="000831BE" w:rsidRDefault="00F22621" w14:paraId="367D3400" w14:textId="7533211E">
      <w:pPr>
        <w:pStyle w:val="Tabellrubrik"/>
        <w:spacing w:line="240" w:lineRule="exact"/>
      </w:pPr>
      <w:r w:rsidRPr="000831BE">
        <w:t xml:space="preserve">Tabell 1 Centerpartiets förslag till anslag för 2018 för utgiftsområde 13 uttryckt som differens </w:t>
      </w:r>
      <w:r w:rsidR="000831BE">
        <w:t>gentemot regeringens förslag</w:t>
      </w:r>
    </w:p>
    <w:p w:rsidRPr="000831BE" w:rsidR="00F22621" w:rsidP="000831BE" w:rsidRDefault="000831BE" w14:paraId="0D8D0934" w14:textId="4677E998">
      <w:pPr>
        <w:pStyle w:val="Tabellunderrubrik"/>
        <w:spacing w:before="80" w:line="276" w:lineRule="auto"/>
      </w:pPr>
      <w:r w:rsidRPr="000831BE">
        <w:t>T</w:t>
      </w:r>
      <w:r>
        <w:t>usental</w:t>
      </w:r>
      <w:r w:rsidRPr="000831BE" w:rsidR="00F22621">
        <w:t xml:space="preserve"> kronor</w:t>
      </w:r>
    </w:p>
    <w:tbl>
      <w:tblPr>
        <w:tblW w:w="8647" w:type="dxa"/>
        <w:tblCellMar>
          <w:left w:w="70" w:type="dxa"/>
          <w:right w:w="70" w:type="dxa"/>
        </w:tblCellMar>
        <w:tblLook w:val="04A0" w:firstRow="1" w:lastRow="0" w:firstColumn="1" w:lastColumn="0" w:noHBand="0" w:noVBand="1"/>
      </w:tblPr>
      <w:tblGrid>
        <w:gridCol w:w="960"/>
        <w:gridCol w:w="4240"/>
        <w:gridCol w:w="1604"/>
        <w:gridCol w:w="1843"/>
      </w:tblGrid>
      <w:tr w:rsidRPr="000831BE" w:rsidR="000831BE" w:rsidTr="008F0947" w14:paraId="0D8D0939" w14:textId="77777777">
        <w:trPr>
          <w:trHeight w:val="450"/>
        </w:trPr>
        <w:tc>
          <w:tcPr>
            <w:tcW w:w="960" w:type="dxa"/>
            <w:tcBorders>
              <w:top w:val="single" w:color="auto" w:sz="4" w:space="0"/>
              <w:left w:val="nil"/>
              <w:bottom w:val="single" w:color="auto" w:sz="4" w:space="0"/>
              <w:right w:val="nil"/>
            </w:tcBorders>
            <w:shd w:val="clear" w:color="auto" w:fill="auto"/>
            <w:noWrap/>
            <w:vAlign w:val="bottom"/>
            <w:hideMark/>
          </w:tcPr>
          <w:p w:rsidRPr="000831BE" w:rsidR="00F22621" w:rsidP="000831BE" w:rsidRDefault="00F22621" w14:paraId="0D8D0935"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bCs/>
                <w:kern w:val="0"/>
                <w:sz w:val="20"/>
                <w:szCs w:val="20"/>
                <w:lang w:eastAsia="sv-SE"/>
                <w14:numSpacing w14:val="default"/>
              </w:rPr>
            </w:pPr>
            <w:r w:rsidRPr="000831BE">
              <w:rPr>
                <w:rFonts w:eastAsia="Times New Roman" w:cstheme="minorHAnsi"/>
                <w:bCs/>
                <w:kern w:val="0"/>
                <w:sz w:val="20"/>
                <w:szCs w:val="20"/>
                <w:lang w:eastAsia="sv-SE"/>
                <w14:numSpacing w14:val="default"/>
              </w:rPr>
              <w:t> </w:t>
            </w:r>
          </w:p>
        </w:tc>
        <w:tc>
          <w:tcPr>
            <w:tcW w:w="4240" w:type="dxa"/>
            <w:tcBorders>
              <w:top w:val="single" w:color="auto" w:sz="4" w:space="0"/>
              <w:left w:val="nil"/>
              <w:bottom w:val="single" w:color="auto" w:sz="4" w:space="0"/>
              <w:right w:val="nil"/>
            </w:tcBorders>
            <w:shd w:val="clear" w:color="auto" w:fill="auto"/>
            <w:noWrap/>
            <w:vAlign w:val="bottom"/>
            <w:hideMark/>
          </w:tcPr>
          <w:p w:rsidRPr="000831BE" w:rsidR="00F22621" w:rsidP="000831BE" w:rsidRDefault="00F22621" w14:paraId="0D8D0936"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bCs/>
                <w:kern w:val="0"/>
                <w:sz w:val="20"/>
                <w:szCs w:val="20"/>
                <w:lang w:eastAsia="sv-SE"/>
                <w14:numSpacing w14:val="default"/>
              </w:rPr>
            </w:pPr>
            <w:r w:rsidRPr="000831BE">
              <w:rPr>
                <w:rFonts w:eastAsia="Times New Roman" w:cstheme="minorHAnsi"/>
                <w:bCs/>
                <w:kern w:val="0"/>
                <w:sz w:val="20"/>
                <w:szCs w:val="20"/>
                <w:lang w:eastAsia="sv-SE"/>
                <w14:numSpacing w14:val="default"/>
              </w:rPr>
              <w:t> </w:t>
            </w:r>
          </w:p>
        </w:tc>
        <w:tc>
          <w:tcPr>
            <w:tcW w:w="1604" w:type="dxa"/>
            <w:tcBorders>
              <w:top w:val="single" w:color="auto" w:sz="4" w:space="0"/>
              <w:left w:val="nil"/>
              <w:bottom w:val="single" w:color="auto" w:sz="4" w:space="0"/>
              <w:right w:val="nil"/>
            </w:tcBorders>
            <w:shd w:val="clear" w:color="auto" w:fill="auto"/>
            <w:vAlign w:val="bottom"/>
            <w:hideMark/>
          </w:tcPr>
          <w:p w:rsidRPr="000831BE" w:rsidR="00F22621" w:rsidP="000831BE" w:rsidRDefault="00F22621" w14:paraId="0D8D0937"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cstheme="minorHAnsi"/>
                <w:b/>
                <w:bCs/>
                <w:kern w:val="0"/>
                <w:sz w:val="20"/>
                <w:szCs w:val="20"/>
                <w:lang w:eastAsia="sv-SE"/>
                <w14:numSpacing w14:val="default"/>
              </w:rPr>
            </w:pPr>
            <w:r w:rsidRPr="000831BE">
              <w:rPr>
                <w:rFonts w:eastAsia="Times New Roman" w:cstheme="minorHAnsi"/>
                <w:b/>
                <w:bCs/>
                <w:kern w:val="0"/>
                <w:sz w:val="20"/>
                <w:szCs w:val="20"/>
                <w:lang w:eastAsia="sv-SE"/>
                <w14:numSpacing w14:val="default"/>
              </w:rPr>
              <w:t>Regeringens förslag</w:t>
            </w:r>
          </w:p>
        </w:tc>
        <w:tc>
          <w:tcPr>
            <w:tcW w:w="1843" w:type="dxa"/>
            <w:tcBorders>
              <w:top w:val="single" w:color="auto" w:sz="4" w:space="0"/>
              <w:left w:val="nil"/>
              <w:bottom w:val="single" w:color="auto" w:sz="4" w:space="0"/>
              <w:right w:val="nil"/>
            </w:tcBorders>
            <w:shd w:val="clear" w:color="auto" w:fill="auto"/>
            <w:vAlign w:val="bottom"/>
            <w:hideMark/>
          </w:tcPr>
          <w:p w:rsidRPr="000831BE" w:rsidR="00F22621" w:rsidP="000831BE" w:rsidRDefault="00F22621" w14:paraId="0D8D0938"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cstheme="minorHAnsi"/>
                <w:b/>
                <w:bCs/>
                <w:kern w:val="0"/>
                <w:sz w:val="20"/>
                <w:szCs w:val="20"/>
                <w:lang w:eastAsia="sv-SE"/>
                <w14:numSpacing w14:val="default"/>
              </w:rPr>
            </w:pPr>
            <w:r w:rsidRPr="000831BE">
              <w:rPr>
                <w:rFonts w:eastAsia="Times New Roman" w:cstheme="minorHAnsi"/>
                <w:b/>
                <w:bCs/>
                <w:kern w:val="0"/>
                <w:sz w:val="20"/>
                <w:szCs w:val="20"/>
                <w:lang w:eastAsia="sv-SE"/>
                <w14:numSpacing w14:val="default"/>
              </w:rPr>
              <w:t>Avvikelse från regeringen (C)</w:t>
            </w:r>
          </w:p>
        </w:tc>
      </w:tr>
      <w:tr w:rsidRPr="000831BE" w:rsidR="00F22621" w:rsidTr="008F0947" w14:paraId="0D8D093E" w14:textId="77777777">
        <w:trPr>
          <w:trHeight w:val="300"/>
        </w:trPr>
        <w:tc>
          <w:tcPr>
            <w:tcW w:w="960" w:type="dxa"/>
            <w:tcBorders>
              <w:top w:val="single" w:color="auto" w:sz="4" w:space="0"/>
              <w:left w:val="nil"/>
              <w:bottom w:val="single" w:color="auto" w:sz="4" w:space="0"/>
              <w:right w:val="nil"/>
            </w:tcBorders>
            <w:shd w:val="clear" w:color="000000" w:fill="FFFFFF"/>
            <w:noWrap/>
            <w:vAlign w:val="bottom"/>
            <w:hideMark/>
          </w:tcPr>
          <w:p w:rsidRPr="000831BE" w:rsidR="00F22621" w:rsidP="000831BE" w:rsidRDefault="00F22621" w14:paraId="0D8D093A"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color w:val="000000"/>
                <w:kern w:val="0"/>
                <w:sz w:val="20"/>
                <w:szCs w:val="20"/>
                <w:lang w:eastAsia="sv-SE"/>
                <w14:numSpacing w14:val="default"/>
              </w:rPr>
            </w:pPr>
            <w:r w:rsidRPr="000831BE">
              <w:rPr>
                <w:rFonts w:eastAsia="Times New Roman" w:cstheme="minorHAnsi"/>
                <w:color w:val="000000"/>
                <w:kern w:val="0"/>
                <w:sz w:val="20"/>
                <w:szCs w:val="20"/>
                <w:lang w:eastAsia="sv-SE"/>
                <w14:numSpacing w14:val="default"/>
              </w:rPr>
              <w:t>1:1</w:t>
            </w:r>
          </w:p>
        </w:tc>
        <w:tc>
          <w:tcPr>
            <w:tcW w:w="4240" w:type="dxa"/>
            <w:tcBorders>
              <w:top w:val="single" w:color="auto" w:sz="4" w:space="0"/>
              <w:left w:val="nil"/>
              <w:bottom w:val="single" w:color="auto" w:sz="4" w:space="0"/>
              <w:right w:val="nil"/>
            </w:tcBorders>
            <w:shd w:val="clear" w:color="000000" w:fill="FFFFFF"/>
            <w:vAlign w:val="bottom"/>
            <w:hideMark/>
          </w:tcPr>
          <w:p w:rsidRPr="000831BE" w:rsidR="00F22621" w:rsidP="000831BE" w:rsidRDefault="00F22621" w14:paraId="0D8D093B"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color w:val="000000"/>
                <w:kern w:val="0"/>
                <w:sz w:val="20"/>
                <w:szCs w:val="20"/>
                <w:lang w:eastAsia="sv-SE"/>
                <w14:numSpacing w14:val="default"/>
              </w:rPr>
            </w:pPr>
            <w:r w:rsidRPr="000831BE">
              <w:rPr>
                <w:rFonts w:eastAsia="Times New Roman" w:cstheme="minorHAnsi"/>
                <w:color w:val="000000"/>
                <w:kern w:val="0"/>
                <w:sz w:val="20"/>
                <w:szCs w:val="20"/>
                <w:lang w:eastAsia="sv-SE"/>
                <w14:numSpacing w14:val="default"/>
              </w:rPr>
              <w:t>Etableringsåtgärder</w:t>
            </w:r>
          </w:p>
        </w:tc>
        <w:tc>
          <w:tcPr>
            <w:tcW w:w="1604" w:type="dxa"/>
            <w:tcBorders>
              <w:top w:val="single" w:color="auto" w:sz="4" w:space="0"/>
              <w:left w:val="nil"/>
              <w:bottom w:val="single" w:color="auto" w:sz="4" w:space="0"/>
              <w:right w:val="nil"/>
            </w:tcBorders>
            <w:shd w:val="clear" w:color="000000" w:fill="FFFFFF"/>
            <w:noWrap/>
            <w:vAlign w:val="bottom"/>
            <w:hideMark/>
          </w:tcPr>
          <w:p w:rsidRPr="000831BE" w:rsidR="00F22621" w:rsidP="000831BE" w:rsidRDefault="00F22621" w14:paraId="0D8D093C"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cstheme="minorHAnsi"/>
                <w:color w:val="000000"/>
                <w:kern w:val="0"/>
                <w:sz w:val="20"/>
                <w:szCs w:val="20"/>
                <w:lang w:eastAsia="sv-SE"/>
                <w14:numSpacing w14:val="default"/>
              </w:rPr>
            </w:pPr>
            <w:r w:rsidRPr="000831BE">
              <w:rPr>
                <w:rFonts w:eastAsia="Times New Roman" w:cstheme="minorHAnsi"/>
                <w:color w:val="000000"/>
                <w:kern w:val="0"/>
                <w:sz w:val="20"/>
                <w:szCs w:val="20"/>
                <w:lang w:eastAsia="sv-SE"/>
                <w14:numSpacing w14:val="default"/>
              </w:rPr>
              <w:t>238 430</w:t>
            </w:r>
          </w:p>
        </w:tc>
        <w:tc>
          <w:tcPr>
            <w:tcW w:w="1843" w:type="dxa"/>
            <w:tcBorders>
              <w:top w:val="single" w:color="auto" w:sz="4" w:space="0"/>
              <w:left w:val="nil"/>
              <w:bottom w:val="single" w:color="auto" w:sz="4" w:space="0"/>
              <w:right w:val="nil"/>
            </w:tcBorders>
            <w:shd w:val="clear" w:color="000000" w:fill="FFFFFF"/>
            <w:noWrap/>
            <w:vAlign w:val="bottom"/>
            <w:hideMark/>
          </w:tcPr>
          <w:p w:rsidRPr="000831BE" w:rsidR="00F22621" w:rsidP="000831BE" w:rsidRDefault="00F22621" w14:paraId="0D8D093D"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cstheme="minorHAnsi"/>
                <w:color w:val="000000"/>
                <w:kern w:val="0"/>
                <w:sz w:val="20"/>
                <w:szCs w:val="20"/>
                <w:lang w:eastAsia="sv-SE"/>
                <w14:numSpacing w14:val="default"/>
              </w:rPr>
            </w:pPr>
            <w:r w:rsidRPr="000831BE">
              <w:rPr>
                <w:rFonts w:eastAsia="Times New Roman" w:cstheme="minorHAnsi"/>
                <w:color w:val="000000"/>
                <w:kern w:val="0"/>
                <w:sz w:val="20"/>
                <w:szCs w:val="20"/>
                <w:lang w:eastAsia="sv-SE"/>
                <w14:numSpacing w14:val="default"/>
              </w:rPr>
              <w:t>66 000</w:t>
            </w:r>
          </w:p>
        </w:tc>
      </w:tr>
      <w:tr w:rsidRPr="000831BE" w:rsidR="00F22621" w:rsidTr="008F0947" w14:paraId="0D8D0943" w14:textId="77777777">
        <w:trPr>
          <w:trHeight w:val="300"/>
        </w:trPr>
        <w:tc>
          <w:tcPr>
            <w:tcW w:w="960" w:type="dxa"/>
            <w:tcBorders>
              <w:top w:val="nil"/>
              <w:left w:val="nil"/>
              <w:bottom w:val="single" w:color="auto" w:sz="4" w:space="0"/>
              <w:right w:val="nil"/>
            </w:tcBorders>
            <w:shd w:val="clear" w:color="000000" w:fill="FFFFFF"/>
            <w:noWrap/>
            <w:vAlign w:val="bottom"/>
            <w:hideMark/>
          </w:tcPr>
          <w:p w:rsidRPr="000831BE" w:rsidR="00F22621" w:rsidP="000831BE" w:rsidRDefault="00F22621" w14:paraId="0D8D093F"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color w:val="000000"/>
                <w:kern w:val="0"/>
                <w:sz w:val="20"/>
                <w:szCs w:val="20"/>
                <w:lang w:eastAsia="sv-SE"/>
                <w14:numSpacing w14:val="default"/>
              </w:rPr>
            </w:pPr>
            <w:r w:rsidRPr="000831BE">
              <w:rPr>
                <w:rFonts w:eastAsia="Times New Roman" w:cstheme="minorHAnsi"/>
                <w:color w:val="000000"/>
                <w:kern w:val="0"/>
                <w:sz w:val="20"/>
                <w:szCs w:val="20"/>
                <w:lang w:eastAsia="sv-SE"/>
                <w14:numSpacing w14:val="default"/>
              </w:rPr>
              <w:t>1:2</w:t>
            </w:r>
          </w:p>
        </w:tc>
        <w:tc>
          <w:tcPr>
            <w:tcW w:w="4240" w:type="dxa"/>
            <w:tcBorders>
              <w:top w:val="nil"/>
              <w:left w:val="nil"/>
              <w:bottom w:val="single" w:color="auto" w:sz="4" w:space="0"/>
              <w:right w:val="nil"/>
            </w:tcBorders>
            <w:shd w:val="clear" w:color="000000" w:fill="FFFFFF"/>
            <w:vAlign w:val="bottom"/>
            <w:hideMark/>
          </w:tcPr>
          <w:p w:rsidRPr="000831BE" w:rsidR="00F22621" w:rsidP="000831BE" w:rsidRDefault="00F22621" w14:paraId="0D8D0940"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color w:val="000000"/>
                <w:kern w:val="0"/>
                <w:sz w:val="20"/>
                <w:szCs w:val="20"/>
                <w:lang w:eastAsia="sv-SE"/>
                <w14:numSpacing w14:val="default"/>
              </w:rPr>
            </w:pPr>
            <w:r w:rsidRPr="000831BE">
              <w:rPr>
                <w:rFonts w:eastAsia="Times New Roman" w:cstheme="minorHAnsi"/>
                <w:color w:val="000000"/>
                <w:kern w:val="0"/>
                <w:sz w:val="20"/>
                <w:szCs w:val="20"/>
                <w:lang w:eastAsia="sv-SE"/>
                <w14:numSpacing w14:val="default"/>
              </w:rPr>
              <w:t>Kommunersättningar vid flyktingmottagande</w:t>
            </w:r>
          </w:p>
        </w:tc>
        <w:tc>
          <w:tcPr>
            <w:tcW w:w="1604" w:type="dxa"/>
            <w:tcBorders>
              <w:top w:val="nil"/>
              <w:left w:val="nil"/>
              <w:bottom w:val="single" w:color="auto" w:sz="4" w:space="0"/>
              <w:right w:val="nil"/>
            </w:tcBorders>
            <w:shd w:val="clear" w:color="000000" w:fill="FFFFFF"/>
            <w:noWrap/>
            <w:vAlign w:val="bottom"/>
            <w:hideMark/>
          </w:tcPr>
          <w:p w:rsidRPr="000831BE" w:rsidR="00F22621" w:rsidP="000831BE" w:rsidRDefault="00F22621" w14:paraId="0D8D0941"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cstheme="minorHAnsi"/>
                <w:color w:val="000000"/>
                <w:kern w:val="0"/>
                <w:sz w:val="20"/>
                <w:szCs w:val="20"/>
                <w:lang w:eastAsia="sv-SE"/>
                <w14:numSpacing w14:val="default"/>
              </w:rPr>
            </w:pPr>
            <w:r w:rsidRPr="000831BE">
              <w:rPr>
                <w:rFonts w:eastAsia="Times New Roman" w:cstheme="minorHAnsi"/>
                <w:color w:val="000000"/>
                <w:kern w:val="0"/>
                <w:sz w:val="20"/>
                <w:szCs w:val="20"/>
                <w:lang w:eastAsia="sv-SE"/>
                <w14:numSpacing w14:val="default"/>
              </w:rPr>
              <w:t>19 265 374</w:t>
            </w:r>
          </w:p>
        </w:tc>
        <w:tc>
          <w:tcPr>
            <w:tcW w:w="1843" w:type="dxa"/>
            <w:tcBorders>
              <w:top w:val="nil"/>
              <w:left w:val="nil"/>
              <w:bottom w:val="single" w:color="auto" w:sz="4" w:space="0"/>
              <w:right w:val="nil"/>
            </w:tcBorders>
            <w:shd w:val="clear" w:color="000000" w:fill="FFFFFF"/>
            <w:noWrap/>
            <w:vAlign w:val="bottom"/>
            <w:hideMark/>
          </w:tcPr>
          <w:p w:rsidRPr="000831BE" w:rsidR="00F22621" w:rsidP="000831BE" w:rsidRDefault="000831BE" w14:paraId="0D8D0942" w14:textId="150EBEB2">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cstheme="minorHAnsi"/>
                <w:color w:val="000000"/>
                <w:kern w:val="0"/>
                <w:sz w:val="20"/>
                <w:szCs w:val="20"/>
                <w:lang w:eastAsia="sv-SE"/>
                <w14:numSpacing w14:val="default"/>
              </w:rPr>
            </w:pPr>
            <w:r>
              <w:rPr>
                <w:rFonts w:eastAsia="Times New Roman" w:cstheme="minorHAnsi"/>
                <w:color w:val="000000"/>
                <w:kern w:val="0"/>
                <w:sz w:val="20"/>
                <w:szCs w:val="20"/>
                <w:lang w:eastAsia="sv-SE"/>
                <w14:numSpacing w14:val="default"/>
              </w:rPr>
              <w:t>–</w:t>
            </w:r>
            <w:r w:rsidRPr="000831BE" w:rsidR="00F22621">
              <w:rPr>
                <w:rFonts w:eastAsia="Times New Roman" w:cstheme="minorHAnsi"/>
                <w:color w:val="000000"/>
                <w:kern w:val="0"/>
                <w:sz w:val="20"/>
                <w:szCs w:val="20"/>
                <w:lang w:eastAsia="sv-SE"/>
                <w14:numSpacing w14:val="default"/>
              </w:rPr>
              <w:t>20 000</w:t>
            </w:r>
          </w:p>
        </w:tc>
      </w:tr>
      <w:tr w:rsidRPr="000831BE" w:rsidR="00F22621" w:rsidTr="001D184F" w14:paraId="0D8D0948" w14:textId="77777777">
        <w:trPr>
          <w:trHeight w:val="450"/>
        </w:trPr>
        <w:tc>
          <w:tcPr>
            <w:tcW w:w="960" w:type="dxa"/>
            <w:tcBorders>
              <w:top w:val="nil"/>
              <w:left w:val="nil"/>
              <w:bottom w:val="single" w:color="auto" w:sz="4" w:space="0"/>
              <w:right w:val="nil"/>
            </w:tcBorders>
            <w:shd w:val="clear" w:color="000000" w:fill="FFFFFF"/>
            <w:noWrap/>
            <w:hideMark/>
          </w:tcPr>
          <w:p w:rsidRPr="000831BE" w:rsidR="00F22621" w:rsidP="001D184F" w:rsidRDefault="00F22621" w14:paraId="0D8D0944"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color w:val="000000"/>
                <w:kern w:val="0"/>
                <w:sz w:val="20"/>
                <w:szCs w:val="20"/>
                <w:lang w:eastAsia="sv-SE"/>
                <w14:numSpacing w14:val="default"/>
              </w:rPr>
            </w:pPr>
            <w:r w:rsidRPr="000831BE">
              <w:rPr>
                <w:rFonts w:eastAsia="Times New Roman" w:cstheme="minorHAnsi"/>
                <w:color w:val="000000"/>
                <w:kern w:val="0"/>
                <w:sz w:val="20"/>
                <w:szCs w:val="20"/>
                <w:lang w:eastAsia="sv-SE"/>
                <w14:numSpacing w14:val="default"/>
              </w:rPr>
              <w:t>1:3</w:t>
            </w:r>
          </w:p>
        </w:tc>
        <w:tc>
          <w:tcPr>
            <w:tcW w:w="4240" w:type="dxa"/>
            <w:tcBorders>
              <w:top w:val="nil"/>
              <w:left w:val="nil"/>
              <w:bottom w:val="single" w:color="auto" w:sz="4" w:space="0"/>
              <w:right w:val="nil"/>
            </w:tcBorders>
            <w:shd w:val="clear" w:color="000000" w:fill="FFFFFF"/>
            <w:vAlign w:val="bottom"/>
            <w:hideMark/>
          </w:tcPr>
          <w:p w:rsidRPr="000831BE" w:rsidR="00F22621" w:rsidP="000831BE" w:rsidRDefault="00F22621" w14:paraId="0D8D0945"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color w:val="000000"/>
                <w:kern w:val="0"/>
                <w:sz w:val="20"/>
                <w:szCs w:val="20"/>
                <w:lang w:eastAsia="sv-SE"/>
                <w14:numSpacing w14:val="default"/>
              </w:rPr>
            </w:pPr>
            <w:r w:rsidRPr="000831BE">
              <w:rPr>
                <w:rFonts w:eastAsia="Times New Roman" w:cstheme="minorHAnsi"/>
                <w:color w:val="000000"/>
                <w:kern w:val="0"/>
                <w:sz w:val="20"/>
                <w:szCs w:val="20"/>
                <w:lang w:eastAsia="sv-SE"/>
                <w14:numSpacing w14:val="default"/>
              </w:rPr>
              <w:t>Etableringsersättning till vissa nyanlända invandrare</w:t>
            </w:r>
          </w:p>
        </w:tc>
        <w:tc>
          <w:tcPr>
            <w:tcW w:w="1604" w:type="dxa"/>
            <w:tcBorders>
              <w:top w:val="nil"/>
              <w:left w:val="nil"/>
              <w:bottom w:val="single" w:color="auto" w:sz="4" w:space="0"/>
              <w:right w:val="nil"/>
            </w:tcBorders>
            <w:shd w:val="clear" w:color="000000" w:fill="FFFFFF"/>
            <w:noWrap/>
            <w:vAlign w:val="bottom"/>
            <w:hideMark/>
          </w:tcPr>
          <w:p w:rsidRPr="000831BE" w:rsidR="00F22621" w:rsidP="000831BE" w:rsidRDefault="00F22621" w14:paraId="0D8D0946"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cstheme="minorHAnsi"/>
                <w:color w:val="000000"/>
                <w:kern w:val="0"/>
                <w:sz w:val="20"/>
                <w:szCs w:val="20"/>
                <w:lang w:eastAsia="sv-SE"/>
                <w14:numSpacing w14:val="default"/>
              </w:rPr>
            </w:pPr>
            <w:r w:rsidRPr="000831BE">
              <w:rPr>
                <w:rFonts w:eastAsia="Times New Roman" w:cstheme="minorHAnsi"/>
                <w:color w:val="000000"/>
                <w:kern w:val="0"/>
                <w:sz w:val="20"/>
                <w:szCs w:val="20"/>
                <w:lang w:eastAsia="sv-SE"/>
                <w14:numSpacing w14:val="default"/>
              </w:rPr>
              <w:t>5 179 320</w:t>
            </w:r>
          </w:p>
        </w:tc>
        <w:tc>
          <w:tcPr>
            <w:tcW w:w="1843" w:type="dxa"/>
            <w:tcBorders>
              <w:top w:val="nil"/>
              <w:left w:val="nil"/>
              <w:bottom w:val="single" w:color="auto" w:sz="4" w:space="0"/>
              <w:right w:val="nil"/>
            </w:tcBorders>
            <w:shd w:val="clear" w:color="000000" w:fill="FFFFFF"/>
            <w:noWrap/>
            <w:vAlign w:val="bottom"/>
            <w:hideMark/>
          </w:tcPr>
          <w:p w:rsidRPr="000831BE" w:rsidR="00F22621" w:rsidP="000831BE" w:rsidRDefault="000831BE" w14:paraId="0D8D0947" w14:textId="3ADF83C6">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cstheme="minorHAnsi"/>
                <w:color w:val="000000"/>
                <w:kern w:val="0"/>
                <w:sz w:val="20"/>
                <w:szCs w:val="20"/>
                <w:lang w:eastAsia="sv-SE"/>
                <w14:numSpacing w14:val="default"/>
              </w:rPr>
            </w:pPr>
            <w:r>
              <w:rPr>
                <w:rFonts w:eastAsia="Times New Roman" w:cstheme="minorHAnsi"/>
                <w:color w:val="000000"/>
                <w:kern w:val="0"/>
                <w:sz w:val="20"/>
                <w:szCs w:val="20"/>
                <w:lang w:eastAsia="sv-SE"/>
                <w14:numSpacing w14:val="default"/>
              </w:rPr>
              <w:t>–</w:t>
            </w:r>
            <w:r w:rsidRPr="000831BE" w:rsidR="00F22621">
              <w:rPr>
                <w:rFonts w:eastAsia="Times New Roman" w:cstheme="minorHAnsi"/>
                <w:color w:val="000000"/>
                <w:kern w:val="0"/>
                <w:sz w:val="20"/>
                <w:szCs w:val="20"/>
                <w:lang w:eastAsia="sv-SE"/>
                <w14:numSpacing w14:val="default"/>
              </w:rPr>
              <w:t>156 000</w:t>
            </w:r>
          </w:p>
        </w:tc>
      </w:tr>
      <w:tr w:rsidRPr="000831BE" w:rsidR="00F22621" w:rsidTr="008F0947" w14:paraId="0D8D094D" w14:textId="77777777">
        <w:trPr>
          <w:trHeight w:val="300"/>
        </w:trPr>
        <w:tc>
          <w:tcPr>
            <w:tcW w:w="960" w:type="dxa"/>
            <w:tcBorders>
              <w:top w:val="nil"/>
              <w:left w:val="nil"/>
              <w:bottom w:val="single" w:color="auto" w:sz="4" w:space="0"/>
              <w:right w:val="nil"/>
            </w:tcBorders>
            <w:shd w:val="clear" w:color="000000" w:fill="FFFFFF"/>
            <w:noWrap/>
            <w:vAlign w:val="bottom"/>
            <w:hideMark/>
          </w:tcPr>
          <w:p w:rsidRPr="000831BE" w:rsidR="00F22621" w:rsidP="000831BE" w:rsidRDefault="00F22621" w14:paraId="0D8D0949"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color w:val="000000"/>
                <w:kern w:val="0"/>
                <w:sz w:val="20"/>
                <w:szCs w:val="20"/>
                <w:lang w:eastAsia="sv-SE"/>
                <w14:numSpacing w14:val="default"/>
              </w:rPr>
            </w:pPr>
            <w:r w:rsidRPr="000831BE">
              <w:rPr>
                <w:rFonts w:eastAsia="Times New Roman" w:cstheme="minorHAnsi"/>
                <w:color w:val="000000"/>
                <w:kern w:val="0"/>
                <w:sz w:val="20"/>
                <w:szCs w:val="20"/>
                <w:lang w:eastAsia="sv-SE"/>
                <w14:numSpacing w14:val="default"/>
              </w:rPr>
              <w:t>1:4</w:t>
            </w:r>
          </w:p>
        </w:tc>
        <w:tc>
          <w:tcPr>
            <w:tcW w:w="4240" w:type="dxa"/>
            <w:tcBorders>
              <w:top w:val="nil"/>
              <w:left w:val="nil"/>
              <w:bottom w:val="single" w:color="auto" w:sz="4" w:space="0"/>
              <w:right w:val="nil"/>
            </w:tcBorders>
            <w:shd w:val="clear" w:color="000000" w:fill="FFFFFF"/>
            <w:vAlign w:val="bottom"/>
            <w:hideMark/>
          </w:tcPr>
          <w:p w:rsidRPr="000831BE" w:rsidR="00F22621" w:rsidP="000831BE" w:rsidRDefault="00F22621" w14:paraId="0D8D094A"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color w:val="000000"/>
                <w:kern w:val="0"/>
                <w:sz w:val="20"/>
                <w:szCs w:val="20"/>
                <w:lang w:eastAsia="sv-SE"/>
                <w14:numSpacing w14:val="default"/>
              </w:rPr>
            </w:pPr>
            <w:r w:rsidRPr="000831BE">
              <w:rPr>
                <w:rFonts w:eastAsia="Times New Roman" w:cstheme="minorHAnsi"/>
                <w:color w:val="000000"/>
                <w:kern w:val="0"/>
                <w:sz w:val="20"/>
                <w:szCs w:val="20"/>
                <w:lang w:eastAsia="sv-SE"/>
                <w14:numSpacing w14:val="default"/>
              </w:rPr>
              <w:t>Hemutrustningslån</w:t>
            </w:r>
          </w:p>
        </w:tc>
        <w:tc>
          <w:tcPr>
            <w:tcW w:w="1604" w:type="dxa"/>
            <w:tcBorders>
              <w:top w:val="nil"/>
              <w:left w:val="nil"/>
              <w:bottom w:val="single" w:color="auto" w:sz="4" w:space="0"/>
              <w:right w:val="nil"/>
            </w:tcBorders>
            <w:shd w:val="clear" w:color="000000" w:fill="FFFFFF"/>
            <w:noWrap/>
            <w:vAlign w:val="bottom"/>
            <w:hideMark/>
          </w:tcPr>
          <w:p w:rsidRPr="000831BE" w:rsidR="00F22621" w:rsidP="000831BE" w:rsidRDefault="00F22621" w14:paraId="0D8D094B"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cstheme="minorHAnsi"/>
                <w:color w:val="000000"/>
                <w:kern w:val="0"/>
                <w:sz w:val="20"/>
                <w:szCs w:val="20"/>
                <w:lang w:eastAsia="sv-SE"/>
                <w14:numSpacing w14:val="default"/>
              </w:rPr>
            </w:pPr>
            <w:r w:rsidRPr="000831BE">
              <w:rPr>
                <w:rFonts w:eastAsia="Times New Roman" w:cstheme="minorHAnsi"/>
                <w:color w:val="000000"/>
                <w:kern w:val="0"/>
                <w:sz w:val="20"/>
                <w:szCs w:val="20"/>
                <w:lang w:eastAsia="sv-SE"/>
                <w14:numSpacing w14:val="default"/>
              </w:rPr>
              <w:t>202 863</w:t>
            </w:r>
          </w:p>
        </w:tc>
        <w:tc>
          <w:tcPr>
            <w:tcW w:w="1843" w:type="dxa"/>
            <w:tcBorders>
              <w:top w:val="nil"/>
              <w:left w:val="nil"/>
              <w:bottom w:val="single" w:color="auto" w:sz="4" w:space="0"/>
              <w:right w:val="nil"/>
            </w:tcBorders>
            <w:shd w:val="clear" w:color="000000" w:fill="FFFFFF"/>
            <w:noWrap/>
            <w:vAlign w:val="bottom"/>
            <w:hideMark/>
          </w:tcPr>
          <w:p w:rsidRPr="000831BE" w:rsidR="00F22621" w:rsidP="000831BE" w:rsidRDefault="00F22621" w14:paraId="0D8D094C"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color w:val="000000"/>
                <w:kern w:val="0"/>
                <w:sz w:val="20"/>
                <w:szCs w:val="20"/>
                <w:lang w:eastAsia="sv-SE"/>
                <w14:numSpacing w14:val="default"/>
              </w:rPr>
            </w:pPr>
            <w:r w:rsidRPr="000831BE">
              <w:rPr>
                <w:rFonts w:eastAsia="Times New Roman" w:cstheme="minorHAnsi"/>
                <w:color w:val="000000"/>
                <w:kern w:val="0"/>
                <w:sz w:val="20"/>
                <w:szCs w:val="20"/>
                <w:lang w:eastAsia="sv-SE"/>
                <w14:numSpacing w14:val="default"/>
              </w:rPr>
              <w:t> </w:t>
            </w:r>
          </w:p>
        </w:tc>
      </w:tr>
      <w:tr w:rsidRPr="000831BE" w:rsidR="00F22621" w:rsidTr="008F0947" w14:paraId="0D8D0952" w14:textId="77777777">
        <w:trPr>
          <w:trHeight w:val="300"/>
        </w:trPr>
        <w:tc>
          <w:tcPr>
            <w:tcW w:w="960" w:type="dxa"/>
            <w:tcBorders>
              <w:top w:val="nil"/>
              <w:left w:val="nil"/>
              <w:bottom w:val="single" w:color="auto" w:sz="4" w:space="0"/>
              <w:right w:val="nil"/>
            </w:tcBorders>
            <w:shd w:val="clear" w:color="000000" w:fill="FFFFFF"/>
            <w:noWrap/>
            <w:vAlign w:val="bottom"/>
            <w:hideMark/>
          </w:tcPr>
          <w:p w:rsidRPr="000831BE" w:rsidR="00F22621" w:rsidP="000831BE" w:rsidRDefault="00F22621" w14:paraId="0D8D094E"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color w:val="000000"/>
                <w:kern w:val="0"/>
                <w:sz w:val="20"/>
                <w:szCs w:val="20"/>
                <w:lang w:eastAsia="sv-SE"/>
                <w14:numSpacing w14:val="default"/>
              </w:rPr>
            </w:pPr>
            <w:r w:rsidRPr="000831BE">
              <w:rPr>
                <w:rFonts w:eastAsia="Times New Roman" w:cstheme="minorHAnsi"/>
                <w:color w:val="000000"/>
                <w:kern w:val="0"/>
                <w:sz w:val="20"/>
                <w:szCs w:val="20"/>
                <w:lang w:eastAsia="sv-SE"/>
                <w14:numSpacing w14:val="default"/>
              </w:rPr>
              <w:t>2:1</w:t>
            </w:r>
          </w:p>
        </w:tc>
        <w:tc>
          <w:tcPr>
            <w:tcW w:w="4240" w:type="dxa"/>
            <w:tcBorders>
              <w:top w:val="nil"/>
              <w:left w:val="nil"/>
              <w:bottom w:val="single" w:color="auto" w:sz="4" w:space="0"/>
              <w:right w:val="nil"/>
            </w:tcBorders>
            <w:shd w:val="clear" w:color="000000" w:fill="FFFFFF"/>
            <w:vAlign w:val="bottom"/>
            <w:hideMark/>
          </w:tcPr>
          <w:p w:rsidRPr="000831BE" w:rsidR="00F22621" w:rsidP="000831BE" w:rsidRDefault="00F22621" w14:paraId="0D8D094F"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color w:val="000000"/>
                <w:kern w:val="0"/>
                <w:sz w:val="20"/>
                <w:szCs w:val="20"/>
                <w:lang w:eastAsia="sv-SE"/>
                <w14:numSpacing w14:val="default"/>
              </w:rPr>
            </w:pPr>
            <w:r w:rsidRPr="000831BE">
              <w:rPr>
                <w:rFonts w:eastAsia="Times New Roman" w:cstheme="minorHAnsi"/>
                <w:color w:val="000000"/>
                <w:kern w:val="0"/>
                <w:sz w:val="20"/>
                <w:szCs w:val="20"/>
                <w:lang w:eastAsia="sv-SE"/>
                <w14:numSpacing w14:val="default"/>
              </w:rPr>
              <w:t>Diskrimineringsombudsmannen</w:t>
            </w:r>
          </w:p>
        </w:tc>
        <w:tc>
          <w:tcPr>
            <w:tcW w:w="1604" w:type="dxa"/>
            <w:tcBorders>
              <w:top w:val="nil"/>
              <w:left w:val="nil"/>
              <w:bottom w:val="single" w:color="auto" w:sz="4" w:space="0"/>
              <w:right w:val="nil"/>
            </w:tcBorders>
            <w:shd w:val="clear" w:color="000000" w:fill="FFFFFF"/>
            <w:noWrap/>
            <w:vAlign w:val="bottom"/>
            <w:hideMark/>
          </w:tcPr>
          <w:p w:rsidRPr="000831BE" w:rsidR="00F22621" w:rsidP="000831BE" w:rsidRDefault="00F22621" w14:paraId="0D8D0950"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cstheme="minorHAnsi"/>
                <w:color w:val="000000"/>
                <w:kern w:val="0"/>
                <w:sz w:val="20"/>
                <w:szCs w:val="20"/>
                <w:lang w:eastAsia="sv-SE"/>
                <w14:numSpacing w14:val="default"/>
              </w:rPr>
            </w:pPr>
            <w:r w:rsidRPr="000831BE">
              <w:rPr>
                <w:rFonts w:eastAsia="Times New Roman" w:cstheme="minorHAnsi"/>
                <w:color w:val="000000"/>
                <w:kern w:val="0"/>
                <w:sz w:val="20"/>
                <w:szCs w:val="20"/>
                <w:lang w:eastAsia="sv-SE"/>
                <w14:numSpacing w14:val="default"/>
              </w:rPr>
              <w:t>123 786</w:t>
            </w:r>
          </w:p>
        </w:tc>
        <w:tc>
          <w:tcPr>
            <w:tcW w:w="1843" w:type="dxa"/>
            <w:tcBorders>
              <w:top w:val="nil"/>
              <w:left w:val="nil"/>
              <w:bottom w:val="single" w:color="auto" w:sz="4" w:space="0"/>
              <w:right w:val="nil"/>
            </w:tcBorders>
            <w:shd w:val="clear" w:color="000000" w:fill="FFFFFF"/>
            <w:noWrap/>
            <w:vAlign w:val="bottom"/>
            <w:hideMark/>
          </w:tcPr>
          <w:p w:rsidRPr="000831BE" w:rsidR="00F22621" w:rsidP="000831BE" w:rsidRDefault="000831BE" w14:paraId="0D8D0951" w14:textId="2C7A4705">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cstheme="minorHAnsi"/>
                <w:color w:val="000000"/>
                <w:kern w:val="0"/>
                <w:sz w:val="20"/>
                <w:szCs w:val="20"/>
                <w:lang w:eastAsia="sv-SE"/>
                <w14:numSpacing w14:val="default"/>
              </w:rPr>
            </w:pPr>
            <w:r>
              <w:rPr>
                <w:rFonts w:eastAsia="Times New Roman" w:cstheme="minorHAnsi"/>
                <w:color w:val="000000"/>
                <w:kern w:val="0"/>
                <w:sz w:val="20"/>
                <w:szCs w:val="20"/>
                <w:lang w:eastAsia="sv-SE"/>
                <w14:numSpacing w14:val="default"/>
              </w:rPr>
              <w:t>–</w:t>
            </w:r>
            <w:r w:rsidRPr="000831BE" w:rsidR="00F22621">
              <w:rPr>
                <w:rFonts w:eastAsia="Times New Roman" w:cstheme="minorHAnsi"/>
                <w:color w:val="000000"/>
                <w:kern w:val="0"/>
                <w:sz w:val="20"/>
                <w:szCs w:val="20"/>
                <w:lang w:eastAsia="sv-SE"/>
                <w14:numSpacing w14:val="default"/>
              </w:rPr>
              <w:t>20 540</w:t>
            </w:r>
          </w:p>
        </w:tc>
      </w:tr>
      <w:tr w:rsidRPr="000831BE" w:rsidR="00F22621" w:rsidTr="008F0947" w14:paraId="0D8D0957" w14:textId="77777777">
        <w:trPr>
          <w:trHeight w:val="300"/>
        </w:trPr>
        <w:tc>
          <w:tcPr>
            <w:tcW w:w="960" w:type="dxa"/>
            <w:tcBorders>
              <w:top w:val="nil"/>
              <w:left w:val="nil"/>
              <w:bottom w:val="single" w:color="auto" w:sz="4" w:space="0"/>
              <w:right w:val="nil"/>
            </w:tcBorders>
            <w:shd w:val="clear" w:color="000000" w:fill="FFFFFF"/>
            <w:noWrap/>
            <w:vAlign w:val="bottom"/>
            <w:hideMark/>
          </w:tcPr>
          <w:p w:rsidRPr="000831BE" w:rsidR="00F22621" w:rsidP="000831BE" w:rsidRDefault="00F22621" w14:paraId="0D8D0953"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color w:val="000000"/>
                <w:kern w:val="0"/>
                <w:sz w:val="20"/>
                <w:szCs w:val="20"/>
                <w:lang w:eastAsia="sv-SE"/>
                <w14:numSpacing w14:val="default"/>
              </w:rPr>
            </w:pPr>
            <w:r w:rsidRPr="000831BE">
              <w:rPr>
                <w:rFonts w:eastAsia="Times New Roman" w:cstheme="minorHAnsi"/>
                <w:color w:val="000000"/>
                <w:kern w:val="0"/>
                <w:sz w:val="20"/>
                <w:szCs w:val="20"/>
                <w:lang w:eastAsia="sv-SE"/>
                <w14:numSpacing w14:val="default"/>
              </w:rPr>
              <w:t>2:2</w:t>
            </w:r>
          </w:p>
        </w:tc>
        <w:tc>
          <w:tcPr>
            <w:tcW w:w="4240" w:type="dxa"/>
            <w:tcBorders>
              <w:top w:val="nil"/>
              <w:left w:val="nil"/>
              <w:bottom w:val="single" w:color="auto" w:sz="4" w:space="0"/>
              <w:right w:val="nil"/>
            </w:tcBorders>
            <w:shd w:val="clear" w:color="000000" w:fill="FFFFFF"/>
            <w:vAlign w:val="bottom"/>
            <w:hideMark/>
          </w:tcPr>
          <w:p w:rsidRPr="000831BE" w:rsidR="00F22621" w:rsidP="000831BE" w:rsidRDefault="00F22621" w14:paraId="0D8D0954"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color w:val="000000"/>
                <w:kern w:val="0"/>
                <w:sz w:val="20"/>
                <w:szCs w:val="20"/>
                <w:lang w:eastAsia="sv-SE"/>
                <w14:numSpacing w14:val="default"/>
              </w:rPr>
            </w:pPr>
            <w:r w:rsidRPr="000831BE">
              <w:rPr>
                <w:rFonts w:eastAsia="Times New Roman" w:cstheme="minorHAnsi"/>
                <w:color w:val="000000"/>
                <w:kern w:val="0"/>
                <w:sz w:val="20"/>
                <w:szCs w:val="20"/>
                <w:lang w:eastAsia="sv-SE"/>
                <w14:numSpacing w14:val="default"/>
              </w:rPr>
              <w:t>Åtgärder mot diskriminering och rasism m.m.</w:t>
            </w:r>
          </w:p>
        </w:tc>
        <w:tc>
          <w:tcPr>
            <w:tcW w:w="1604" w:type="dxa"/>
            <w:tcBorders>
              <w:top w:val="nil"/>
              <w:left w:val="nil"/>
              <w:bottom w:val="single" w:color="auto" w:sz="4" w:space="0"/>
              <w:right w:val="nil"/>
            </w:tcBorders>
            <w:shd w:val="clear" w:color="000000" w:fill="FFFFFF"/>
            <w:noWrap/>
            <w:vAlign w:val="bottom"/>
            <w:hideMark/>
          </w:tcPr>
          <w:p w:rsidRPr="000831BE" w:rsidR="00F22621" w:rsidP="000831BE" w:rsidRDefault="00F22621" w14:paraId="0D8D0955"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cstheme="minorHAnsi"/>
                <w:color w:val="000000"/>
                <w:kern w:val="0"/>
                <w:sz w:val="20"/>
                <w:szCs w:val="20"/>
                <w:lang w:eastAsia="sv-SE"/>
                <w14:numSpacing w14:val="default"/>
              </w:rPr>
            </w:pPr>
            <w:r w:rsidRPr="000831BE">
              <w:rPr>
                <w:rFonts w:eastAsia="Times New Roman" w:cstheme="minorHAnsi"/>
                <w:color w:val="000000"/>
                <w:kern w:val="0"/>
                <w:sz w:val="20"/>
                <w:szCs w:val="20"/>
                <w:lang w:eastAsia="sv-SE"/>
                <w14:numSpacing w14:val="default"/>
              </w:rPr>
              <w:t>72 919</w:t>
            </w:r>
          </w:p>
        </w:tc>
        <w:tc>
          <w:tcPr>
            <w:tcW w:w="1843" w:type="dxa"/>
            <w:tcBorders>
              <w:top w:val="nil"/>
              <w:left w:val="nil"/>
              <w:bottom w:val="single" w:color="auto" w:sz="4" w:space="0"/>
              <w:right w:val="nil"/>
            </w:tcBorders>
            <w:shd w:val="clear" w:color="000000" w:fill="FFFFFF"/>
            <w:noWrap/>
            <w:vAlign w:val="bottom"/>
            <w:hideMark/>
          </w:tcPr>
          <w:p w:rsidRPr="000831BE" w:rsidR="00F22621" w:rsidP="000831BE" w:rsidRDefault="000831BE" w14:paraId="0D8D0956" w14:textId="517737C4">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cstheme="minorHAnsi"/>
                <w:color w:val="000000"/>
                <w:kern w:val="0"/>
                <w:sz w:val="20"/>
                <w:szCs w:val="20"/>
                <w:lang w:eastAsia="sv-SE"/>
                <w14:numSpacing w14:val="default"/>
              </w:rPr>
            </w:pPr>
            <w:r>
              <w:rPr>
                <w:rFonts w:eastAsia="Times New Roman" w:cstheme="minorHAnsi"/>
                <w:color w:val="000000"/>
                <w:kern w:val="0"/>
                <w:sz w:val="20"/>
                <w:szCs w:val="20"/>
                <w:lang w:eastAsia="sv-SE"/>
                <w14:numSpacing w14:val="default"/>
              </w:rPr>
              <w:t>–</w:t>
            </w:r>
            <w:r w:rsidRPr="000831BE" w:rsidR="00F22621">
              <w:rPr>
                <w:rFonts w:eastAsia="Times New Roman" w:cstheme="minorHAnsi"/>
                <w:color w:val="000000"/>
                <w:kern w:val="0"/>
                <w:sz w:val="20"/>
                <w:szCs w:val="20"/>
                <w:lang w:eastAsia="sv-SE"/>
                <w14:numSpacing w14:val="default"/>
              </w:rPr>
              <w:t>43 000</w:t>
            </w:r>
          </w:p>
        </w:tc>
      </w:tr>
      <w:tr w:rsidRPr="000831BE" w:rsidR="00F22621" w:rsidTr="008F0947" w14:paraId="0D8D095C" w14:textId="77777777">
        <w:trPr>
          <w:trHeight w:val="300"/>
        </w:trPr>
        <w:tc>
          <w:tcPr>
            <w:tcW w:w="960" w:type="dxa"/>
            <w:tcBorders>
              <w:top w:val="nil"/>
              <w:left w:val="nil"/>
              <w:bottom w:val="single" w:color="auto" w:sz="4" w:space="0"/>
              <w:right w:val="nil"/>
            </w:tcBorders>
            <w:shd w:val="clear" w:color="000000" w:fill="FFFFFF"/>
            <w:noWrap/>
            <w:vAlign w:val="bottom"/>
            <w:hideMark/>
          </w:tcPr>
          <w:p w:rsidRPr="000831BE" w:rsidR="00F22621" w:rsidP="000831BE" w:rsidRDefault="00F22621" w14:paraId="0D8D0958"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color w:val="000000"/>
                <w:kern w:val="0"/>
                <w:sz w:val="20"/>
                <w:szCs w:val="20"/>
                <w:lang w:eastAsia="sv-SE"/>
                <w14:numSpacing w14:val="default"/>
              </w:rPr>
            </w:pPr>
            <w:r w:rsidRPr="000831BE">
              <w:rPr>
                <w:rFonts w:eastAsia="Times New Roman" w:cstheme="minorHAnsi"/>
                <w:color w:val="000000"/>
                <w:kern w:val="0"/>
                <w:sz w:val="20"/>
                <w:szCs w:val="20"/>
                <w:lang w:eastAsia="sv-SE"/>
                <w14:numSpacing w14:val="default"/>
              </w:rPr>
              <w:t>3:1</w:t>
            </w:r>
          </w:p>
        </w:tc>
        <w:tc>
          <w:tcPr>
            <w:tcW w:w="4240" w:type="dxa"/>
            <w:tcBorders>
              <w:top w:val="nil"/>
              <w:left w:val="nil"/>
              <w:bottom w:val="single" w:color="auto" w:sz="4" w:space="0"/>
              <w:right w:val="nil"/>
            </w:tcBorders>
            <w:shd w:val="clear" w:color="000000" w:fill="FFFFFF"/>
            <w:vAlign w:val="bottom"/>
            <w:hideMark/>
          </w:tcPr>
          <w:p w:rsidRPr="000831BE" w:rsidR="00F22621" w:rsidP="000831BE" w:rsidRDefault="00F22621" w14:paraId="0D8D0959"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color w:val="000000"/>
                <w:kern w:val="0"/>
                <w:sz w:val="20"/>
                <w:szCs w:val="20"/>
                <w:lang w:eastAsia="sv-SE"/>
                <w14:numSpacing w14:val="default"/>
              </w:rPr>
            </w:pPr>
            <w:r w:rsidRPr="000831BE">
              <w:rPr>
                <w:rFonts w:eastAsia="Times New Roman" w:cstheme="minorHAnsi"/>
                <w:color w:val="000000"/>
                <w:kern w:val="0"/>
                <w:sz w:val="20"/>
                <w:szCs w:val="20"/>
                <w:lang w:eastAsia="sv-SE"/>
                <w14:numSpacing w14:val="default"/>
              </w:rPr>
              <w:t>Särskilda jämställdhetsåtgärder</w:t>
            </w:r>
          </w:p>
        </w:tc>
        <w:tc>
          <w:tcPr>
            <w:tcW w:w="1604" w:type="dxa"/>
            <w:tcBorders>
              <w:top w:val="nil"/>
              <w:left w:val="nil"/>
              <w:bottom w:val="single" w:color="auto" w:sz="4" w:space="0"/>
              <w:right w:val="nil"/>
            </w:tcBorders>
            <w:shd w:val="clear" w:color="000000" w:fill="FFFFFF"/>
            <w:noWrap/>
            <w:vAlign w:val="bottom"/>
            <w:hideMark/>
          </w:tcPr>
          <w:p w:rsidRPr="000831BE" w:rsidR="00F22621" w:rsidP="000831BE" w:rsidRDefault="00F22621" w14:paraId="0D8D095A"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cstheme="minorHAnsi"/>
                <w:color w:val="000000"/>
                <w:kern w:val="0"/>
                <w:sz w:val="20"/>
                <w:szCs w:val="20"/>
                <w:lang w:eastAsia="sv-SE"/>
                <w14:numSpacing w14:val="default"/>
              </w:rPr>
            </w:pPr>
            <w:r w:rsidRPr="000831BE">
              <w:rPr>
                <w:rFonts w:eastAsia="Times New Roman" w:cstheme="minorHAnsi"/>
                <w:color w:val="000000"/>
                <w:kern w:val="0"/>
                <w:sz w:val="20"/>
                <w:szCs w:val="20"/>
                <w:lang w:eastAsia="sv-SE"/>
                <w14:numSpacing w14:val="default"/>
              </w:rPr>
              <w:t>334 039</w:t>
            </w:r>
          </w:p>
        </w:tc>
        <w:tc>
          <w:tcPr>
            <w:tcW w:w="1843" w:type="dxa"/>
            <w:tcBorders>
              <w:top w:val="nil"/>
              <w:left w:val="nil"/>
              <w:bottom w:val="single" w:color="auto" w:sz="4" w:space="0"/>
              <w:right w:val="nil"/>
            </w:tcBorders>
            <w:shd w:val="clear" w:color="000000" w:fill="FFFFFF"/>
            <w:noWrap/>
            <w:vAlign w:val="bottom"/>
            <w:hideMark/>
          </w:tcPr>
          <w:p w:rsidRPr="000831BE" w:rsidR="00F22621" w:rsidP="000831BE" w:rsidRDefault="000831BE" w14:paraId="0D8D095B" w14:textId="4375EDA8">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cstheme="minorHAnsi"/>
                <w:color w:val="000000"/>
                <w:kern w:val="0"/>
                <w:sz w:val="20"/>
                <w:szCs w:val="20"/>
                <w:lang w:eastAsia="sv-SE"/>
                <w14:numSpacing w14:val="default"/>
              </w:rPr>
            </w:pPr>
            <w:r>
              <w:rPr>
                <w:rFonts w:eastAsia="Times New Roman" w:cstheme="minorHAnsi"/>
                <w:color w:val="000000"/>
                <w:kern w:val="0"/>
                <w:sz w:val="20"/>
                <w:szCs w:val="20"/>
                <w:lang w:eastAsia="sv-SE"/>
                <w14:numSpacing w14:val="default"/>
              </w:rPr>
              <w:t>–</w:t>
            </w:r>
            <w:r w:rsidRPr="000831BE" w:rsidR="00F22621">
              <w:rPr>
                <w:rFonts w:eastAsia="Times New Roman" w:cstheme="minorHAnsi"/>
                <w:color w:val="000000"/>
                <w:kern w:val="0"/>
                <w:sz w:val="20"/>
                <w:szCs w:val="20"/>
                <w:lang w:eastAsia="sv-SE"/>
                <w14:numSpacing w14:val="default"/>
              </w:rPr>
              <w:t>76 500</w:t>
            </w:r>
          </w:p>
        </w:tc>
      </w:tr>
      <w:tr w:rsidRPr="000831BE" w:rsidR="00F22621" w:rsidTr="008F0947" w14:paraId="0D8D0961" w14:textId="77777777">
        <w:trPr>
          <w:trHeight w:val="300"/>
        </w:trPr>
        <w:tc>
          <w:tcPr>
            <w:tcW w:w="960" w:type="dxa"/>
            <w:tcBorders>
              <w:top w:val="nil"/>
              <w:left w:val="nil"/>
              <w:bottom w:val="single" w:color="auto" w:sz="4" w:space="0"/>
              <w:right w:val="nil"/>
            </w:tcBorders>
            <w:shd w:val="clear" w:color="000000" w:fill="FFFFFF"/>
            <w:noWrap/>
            <w:vAlign w:val="bottom"/>
            <w:hideMark/>
          </w:tcPr>
          <w:p w:rsidRPr="000831BE" w:rsidR="00F22621" w:rsidP="000831BE" w:rsidRDefault="00F22621" w14:paraId="0D8D095D"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color w:val="000000"/>
                <w:kern w:val="0"/>
                <w:sz w:val="20"/>
                <w:szCs w:val="20"/>
                <w:lang w:eastAsia="sv-SE"/>
                <w14:numSpacing w14:val="default"/>
              </w:rPr>
            </w:pPr>
            <w:r w:rsidRPr="000831BE">
              <w:rPr>
                <w:rFonts w:eastAsia="Times New Roman" w:cstheme="minorHAnsi"/>
                <w:color w:val="000000"/>
                <w:kern w:val="0"/>
                <w:sz w:val="20"/>
                <w:szCs w:val="20"/>
                <w:lang w:eastAsia="sv-SE"/>
                <w14:numSpacing w14:val="default"/>
              </w:rPr>
              <w:t>3:2</w:t>
            </w:r>
          </w:p>
        </w:tc>
        <w:tc>
          <w:tcPr>
            <w:tcW w:w="4240" w:type="dxa"/>
            <w:tcBorders>
              <w:top w:val="nil"/>
              <w:left w:val="nil"/>
              <w:bottom w:val="single" w:color="auto" w:sz="4" w:space="0"/>
              <w:right w:val="nil"/>
            </w:tcBorders>
            <w:shd w:val="clear" w:color="000000" w:fill="FFFFFF"/>
            <w:vAlign w:val="bottom"/>
            <w:hideMark/>
          </w:tcPr>
          <w:p w:rsidRPr="000831BE" w:rsidR="00F22621" w:rsidP="000831BE" w:rsidRDefault="00F22621" w14:paraId="0D8D095E"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color w:val="000000"/>
                <w:kern w:val="0"/>
                <w:sz w:val="20"/>
                <w:szCs w:val="20"/>
                <w:lang w:eastAsia="sv-SE"/>
                <w14:numSpacing w14:val="default"/>
              </w:rPr>
            </w:pPr>
            <w:r w:rsidRPr="000831BE">
              <w:rPr>
                <w:rFonts w:eastAsia="Times New Roman" w:cstheme="minorHAnsi"/>
                <w:color w:val="000000"/>
                <w:kern w:val="0"/>
                <w:sz w:val="20"/>
                <w:szCs w:val="20"/>
                <w:lang w:eastAsia="sv-SE"/>
                <w14:numSpacing w14:val="default"/>
              </w:rPr>
              <w:t>Jämställdhetsmyndigheten</w:t>
            </w:r>
          </w:p>
        </w:tc>
        <w:tc>
          <w:tcPr>
            <w:tcW w:w="1604" w:type="dxa"/>
            <w:tcBorders>
              <w:top w:val="nil"/>
              <w:left w:val="nil"/>
              <w:bottom w:val="single" w:color="auto" w:sz="4" w:space="0"/>
              <w:right w:val="nil"/>
            </w:tcBorders>
            <w:shd w:val="clear" w:color="000000" w:fill="FFFFFF"/>
            <w:noWrap/>
            <w:vAlign w:val="bottom"/>
            <w:hideMark/>
          </w:tcPr>
          <w:p w:rsidRPr="000831BE" w:rsidR="00F22621" w:rsidP="000831BE" w:rsidRDefault="00F22621" w14:paraId="0D8D095F"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cstheme="minorHAnsi"/>
                <w:color w:val="000000"/>
                <w:kern w:val="0"/>
                <w:sz w:val="20"/>
                <w:szCs w:val="20"/>
                <w:lang w:eastAsia="sv-SE"/>
                <w14:numSpacing w14:val="default"/>
              </w:rPr>
            </w:pPr>
            <w:r w:rsidRPr="000831BE">
              <w:rPr>
                <w:rFonts w:eastAsia="Times New Roman" w:cstheme="minorHAnsi"/>
                <w:color w:val="000000"/>
                <w:kern w:val="0"/>
                <w:sz w:val="20"/>
                <w:szCs w:val="20"/>
                <w:lang w:eastAsia="sv-SE"/>
                <w14:numSpacing w14:val="default"/>
              </w:rPr>
              <w:t>80 315</w:t>
            </w:r>
          </w:p>
        </w:tc>
        <w:tc>
          <w:tcPr>
            <w:tcW w:w="1843" w:type="dxa"/>
            <w:tcBorders>
              <w:top w:val="nil"/>
              <w:left w:val="nil"/>
              <w:bottom w:val="single" w:color="auto" w:sz="4" w:space="0"/>
              <w:right w:val="nil"/>
            </w:tcBorders>
            <w:shd w:val="clear" w:color="000000" w:fill="FFFFFF"/>
            <w:noWrap/>
            <w:vAlign w:val="bottom"/>
            <w:hideMark/>
          </w:tcPr>
          <w:p w:rsidRPr="000831BE" w:rsidR="00F22621" w:rsidP="000831BE" w:rsidRDefault="000831BE" w14:paraId="0D8D0960" w14:textId="13012EE6">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cstheme="minorHAnsi"/>
                <w:color w:val="000000"/>
                <w:kern w:val="0"/>
                <w:sz w:val="20"/>
                <w:szCs w:val="20"/>
                <w:lang w:eastAsia="sv-SE"/>
                <w14:numSpacing w14:val="default"/>
              </w:rPr>
            </w:pPr>
            <w:r>
              <w:rPr>
                <w:rFonts w:eastAsia="Times New Roman" w:cstheme="minorHAnsi"/>
                <w:color w:val="000000"/>
                <w:kern w:val="0"/>
                <w:sz w:val="20"/>
                <w:szCs w:val="20"/>
                <w:lang w:eastAsia="sv-SE"/>
                <w14:numSpacing w14:val="default"/>
              </w:rPr>
              <w:t>–</w:t>
            </w:r>
            <w:r w:rsidRPr="000831BE" w:rsidR="00F22621">
              <w:rPr>
                <w:rFonts w:eastAsia="Times New Roman" w:cstheme="minorHAnsi"/>
                <w:color w:val="000000"/>
                <w:kern w:val="0"/>
                <w:sz w:val="20"/>
                <w:szCs w:val="20"/>
                <w:lang w:eastAsia="sv-SE"/>
                <w14:numSpacing w14:val="default"/>
              </w:rPr>
              <w:t>80 315</w:t>
            </w:r>
          </w:p>
        </w:tc>
      </w:tr>
      <w:tr w:rsidRPr="000831BE" w:rsidR="00F22621" w:rsidTr="008F0947" w14:paraId="0D8D0966" w14:textId="77777777">
        <w:trPr>
          <w:trHeight w:val="300"/>
        </w:trPr>
        <w:tc>
          <w:tcPr>
            <w:tcW w:w="960" w:type="dxa"/>
            <w:tcBorders>
              <w:top w:val="nil"/>
              <w:left w:val="nil"/>
              <w:bottom w:val="single" w:color="auto" w:sz="4" w:space="0"/>
              <w:right w:val="nil"/>
            </w:tcBorders>
            <w:shd w:val="clear" w:color="000000" w:fill="FFFFFF"/>
            <w:noWrap/>
            <w:vAlign w:val="bottom"/>
            <w:hideMark/>
          </w:tcPr>
          <w:p w:rsidRPr="000831BE" w:rsidR="00F22621" w:rsidP="000831BE" w:rsidRDefault="00F22621" w14:paraId="0D8D0962"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color w:val="000000"/>
                <w:kern w:val="0"/>
                <w:sz w:val="20"/>
                <w:szCs w:val="20"/>
                <w:lang w:eastAsia="sv-SE"/>
                <w14:numSpacing w14:val="default"/>
              </w:rPr>
            </w:pPr>
            <w:r w:rsidRPr="000831BE">
              <w:rPr>
                <w:rFonts w:eastAsia="Times New Roman" w:cstheme="minorHAnsi"/>
                <w:color w:val="000000"/>
                <w:kern w:val="0"/>
                <w:sz w:val="20"/>
                <w:szCs w:val="20"/>
                <w:lang w:eastAsia="sv-SE"/>
                <w14:numSpacing w14:val="default"/>
              </w:rPr>
              <w:t>3:3</w:t>
            </w:r>
          </w:p>
        </w:tc>
        <w:tc>
          <w:tcPr>
            <w:tcW w:w="4240" w:type="dxa"/>
            <w:tcBorders>
              <w:top w:val="nil"/>
              <w:left w:val="nil"/>
              <w:bottom w:val="single" w:color="auto" w:sz="4" w:space="0"/>
              <w:right w:val="nil"/>
            </w:tcBorders>
            <w:shd w:val="clear" w:color="000000" w:fill="FFFFFF"/>
            <w:vAlign w:val="bottom"/>
            <w:hideMark/>
          </w:tcPr>
          <w:p w:rsidRPr="000831BE" w:rsidR="00F22621" w:rsidP="000831BE" w:rsidRDefault="00F22621" w14:paraId="0D8D0963"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color w:val="000000"/>
                <w:kern w:val="0"/>
                <w:sz w:val="20"/>
                <w:szCs w:val="20"/>
                <w:lang w:eastAsia="sv-SE"/>
                <w14:numSpacing w14:val="default"/>
              </w:rPr>
            </w:pPr>
            <w:r w:rsidRPr="000831BE">
              <w:rPr>
                <w:rFonts w:eastAsia="Times New Roman" w:cstheme="minorHAnsi"/>
                <w:color w:val="000000"/>
                <w:kern w:val="0"/>
                <w:sz w:val="20"/>
                <w:szCs w:val="20"/>
                <w:lang w:eastAsia="sv-SE"/>
                <w14:numSpacing w14:val="default"/>
              </w:rPr>
              <w:t>Bidrag för kvinnors organisering</w:t>
            </w:r>
          </w:p>
        </w:tc>
        <w:tc>
          <w:tcPr>
            <w:tcW w:w="1604" w:type="dxa"/>
            <w:tcBorders>
              <w:top w:val="nil"/>
              <w:left w:val="nil"/>
              <w:bottom w:val="single" w:color="auto" w:sz="4" w:space="0"/>
              <w:right w:val="nil"/>
            </w:tcBorders>
            <w:shd w:val="clear" w:color="000000" w:fill="FFFFFF"/>
            <w:noWrap/>
            <w:vAlign w:val="bottom"/>
            <w:hideMark/>
          </w:tcPr>
          <w:p w:rsidRPr="000831BE" w:rsidR="00F22621" w:rsidP="000831BE" w:rsidRDefault="00F22621" w14:paraId="0D8D0964"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cstheme="minorHAnsi"/>
                <w:color w:val="000000"/>
                <w:kern w:val="0"/>
                <w:sz w:val="20"/>
                <w:szCs w:val="20"/>
                <w:lang w:eastAsia="sv-SE"/>
                <w14:numSpacing w14:val="default"/>
              </w:rPr>
            </w:pPr>
            <w:r w:rsidRPr="000831BE">
              <w:rPr>
                <w:rFonts w:eastAsia="Times New Roman" w:cstheme="minorHAnsi"/>
                <w:color w:val="000000"/>
                <w:kern w:val="0"/>
                <w:sz w:val="20"/>
                <w:szCs w:val="20"/>
                <w:lang w:eastAsia="sv-SE"/>
                <w14:numSpacing w14:val="default"/>
              </w:rPr>
              <w:t>28 163</w:t>
            </w:r>
          </w:p>
        </w:tc>
        <w:tc>
          <w:tcPr>
            <w:tcW w:w="1843" w:type="dxa"/>
            <w:tcBorders>
              <w:top w:val="nil"/>
              <w:left w:val="nil"/>
              <w:bottom w:val="single" w:color="auto" w:sz="4" w:space="0"/>
              <w:right w:val="nil"/>
            </w:tcBorders>
            <w:shd w:val="clear" w:color="000000" w:fill="FFFFFF"/>
            <w:noWrap/>
            <w:vAlign w:val="bottom"/>
            <w:hideMark/>
          </w:tcPr>
          <w:p w:rsidRPr="000831BE" w:rsidR="00F22621" w:rsidP="000831BE" w:rsidRDefault="00F22621" w14:paraId="0D8D0965"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color w:val="000000"/>
                <w:kern w:val="0"/>
                <w:sz w:val="20"/>
                <w:szCs w:val="20"/>
                <w:lang w:eastAsia="sv-SE"/>
                <w14:numSpacing w14:val="default"/>
              </w:rPr>
            </w:pPr>
            <w:r w:rsidRPr="000831BE">
              <w:rPr>
                <w:rFonts w:eastAsia="Times New Roman" w:cstheme="minorHAnsi"/>
                <w:color w:val="000000"/>
                <w:kern w:val="0"/>
                <w:sz w:val="20"/>
                <w:szCs w:val="20"/>
                <w:lang w:eastAsia="sv-SE"/>
                <w14:numSpacing w14:val="default"/>
              </w:rPr>
              <w:t> </w:t>
            </w:r>
          </w:p>
        </w:tc>
      </w:tr>
      <w:tr w:rsidRPr="000831BE" w:rsidR="00F22621" w:rsidTr="008F0947" w14:paraId="0D8D096B" w14:textId="77777777">
        <w:trPr>
          <w:trHeight w:val="300"/>
        </w:trPr>
        <w:tc>
          <w:tcPr>
            <w:tcW w:w="960" w:type="dxa"/>
            <w:tcBorders>
              <w:top w:val="nil"/>
              <w:left w:val="nil"/>
              <w:bottom w:val="single" w:color="auto" w:sz="4" w:space="0"/>
              <w:right w:val="nil"/>
            </w:tcBorders>
            <w:shd w:val="clear" w:color="000000" w:fill="FFFFFF"/>
            <w:noWrap/>
            <w:vAlign w:val="bottom"/>
            <w:hideMark/>
          </w:tcPr>
          <w:p w:rsidRPr="000831BE" w:rsidR="00F22621" w:rsidP="000831BE" w:rsidRDefault="00F22621" w14:paraId="0D8D0967"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color w:val="000000"/>
                <w:kern w:val="0"/>
                <w:sz w:val="20"/>
                <w:szCs w:val="20"/>
                <w:lang w:eastAsia="sv-SE"/>
                <w14:numSpacing w14:val="default"/>
              </w:rPr>
            </w:pPr>
            <w:r w:rsidRPr="000831BE">
              <w:rPr>
                <w:rFonts w:eastAsia="Times New Roman" w:cstheme="minorHAnsi"/>
                <w:color w:val="000000"/>
                <w:kern w:val="0"/>
                <w:sz w:val="20"/>
                <w:szCs w:val="20"/>
                <w:lang w:eastAsia="sv-SE"/>
                <w14:numSpacing w14:val="default"/>
              </w:rPr>
              <w:t>4:1</w:t>
            </w:r>
          </w:p>
        </w:tc>
        <w:tc>
          <w:tcPr>
            <w:tcW w:w="4240" w:type="dxa"/>
            <w:tcBorders>
              <w:top w:val="nil"/>
              <w:left w:val="nil"/>
              <w:bottom w:val="single" w:color="auto" w:sz="4" w:space="0"/>
              <w:right w:val="nil"/>
            </w:tcBorders>
            <w:shd w:val="clear" w:color="000000" w:fill="FFFFFF"/>
            <w:vAlign w:val="bottom"/>
            <w:hideMark/>
          </w:tcPr>
          <w:p w:rsidRPr="000831BE" w:rsidR="00F22621" w:rsidP="000831BE" w:rsidRDefault="00F22621" w14:paraId="0D8D0968"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color w:val="000000"/>
                <w:kern w:val="0"/>
                <w:sz w:val="20"/>
                <w:szCs w:val="20"/>
                <w:lang w:eastAsia="sv-SE"/>
                <w14:numSpacing w14:val="default"/>
              </w:rPr>
            </w:pPr>
            <w:r w:rsidRPr="000831BE">
              <w:rPr>
                <w:rFonts w:eastAsia="Times New Roman" w:cstheme="minorHAnsi"/>
                <w:color w:val="000000"/>
                <w:kern w:val="0"/>
                <w:sz w:val="20"/>
                <w:szCs w:val="20"/>
                <w:lang w:eastAsia="sv-SE"/>
                <w14:numSpacing w14:val="default"/>
              </w:rPr>
              <w:t>Åtgärder mot segregation</w:t>
            </w:r>
          </w:p>
        </w:tc>
        <w:tc>
          <w:tcPr>
            <w:tcW w:w="1604" w:type="dxa"/>
            <w:tcBorders>
              <w:top w:val="nil"/>
              <w:left w:val="nil"/>
              <w:bottom w:val="single" w:color="auto" w:sz="4" w:space="0"/>
              <w:right w:val="nil"/>
            </w:tcBorders>
            <w:shd w:val="clear" w:color="000000" w:fill="FFFFFF"/>
            <w:noWrap/>
            <w:vAlign w:val="bottom"/>
            <w:hideMark/>
          </w:tcPr>
          <w:p w:rsidRPr="000831BE" w:rsidR="00F22621" w:rsidP="000831BE" w:rsidRDefault="00F22621" w14:paraId="0D8D0969"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cstheme="minorHAnsi"/>
                <w:color w:val="000000"/>
                <w:kern w:val="0"/>
                <w:sz w:val="20"/>
                <w:szCs w:val="20"/>
                <w:lang w:eastAsia="sv-SE"/>
                <w14:numSpacing w14:val="default"/>
              </w:rPr>
            </w:pPr>
            <w:r w:rsidRPr="000831BE">
              <w:rPr>
                <w:rFonts w:eastAsia="Times New Roman" w:cstheme="minorHAnsi"/>
                <w:color w:val="000000"/>
                <w:kern w:val="0"/>
                <w:sz w:val="20"/>
                <w:szCs w:val="20"/>
                <w:lang w:eastAsia="sv-SE"/>
                <w14:numSpacing w14:val="default"/>
              </w:rPr>
              <w:t>56 000</w:t>
            </w:r>
          </w:p>
        </w:tc>
        <w:tc>
          <w:tcPr>
            <w:tcW w:w="1843" w:type="dxa"/>
            <w:tcBorders>
              <w:top w:val="nil"/>
              <w:left w:val="nil"/>
              <w:bottom w:val="single" w:color="auto" w:sz="4" w:space="0"/>
              <w:right w:val="nil"/>
            </w:tcBorders>
            <w:shd w:val="clear" w:color="000000" w:fill="FFFFFF"/>
            <w:noWrap/>
            <w:vAlign w:val="bottom"/>
            <w:hideMark/>
          </w:tcPr>
          <w:p w:rsidRPr="000831BE" w:rsidR="00F22621" w:rsidP="000831BE" w:rsidRDefault="000831BE" w14:paraId="0D8D096A" w14:textId="03EDB551">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cstheme="minorHAnsi"/>
                <w:color w:val="000000"/>
                <w:kern w:val="0"/>
                <w:sz w:val="20"/>
                <w:szCs w:val="20"/>
                <w:lang w:eastAsia="sv-SE"/>
                <w14:numSpacing w14:val="default"/>
              </w:rPr>
            </w:pPr>
            <w:r>
              <w:rPr>
                <w:rFonts w:eastAsia="Times New Roman" w:cstheme="minorHAnsi"/>
                <w:color w:val="000000"/>
                <w:kern w:val="0"/>
                <w:sz w:val="20"/>
                <w:szCs w:val="20"/>
                <w:lang w:eastAsia="sv-SE"/>
                <w14:numSpacing w14:val="default"/>
              </w:rPr>
              <w:t>–</w:t>
            </w:r>
            <w:r w:rsidRPr="000831BE" w:rsidR="00F22621">
              <w:rPr>
                <w:rFonts w:eastAsia="Times New Roman" w:cstheme="minorHAnsi"/>
                <w:color w:val="000000"/>
                <w:kern w:val="0"/>
                <w:sz w:val="20"/>
                <w:szCs w:val="20"/>
                <w:lang w:eastAsia="sv-SE"/>
                <w14:numSpacing w14:val="default"/>
              </w:rPr>
              <w:t>56 000</w:t>
            </w:r>
          </w:p>
        </w:tc>
      </w:tr>
      <w:tr w:rsidRPr="000831BE" w:rsidR="00F22621" w:rsidTr="008F0947" w14:paraId="0D8D0970" w14:textId="77777777">
        <w:trPr>
          <w:trHeight w:val="300"/>
        </w:trPr>
        <w:tc>
          <w:tcPr>
            <w:tcW w:w="960" w:type="dxa"/>
            <w:tcBorders>
              <w:top w:val="nil"/>
              <w:left w:val="nil"/>
              <w:bottom w:val="single" w:color="auto" w:sz="4" w:space="0"/>
              <w:right w:val="nil"/>
            </w:tcBorders>
            <w:shd w:val="clear" w:color="000000" w:fill="FFFFFF"/>
            <w:noWrap/>
            <w:vAlign w:val="bottom"/>
            <w:hideMark/>
          </w:tcPr>
          <w:p w:rsidRPr="000831BE" w:rsidR="00F22621" w:rsidP="000831BE" w:rsidRDefault="00F22621" w14:paraId="0D8D096C"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color w:val="000000"/>
                <w:kern w:val="0"/>
                <w:sz w:val="20"/>
                <w:szCs w:val="20"/>
                <w:lang w:eastAsia="sv-SE"/>
                <w14:numSpacing w14:val="default"/>
              </w:rPr>
            </w:pPr>
            <w:r w:rsidRPr="000831BE">
              <w:rPr>
                <w:rFonts w:eastAsia="Times New Roman" w:cstheme="minorHAnsi"/>
                <w:color w:val="000000"/>
                <w:kern w:val="0"/>
                <w:sz w:val="20"/>
                <w:szCs w:val="20"/>
                <w:lang w:eastAsia="sv-SE"/>
                <w14:numSpacing w14:val="default"/>
              </w:rPr>
              <w:t>4:2</w:t>
            </w:r>
          </w:p>
        </w:tc>
        <w:tc>
          <w:tcPr>
            <w:tcW w:w="4240" w:type="dxa"/>
            <w:tcBorders>
              <w:top w:val="nil"/>
              <w:left w:val="nil"/>
              <w:bottom w:val="single" w:color="auto" w:sz="4" w:space="0"/>
              <w:right w:val="nil"/>
            </w:tcBorders>
            <w:shd w:val="clear" w:color="000000" w:fill="FFFFFF"/>
            <w:vAlign w:val="bottom"/>
            <w:hideMark/>
          </w:tcPr>
          <w:p w:rsidRPr="000831BE" w:rsidR="00F22621" w:rsidP="000831BE" w:rsidRDefault="00F22621" w14:paraId="0D8D096D"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color w:val="000000"/>
                <w:kern w:val="0"/>
                <w:sz w:val="20"/>
                <w:szCs w:val="20"/>
                <w:lang w:eastAsia="sv-SE"/>
                <w14:numSpacing w14:val="default"/>
              </w:rPr>
            </w:pPr>
            <w:r w:rsidRPr="000831BE">
              <w:rPr>
                <w:rFonts w:eastAsia="Times New Roman" w:cstheme="minorHAnsi"/>
                <w:color w:val="000000"/>
                <w:kern w:val="0"/>
                <w:sz w:val="20"/>
                <w:szCs w:val="20"/>
                <w:lang w:eastAsia="sv-SE"/>
                <w14:numSpacing w14:val="default"/>
              </w:rPr>
              <w:t>Delegationen mot segregation</w:t>
            </w:r>
          </w:p>
        </w:tc>
        <w:tc>
          <w:tcPr>
            <w:tcW w:w="1604" w:type="dxa"/>
            <w:tcBorders>
              <w:top w:val="nil"/>
              <w:left w:val="nil"/>
              <w:bottom w:val="single" w:color="auto" w:sz="4" w:space="0"/>
              <w:right w:val="nil"/>
            </w:tcBorders>
            <w:shd w:val="clear" w:color="000000" w:fill="FFFFFF"/>
            <w:noWrap/>
            <w:vAlign w:val="bottom"/>
            <w:hideMark/>
          </w:tcPr>
          <w:p w:rsidRPr="000831BE" w:rsidR="00F22621" w:rsidP="000831BE" w:rsidRDefault="00F22621" w14:paraId="0D8D096E"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cstheme="minorHAnsi"/>
                <w:color w:val="000000"/>
                <w:kern w:val="0"/>
                <w:sz w:val="20"/>
                <w:szCs w:val="20"/>
                <w:lang w:eastAsia="sv-SE"/>
                <w14:numSpacing w14:val="default"/>
              </w:rPr>
            </w:pPr>
            <w:r w:rsidRPr="000831BE">
              <w:rPr>
                <w:rFonts w:eastAsia="Times New Roman" w:cstheme="minorHAnsi"/>
                <w:color w:val="000000"/>
                <w:kern w:val="0"/>
                <w:sz w:val="20"/>
                <w:szCs w:val="20"/>
                <w:lang w:eastAsia="sv-SE"/>
                <w14:numSpacing w14:val="default"/>
              </w:rPr>
              <w:t>19 000</w:t>
            </w:r>
          </w:p>
        </w:tc>
        <w:tc>
          <w:tcPr>
            <w:tcW w:w="1843" w:type="dxa"/>
            <w:tcBorders>
              <w:top w:val="nil"/>
              <w:left w:val="nil"/>
              <w:bottom w:val="single" w:color="auto" w:sz="4" w:space="0"/>
              <w:right w:val="nil"/>
            </w:tcBorders>
            <w:shd w:val="clear" w:color="000000" w:fill="FFFFFF"/>
            <w:noWrap/>
            <w:vAlign w:val="bottom"/>
            <w:hideMark/>
          </w:tcPr>
          <w:p w:rsidRPr="000831BE" w:rsidR="00F22621" w:rsidP="000831BE" w:rsidRDefault="000831BE" w14:paraId="0D8D096F" w14:textId="42826C64">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cstheme="minorHAnsi"/>
                <w:color w:val="000000"/>
                <w:kern w:val="0"/>
                <w:sz w:val="20"/>
                <w:szCs w:val="20"/>
                <w:lang w:eastAsia="sv-SE"/>
                <w14:numSpacing w14:val="default"/>
              </w:rPr>
            </w:pPr>
            <w:r>
              <w:rPr>
                <w:rFonts w:eastAsia="Times New Roman" w:cstheme="minorHAnsi"/>
                <w:color w:val="000000"/>
                <w:kern w:val="0"/>
                <w:sz w:val="20"/>
                <w:szCs w:val="20"/>
                <w:lang w:eastAsia="sv-SE"/>
                <w14:numSpacing w14:val="default"/>
              </w:rPr>
              <w:t>–</w:t>
            </w:r>
            <w:r w:rsidRPr="000831BE" w:rsidR="00F22621">
              <w:rPr>
                <w:rFonts w:eastAsia="Times New Roman" w:cstheme="minorHAnsi"/>
                <w:color w:val="000000"/>
                <w:kern w:val="0"/>
                <w:sz w:val="20"/>
                <w:szCs w:val="20"/>
                <w:lang w:eastAsia="sv-SE"/>
                <w14:numSpacing w14:val="default"/>
              </w:rPr>
              <w:t>19 000</w:t>
            </w:r>
          </w:p>
        </w:tc>
      </w:tr>
      <w:tr w:rsidRPr="006E701A" w:rsidR="00F22621" w:rsidTr="008F0947" w14:paraId="0D8D0975" w14:textId="77777777">
        <w:trPr>
          <w:trHeight w:val="300"/>
        </w:trPr>
        <w:tc>
          <w:tcPr>
            <w:tcW w:w="960" w:type="dxa"/>
            <w:tcBorders>
              <w:top w:val="nil"/>
              <w:left w:val="nil"/>
              <w:bottom w:val="single" w:color="auto" w:sz="4" w:space="0"/>
              <w:right w:val="nil"/>
            </w:tcBorders>
            <w:shd w:val="clear" w:color="000000" w:fill="FFFFFF"/>
            <w:noWrap/>
            <w:vAlign w:val="bottom"/>
            <w:hideMark/>
          </w:tcPr>
          <w:p w:rsidRPr="006E701A" w:rsidR="00F22621" w:rsidP="000831BE" w:rsidRDefault="00F22621" w14:paraId="0D8D0971"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b/>
                <w:color w:val="000000"/>
                <w:kern w:val="0"/>
                <w:sz w:val="20"/>
                <w:szCs w:val="20"/>
                <w:lang w:eastAsia="sv-SE"/>
                <w14:numSpacing w14:val="default"/>
              </w:rPr>
            </w:pPr>
            <w:r w:rsidRPr="006E701A">
              <w:rPr>
                <w:rFonts w:eastAsia="Times New Roman" w:cstheme="minorHAnsi"/>
                <w:b/>
                <w:color w:val="000000"/>
                <w:kern w:val="0"/>
                <w:sz w:val="20"/>
                <w:szCs w:val="20"/>
                <w:lang w:eastAsia="sv-SE"/>
                <w14:numSpacing w14:val="default"/>
              </w:rPr>
              <w:t> </w:t>
            </w:r>
          </w:p>
        </w:tc>
        <w:tc>
          <w:tcPr>
            <w:tcW w:w="4240" w:type="dxa"/>
            <w:tcBorders>
              <w:top w:val="nil"/>
              <w:left w:val="nil"/>
              <w:bottom w:val="single" w:color="auto" w:sz="4" w:space="0"/>
              <w:right w:val="nil"/>
            </w:tcBorders>
            <w:shd w:val="clear" w:color="000000" w:fill="FFFFFF"/>
            <w:vAlign w:val="bottom"/>
            <w:hideMark/>
          </w:tcPr>
          <w:p w:rsidRPr="006E701A" w:rsidR="00F22621" w:rsidP="000831BE" w:rsidRDefault="00F22621" w14:paraId="0D8D0972"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b/>
                <w:bCs/>
                <w:color w:val="000000"/>
                <w:kern w:val="0"/>
                <w:sz w:val="20"/>
                <w:szCs w:val="20"/>
                <w:lang w:eastAsia="sv-SE"/>
                <w14:numSpacing w14:val="default"/>
              </w:rPr>
            </w:pPr>
            <w:r w:rsidRPr="006E701A">
              <w:rPr>
                <w:rFonts w:eastAsia="Times New Roman" w:cstheme="minorHAnsi"/>
                <w:b/>
                <w:bCs/>
                <w:color w:val="000000"/>
                <w:kern w:val="0"/>
                <w:sz w:val="20"/>
                <w:szCs w:val="20"/>
                <w:lang w:eastAsia="sv-SE"/>
                <w14:numSpacing w14:val="default"/>
              </w:rPr>
              <w:t>Summa</w:t>
            </w:r>
          </w:p>
        </w:tc>
        <w:tc>
          <w:tcPr>
            <w:tcW w:w="1604" w:type="dxa"/>
            <w:tcBorders>
              <w:top w:val="nil"/>
              <w:left w:val="nil"/>
              <w:bottom w:val="single" w:color="auto" w:sz="4" w:space="0"/>
              <w:right w:val="nil"/>
            </w:tcBorders>
            <w:shd w:val="clear" w:color="000000" w:fill="FFFFFF"/>
            <w:noWrap/>
            <w:vAlign w:val="bottom"/>
            <w:hideMark/>
          </w:tcPr>
          <w:p w:rsidRPr="006E701A" w:rsidR="00F22621" w:rsidP="000831BE" w:rsidRDefault="00F22621" w14:paraId="0D8D0973"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cstheme="minorHAnsi"/>
                <w:b/>
                <w:bCs/>
                <w:color w:val="000000"/>
                <w:kern w:val="0"/>
                <w:sz w:val="20"/>
                <w:szCs w:val="20"/>
                <w:lang w:eastAsia="sv-SE"/>
                <w14:numSpacing w14:val="default"/>
              </w:rPr>
            </w:pPr>
            <w:r w:rsidRPr="006E701A">
              <w:rPr>
                <w:rFonts w:eastAsia="Times New Roman" w:cstheme="minorHAnsi"/>
                <w:b/>
                <w:bCs/>
                <w:color w:val="000000"/>
                <w:kern w:val="0"/>
                <w:sz w:val="20"/>
                <w:szCs w:val="20"/>
                <w:lang w:eastAsia="sv-SE"/>
                <w14:numSpacing w14:val="default"/>
              </w:rPr>
              <w:t>25 600 209</w:t>
            </w:r>
          </w:p>
        </w:tc>
        <w:tc>
          <w:tcPr>
            <w:tcW w:w="1843" w:type="dxa"/>
            <w:tcBorders>
              <w:top w:val="nil"/>
              <w:left w:val="nil"/>
              <w:bottom w:val="single" w:color="auto" w:sz="4" w:space="0"/>
              <w:right w:val="nil"/>
            </w:tcBorders>
            <w:shd w:val="clear" w:color="000000" w:fill="FFFFFF"/>
            <w:noWrap/>
            <w:vAlign w:val="bottom"/>
            <w:hideMark/>
          </w:tcPr>
          <w:p w:rsidRPr="006E701A" w:rsidR="00F22621" w:rsidP="000831BE" w:rsidRDefault="000831BE" w14:paraId="0D8D0974" w14:textId="3BF14842">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cstheme="minorHAnsi"/>
                <w:b/>
                <w:bCs/>
                <w:color w:val="000000"/>
                <w:kern w:val="0"/>
                <w:sz w:val="20"/>
                <w:szCs w:val="20"/>
                <w:lang w:eastAsia="sv-SE"/>
                <w14:numSpacing w14:val="default"/>
              </w:rPr>
            </w:pPr>
            <w:r w:rsidRPr="006E701A">
              <w:rPr>
                <w:rFonts w:eastAsia="Times New Roman" w:cstheme="minorHAnsi"/>
                <w:b/>
                <w:bCs/>
                <w:color w:val="000000"/>
                <w:kern w:val="0"/>
                <w:sz w:val="20"/>
                <w:szCs w:val="20"/>
                <w:lang w:eastAsia="sv-SE"/>
                <w14:numSpacing w14:val="default"/>
              </w:rPr>
              <w:t>–</w:t>
            </w:r>
            <w:r w:rsidRPr="006E701A" w:rsidR="00F22621">
              <w:rPr>
                <w:rFonts w:eastAsia="Times New Roman" w:cstheme="minorHAnsi"/>
                <w:b/>
                <w:bCs/>
                <w:color w:val="000000"/>
                <w:kern w:val="0"/>
                <w:sz w:val="20"/>
                <w:szCs w:val="20"/>
                <w:lang w:eastAsia="sv-SE"/>
                <w14:numSpacing w14:val="default"/>
              </w:rPr>
              <w:t>405 355</w:t>
            </w:r>
          </w:p>
        </w:tc>
      </w:tr>
    </w:tbl>
    <w:p w:rsidRPr="000831BE" w:rsidR="00F22621" w:rsidP="00F22621" w:rsidRDefault="00F22621" w14:paraId="0D8D0976" w14:textId="77777777">
      <w:pPr>
        <w:tabs>
          <w:tab w:val="clear" w:pos="567"/>
          <w:tab w:val="clear" w:pos="851"/>
          <w:tab w:val="clear" w:pos="1134"/>
          <w:tab w:val="clear" w:pos="1701"/>
          <w:tab w:val="clear" w:pos="2268"/>
          <w:tab w:val="clear" w:pos="4536"/>
          <w:tab w:val="clear" w:pos="9072"/>
        </w:tabs>
        <w:spacing w:line="240" w:lineRule="auto"/>
        <w:ind w:firstLine="0"/>
        <w:jc w:val="both"/>
        <w:rPr>
          <w:rFonts w:eastAsia="Times New Roman" w:cstheme="minorHAnsi"/>
          <w:kern w:val="0"/>
          <w:lang w:eastAsia="sv-SE"/>
          <w14:numSpacing w14:val="default"/>
        </w:rPr>
      </w:pPr>
    </w:p>
    <w:p w:rsidR="000831BE" w:rsidP="000831BE" w:rsidRDefault="00F22621" w14:paraId="7534878B" w14:textId="2CD104DD">
      <w:pPr>
        <w:pStyle w:val="Tabellrubrik"/>
        <w:spacing w:line="240" w:lineRule="exact"/>
      </w:pPr>
      <w:r w:rsidRPr="000831BE">
        <w:t>Tabell 2 Centerpartiets förslag till anslag för 2018 till 2020 för utgiftsområde 13 uttryckt som differe</w:t>
      </w:r>
      <w:r w:rsidR="000831BE">
        <w:t>ns gentemot regeringens förslag</w:t>
      </w:r>
    </w:p>
    <w:p w:rsidRPr="008E6F8F" w:rsidR="00F22621" w:rsidP="008E6F8F" w:rsidRDefault="000831BE" w14:paraId="0D8D0977" w14:textId="2FF5ED46">
      <w:pPr>
        <w:pStyle w:val="Tabellunderrubrik"/>
        <w:spacing w:before="80" w:line="276" w:lineRule="auto"/>
      </w:pPr>
      <w:r w:rsidRPr="008E6F8F">
        <w:t>M</w:t>
      </w:r>
      <w:r w:rsidRPr="008E6F8F" w:rsidR="00F22621">
        <w:t>iljoner kronor</w:t>
      </w:r>
    </w:p>
    <w:tbl>
      <w:tblPr>
        <w:tblW w:w="8647" w:type="dxa"/>
        <w:tblCellMar>
          <w:left w:w="70" w:type="dxa"/>
          <w:right w:w="70" w:type="dxa"/>
        </w:tblCellMar>
        <w:tblLook w:val="04A0" w:firstRow="1" w:lastRow="0" w:firstColumn="1" w:lastColumn="0" w:noHBand="0" w:noVBand="1"/>
      </w:tblPr>
      <w:tblGrid>
        <w:gridCol w:w="960"/>
        <w:gridCol w:w="4240"/>
        <w:gridCol w:w="1179"/>
        <w:gridCol w:w="1134"/>
        <w:gridCol w:w="1134"/>
      </w:tblGrid>
      <w:tr w:rsidRPr="006E701A" w:rsidR="006E701A" w:rsidTr="008F0947" w14:paraId="0D8D097D" w14:textId="77777777">
        <w:trPr>
          <w:trHeight w:val="300"/>
        </w:trPr>
        <w:tc>
          <w:tcPr>
            <w:tcW w:w="960" w:type="dxa"/>
            <w:tcBorders>
              <w:top w:val="single" w:color="auto" w:sz="4" w:space="0"/>
              <w:left w:val="nil"/>
              <w:bottom w:val="single" w:color="auto" w:sz="4" w:space="0"/>
              <w:right w:val="nil"/>
            </w:tcBorders>
            <w:shd w:val="clear" w:color="auto" w:fill="auto"/>
            <w:noWrap/>
            <w:vAlign w:val="bottom"/>
            <w:hideMark/>
          </w:tcPr>
          <w:p w:rsidRPr="006E701A" w:rsidR="00F22621" w:rsidP="006E701A" w:rsidRDefault="00F22621" w14:paraId="0D8D0978"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b/>
                <w:bCs/>
                <w:kern w:val="0"/>
                <w:sz w:val="20"/>
                <w:szCs w:val="20"/>
                <w:lang w:eastAsia="sv-SE"/>
                <w14:numSpacing w14:val="default"/>
              </w:rPr>
            </w:pPr>
            <w:r w:rsidRPr="006E701A">
              <w:rPr>
                <w:rFonts w:eastAsia="Times New Roman" w:cstheme="minorHAnsi"/>
                <w:b/>
                <w:bCs/>
                <w:kern w:val="0"/>
                <w:sz w:val="20"/>
                <w:szCs w:val="20"/>
                <w:lang w:eastAsia="sv-SE"/>
                <w14:numSpacing w14:val="default"/>
              </w:rPr>
              <w:t> </w:t>
            </w:r>
          </w:p>
        </w:tc>
        <w:tc>
          <w:tcPr>
            <w:tcW w:w="4240" w:type="dxa"/>
            <w:tcBorders>
              <w:top w:val="single" w:color="auto" w:sz="4" w:space="0"/>
              <w:left w:val="nil"/>
              <w:bottom w:val="single" w:color="auto" w:sz="4" w:space="0"/>
              <w:right w:val="nil"/>
            </w:tcBorders>
            <w:shd w:val="clear" w:color="auto" w:fill="auto"/>
            <w:noWrap/>
            <w:vAlign w:val="bottom"/>
            <w:hideMark/>
          </w:tcPr>
          <w:p w:rsidRPr="006E701A" w:rsidR="00F22621" w:rsidP="006E701A" w:rsidRDefault="00F22621" w14:paraId="0D8D0979"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b/>
                <w:bCs/>
                <w:kern w:val="0"/>
                <w:sz w:val="20"/>
                <w:szCs w:val="20"/>
                <w:lang w:eastAsia="sv-SE"/>
                <w14:numSpacing w14:val="default"/>
              </w:rPr>
            </w:pPr>
            <w:r w:rsidRPr="006E701A">
              <w:rPr>
                <w:rFonts w:eastAsia="Times New Roman" w:cstheme="minorHAnsi"/>
                <w:b/>
                <w:bCs/>
                <w:kern w:val="0"/>
                <w:sz w:val="20"/>
                <w:szCs w:val="20"/>
                <w:lang w:eastAsia="sv-SE"/>
                <w14:numSpacing w14:val="default"/>
              </w:rPr>
              <w:t> </w:t>
            </w:r>
          </w:p>
        </w:tc>
        <w:tc>
          <w:tcPr>
            <w:tcW w:w="1179" w:type="dxa"/>
            <w:tcBorders>
              <w:top w:val="single" w:color="auto" w:sz="4" w:space="0"/>
              <w:left w:val="nil"/>
              <w:bottom w:val="single" w:color="auto" w:sz="4" w:space="0"/>
              <w:right w:val="nil"/>
            </w:tcBorders>
            <w:shd w:val="clear" w:color="auto" w:fill="auto"/>
            <w:vAlign w:val="bottom"/>
            <w:hideMark/>
          </w:tcPr>
          <w:p w:rsidRPr="006E701A" w:rsidR="00F22621" w:rsidP="006E701A" w:rsidRDefault="00F22621" w14:paraId="0D8D097A"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cstheme="minorHAnsi"/>
                <w:b/>
                <w:bCs/>
                <w:kern w:val="0"/>
                <w:sz w:val="20"/>
                <w:szCs w:val="20"/>
                <w:lang w:eastAsia="sv-SE"/>
                <w14:numSpacing w14:val="default"/>
              </w:rPr>
            </w:pPr>
            <w:r w:rsidRPr="006E701A">
              <w:rPr>
                <w:rFonts w:eastAsia="Times New Roman" w:cstheme="minorHAnsi"/>
                <w:b/>
                <w:bCs/>
                <w:kern w:val="0"/>
                <w:sz w:val="20"/>
                <w:szCs w:val="20"/>
                <w:lang w:eastAsia="sv-SE"/>
                <w14:numSpacing w14:val="default"/>
              </w:rPr>
              <w:t>2018</w:t>
            </w:r>
          </w:p>
        </w:tc>
        <w:tc>
          <w:tcPr>
            <w:tcW w:w="1134" w:type="dxa"/>
            <w:tcBorders>
              <w:top w:val="single" w:color="auto" w:sz="4" w:space="0"/>
              <w:left w:val="nil"/>
              <w:bottom w:val="single" w:color="auto" w:sz="4" w:space="0"/>
              <w:right w:val="nil"/>
            </w:tcBorders>
            <w:shd w:val="clear" w:color="auto" w:fill="auto"/>
            <w:vAlign w:val="bottom"/>
            <w:hideMark/>
          </w:tcPr>
          <w:p w:rsidRPr="006E701A" w:rsidR="00F22621" w:rsidP="006E701A" w:rsidRDefault="00F22621" w14:paraId="0D8D097B"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cstheme="minorHAnsi"/>
                <w:b/>
                <w:bCs/>
                <w:kern w:val="0"/>
                <w:sz w:val="20"/>
                <w:szCs w:val="20"/>
                <w:lang w:eastAsia="sv-SE"/>
                <w14:numSpacing w14:val="default"/>
              </w:rPr>
            </w:pPr>
            <w:r w:rsidRPr="006E701A">
              <w:rPr>
                <w:rFonts w:eastAsia="Times New Roman" w:cstheme="minorHAnsi"/>
                <w:b/>
                <w:bCs/>
                <w:kern w:val="0"/>
                <w:sz w:val="20"/>
                <w:szCs w:val="20"/>
                <w:lang w:eastAsia="sv-SE"/>
                <w14:numSpacing w14:val="default"/>
              </w:rPr>
              <w:t>2019</w:t>
            </w:r>
          </w:p>
        </w:tc>
        <w:tc>
          <w:tcPr>
            <w:tcW w:w="1134" w:type="dxa"/>
            <w:tcBorders>
              <w:top w:val="single" w:color="auto" w:sz="4" w:space="0"/>
              <w:left w:val="nil"/>
              <w:bottom w:val="single" w:color="auto" w:sz="4" w:space="0"/>
              <w:right w:val="nil"/>
            </w:tcBorders>
            <w:shd w:val="clear" w:color="auto" w:fill="auto"/>
            <w:vAlign w:val="bottom"/>
            <w:hideMark/>
          </w:tcPr>
          <w:p w:rsidRPr="006E701A" w:rsidR="00F22621" w:rsidP="006E701A" w:rsidRDefault="00F22621" w14:paraId="0D8D097C"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cstheme="minorHAnsi"/>
                <w:b/>
                <w:bCs/>
                <w:kern w:val="0"/>
                <w:sz w:val="20"/>
                <w:szCs w:val="20"/>
                <w:lang w:eastAsia="sv-SE"/>
                <w14:numSpacing w14:val="default"/>
              </w:rPr>
            </w:pPr>
            <w:r w:rsidRPr="006E701A">
              <w:rPr>
                <w:rFonts w:eastAsia="Times New Roman" w:cstheme="minorHAnsi"/>
                <w:b/>
                <w:bCs/>
                <w:kern w:val="0"/>
                <w:sz w:val="20"/>
                <w:szCs w:val="20"/>
                <w:lang w:eastAsia="sv-SE"/>
                <w14:numSpacing w14:val="default"/>
              </w:rPr>
              <w:t>2020</w:t>
            </w:r>
          </w:p>
        </w:tc>
      </w:tr>
      <w:tr w:rsidRPr="006E701A" w:rsidR="00F22621" w:rsidTr="008F0947" w14:paraId="0D8D0983" w14:textId="77777777">
        <w:trPr>
          <w:trHeight w:val="300"/>
        </w:trPr>
        <w:tc>
          <w:tcPr>
            <w:tcW w:w="960" w:type="dxa"/>
            <w:tcBorders>
              <w:top w:val="single" w:color="auto" w:sz="4" w:space="0"/>
              <w:left w:val="nil"/>
              <w:bottom w:val="single" w:color="auto" w:sz="4" w:space="0"/>
              <w:right w:val="nil"/>
            </w:tcBorders>
            <w:shd w:val="clear" w:color="000000" w:fill="FFFFFF"/>
            <w:noWrap/>
            <w:vAlign w:val="bottom"/>
            <w:hideMark/>
          </w:tcPr>
          <w:p w:rsidRPr="006E701A" w:rsidR="00F22621" w:rsidP="006E701A" w:rsidRDefault="00F22621" w14:paraId="0D8D097E"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color w:val="000000"/>
                <w:kern w:val="0"/>
                <w:sz w:val="20"/>
                <w:szCs w:val="20"/>
                <w:lang w:eastAsia="sv-SE"/>
                <w14:numSpacing w14:val="default"/>
              </w:rPr>
            </w:pPr>
            <w:r w:rsidRPr="006E701A">
              <w:rPr>
                <w:rFonts w:eastAsia="Times New Roman" w:cstheme="minorHAnsi"/>
                <w:color w:val="000000"/>
                <w:kern w:val="0"/>
                <w:sz w:val="20"/>
                <w:szCs w:val="20"/>
                <w:lang w:eastAsia="sv-SE"/>
                <w14:numSpacing w14:val="default"/>
              </w:rPr>
              <w:t>1:1</w:t>
            </w:r>
          </w:p>
        </w:tc>
        <w:tc>
          <w:tcPr>
            <w:tcW w:w="4240" w:type="dxa"/>
            <w:tcBorders>
              <w:top w:val="single" w:color="auto" w:sz="4" w:space="0"/>
              <w:left w:val="nil"/>
              <w:bottom w:val="single" w:color="auto" w:sz="4" w:space="0"/>
              <w:right w:val="nil"/>
            </w:tcBorders>
            <w:shd w:val="clear" w:color="000000" w:fill="FFFFFF"/>
            <w:vAlign w:val="bottom"/>
            <w:hideMark/>
          </w:tcPr>
          <w:p w:rsidRPr="006E701A" w:rsidR="00F22621" w:rsidP="006E701A" w:rsidRDefault="00F22621" w14:paraId="0D8D097F"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color w:val="000000"/>
                <w:kern w:val="0"/>
                <w:sz w:val="20"/>
                <w:szCs w:val="20"/>
                <w:lang w:eastAsia="sv-SE"/>
                <w14:numSpacing w14:val="default"/>
              </w:rPr>
            </w:pPr>
            <w:r w:rsidRPr="006E701A">
              <w:rPr>
                <w:rFonts w:eastAsia="Times New Roman" w:cstheme="minorHAnsi"/>
                <w:color w:val="000000"/>
                <w:kern w:val="0"/>
                <w:sz w:val="20"/>
                <w:szCs w:val="20"/>
                <w:lang w:eastAsia="sv-SE"/>
                <w14:numSpacing w14:val="default"/>
              </w:rPr>
              <w:t>Etableringsåtgärder</w:t>
            </w:r>
          </w:p>
        </w:tc>
        <w:tc>
          <w:tcPr>
            <w:tcW w:w="1179" w:type="dxa"/>
            <w:tcBorders>
              <w:top w:val="single" w:color="auto" w:sz="4" w:space="0"/>
              <w:left w:val="nil"/>
              <w:bottom w:val="single" w:color="auto" w:sz="4" w:space="0"/>
              <w:right w:val="nil"/>
            </w:tcBorders>
            <w:shd w:val="clear" w:color="000000" w:fill="FFFFFF"/>
            <w:noWrap/>
            <w:vAlign w:val="bottom"/>
            <w:hideMark/>
          </w:tcPr>
          <w:p w:rsidRPr="006E701A" w:rsidR="00F22621" w:rsidP="006E701A" w:rsidRDefault="00F22621" w14:paraId="0D8D0980"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cstheme="minorHAnsi"/>
                <w:color w:val="000000"/>
                <w:kern w:val="0"/>
                <w:sz w:val="20"/>
                <w:szCs w:val="20"/>
                <w:lang w:eastAsia="sv-SE"/>
                <w14:numSpacing w14:val="default"/>
              </w:rPr>
            </w:pPr>
            <w:r w:rsidRPr="006E701A">
              <w:rPr>
                <w:rFonts w:eastAsia="Times New Roman" w:cstheme="minorHAnsi"/>
                <w:color w:val="000000"/>
                <w:kern w:val="0"/>
                <w:sz w:val="20"/>
                <w:szCs w:val="20"/>
                <w:lang w:eastAsia="sv-SE"/>
                <w14:numSpacing w14:val="default"/>
              </w:rPr>
              <w:t>66,0</w:t>
            </w:r>
          </w:p>
        </w:tc>
        <w:tc>
          <w:tcPr>
            <w:tcW w:w="1134" w:type="dxa"/>
            <w:tcBorders>
              <w:top w:val="single" w:color="auto" w:sz="4" w:space="0"/>
              <w:left w:val="nil"/>
              <w:bottom w:val="single" w:color="auto" w:sz="4" w:space="0"/>
              <w:right w:val="nil"/>
            </w:tcBorders>
            <w:shd w:val="clear" w:color="000000" w:fill="FFFFFF"/>
            <w:noWrap/>
            <w:vAlign w:val="bottom"/>
            <w:hideMark/>
          </w:tcPr>
          <w:p w:rsidRPr="006E701A" w:rsidR="00F22621" w:rsidP="006E701A" w:rsidRDefault="00F22621" w14:paraId="0D8D0981"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cstheme="minorHAnsi"/>
                <w:color w:val="000000"/>
                <w:kern w:val="0"/>
                <w:sz w:val="20"/>
                <w:szCs w:val="20"/>
                <w:lang w:eastAsia="sv-SE"/>
                <w14:numSpacing w14:val="default"/>
              </w:rPr>
            </w:pPr>
            <w:r w:rsidRPr="006E701A">
              <w:rPr>
                <w:rFonts w:eastAsia="Times New Roman" w:cstheme="minorHAnsi"/>
                <w:color w:val="000000"/>
                <w:kern w:val="0"/>
                <w:sz w:val="20"/>
                <w:szCs w:val="20"/>
                <w:lang w:eastAsia="sv-SE"/>
                <w14:numSpacing w14:val="default"/>
              </w:rPr>
              <w:t>56,0</w:t>
            </w:r>
          </w:p>
        </w:tc>
        <w:tc>
          <w:tcPr>
            <w:tcW w:w="1134" w:type="dxa"/>
            <w:tcBorders>
              <w:top w:val="single" w:color="auto" w:sz="4" w:space="0"/>
              <w:left w:val="nil"/>
              <w:bottom w:val="single" w:color="auto" w:sz="4" w:space="0"/>
              <w:right w:val="nil"/>
            </w:tcBorders>
            <w:shd w:val="clear" w:color="000000" w:fill="FFFFFF"/>
            <w:noWrap/>
            <w:vAlign w:val="bottom"/>
            <w:hideMark/>
          </w:tcPr>
          <w:p w:rsidRPr="006E701A" w:rsidR="00F22621" w:rsidP="006E701A" w:rsidRDefault="00F22621" w14:paraId="0D8D0982"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cstheme="minorHAnsi"/>
                <w:color w:val="000000"/>
                <w:kern w:val="0"/>
                <w:sz w:val="20"/>
                <w:szCs w:val="20"/>
                <w:lang w:eastAsia="sv-SE"/>
                <w14:numSpacing w14:val="default"/>
              </w:rPr>
            </w:pPr>
            <w:r w:rsidRPr="006E701A">
              <w:rPr>
                <w:rFonts w:eastAsia="Times New Roman" w:cstheme="minorHAnsi"/>
                <w:color w:val="000000"/>
                <w:kern w:val="0"/>
                <w:sz w:val="20"/>
                <w:szCs w:val="20"/>
                <w:lang w:eastAsia="sv-SE"/>
                <w14:numSpacing w14:val="default"/>
              </w:rPr>
              <w:t>47,0</w:t>
            </w:r>
          </w:p>
        </w:tc>
      </w:tr>
      <w:tr w:rsidRPr="006E701A" w:rsidR="00F22621" w:rsidTr="008F0947" w14:paraId="0D8D0989" w14:textId="77777777">
        <w:trPr>
          <w:trHeight w:val="300"/>
        </w:trPr>
        <w:tc>
          <w:tcPr>
            <w:tcW w:w="960" w:type="dxa"/>
            <w:tcBorders>
              <w:top w:val="nil"/>
              <w:left w:val="nil"/>
              <w:bottom w:val="single" w:color="auto" w:sz="4" w:space="0"/>
              <w:right w:val="nil"/>
            </w:tcBorders>
            <w:shd w:val="clear" w:color="000000" w:fill="FFFFFF"/>
            <w:noWrap/>
            <w:vAlign w:val="bottom"/>
            <w:hideMark/>
          </w:tcPr>
          <w:p w:rsidRPr="006E701A" w:rsidR="00F22621" w:rsidP="006E701A" w:rsidRDefault="00F22621" w14:paraId="0D8D0984"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color w:val="000000"/>
                <w:kern w:val="0"/>
                <w:sz w:val="20"/>
                <w:szCs w:val="20"/>
                <w:lang w:eastAsia="sv-SE"/>
                <w14:numSpacing w14:val="default"/>
              </w:rPr>
            </w:pPr>
            <w:r w:rsidRPr="006E701A">
              <w:rPr>
                <w:rFonts w:eastAsia="Times New Roman" w:cstheme="minorHAnsi"/>
                <w:color w:val="000000"/>
                <w:kern w:val="0"/>
                <w:sz w:val="20"/>
                <w:szCs w:val="20"/>
                <w:lang w:eastAsia="sv-SE"/>
                <w14:numSpacing w14:val="default"/>
              </w:rPr>
              <w:t>1:2</w:t>
            </w:r>
          </w:p>
        </w:tc>
        <w:tc>
          <w:tcPr>
            <w:tcW w:w="4240" w:type="dxa"/>
            <w:tcBorders>
              <w:top w:val="nil"/>
              <w:left w:val="nil"/>
              <w:bottom w:val="single" w:color="auto" w:sz="4" w:space="0"/>
              <w:right w:val="nil"/>
            </w:tcBorders>
            <w:shd w:val="clear" w:color="000000" w:fill="FFFFFF"/>
            <w:vAlign w:val="bottom"/>
            <w:hideMark/>
          </w:tcPr>
          <w:p w:rsidRPr="006E701A" w:rsidR="00F22621" w:rsidP="006E701A" w:rsidRDefault="00F22621" w14:paraId="0D8D0985"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color w:val="000000"/>
                <w:kern w:val="0"/>
                <w:sz w:val="20"/>
                <w:szCs w:val="20"/>
                <w:lang w:eastAsia="sv-SE"/>
                <w14:numSpacing w14:val="default"/>
              </w:rPr>
            </w:pPr>
            <w:r w:rsidRPr="006E701A">
              <w:rPr>
                <w:rFonts w:eastAsia="Times New Roman" w:cstheme="minorHAnsi"/>
                <w:color w:val="000000"/>
                <w:kern w:val="0"/>
                <w:sz w:val="20"/>
                <w:szCs w:val="20"/>
                <w:lang w:eastAsia="sv-SE"/>
                <w14:numSpacing w14:val="default"/>
              </w:rPr>
              <w:t>Kommunersättningar vid flyktingmottagande</w:t>
            </w:r>
          </w:p>
        </w:tc>
        <w:tc>
          <w:tcPr>
            <w:tcW w:w="1179" w:type="dxa"/>
            <w:tcBorders>
              <w:top w:val="nil"/>
              <w:left w:val="nil"/>
              <w:bottom w:val="single" w:color="auto" w:sz="4" w:space="0"/>
              <w:right w:val="nil"/>
            </w:tcBorders>
            <w:shd w:val="clear" w:color="000000" w:fill="FFFFFF"/>
            <w:noWrap/>
            <w:vAlign w:val="bottom"/>
            <w:hideMark/>
          </w:tcPr>
          <w:p w:rsidRPr="006E701A" w:rsidR="00F22621" w:rsidP="006E701A" w:rsidRDefault="006E701A" w14:paraId="0D8D0986" w14:textId="33456234">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cstheme="minorHAnsi"/>
                <w:color w:val="000000"/>
                <w:kern w:val="0"/>
                <w:sz w:val="20"/>
                <w:szCs w:val="20"/>
                <w:lang w:eastAsia="sv-SE"/>
                <w14:numSpacing w14:val="default"/>
              </w:rPr>
            </w:pPr>
            <w:r>
              <w:rPr>
                <w:rFonts w:eastAsia="Times New Roman" w:cstheme="minorHAnsi"/>
                <w:color w:val="000000"/>
                <w:kern w:val="0"/>
                <w:sz w:val="20"/>
                <w:szCs w:val="20"/>
                <w:lang w:eastAsia="sv-SE"/>
                <w14:numSpacing w14:val="default"/>
              </w:rPr>
              <w:t>–</w:t>
            </w:r>
            <w:r w:rsidRPr="006E701A" w:rsidR="00F22621">
              <w:rPr>
                <w:rFonts w:eastAsia="Times New Roman" w:cstheme="minorHAnsi"/>
                <w:color w:val="000000"/>
                <w:kern w:val="0"/>
                <w:sz w:val="20"/>
                <w:szCs w:val="20"/>
                <w:lang w:eastAsia="sv-SE"/>
                <w14:numSpacing w14:val="default"/>
              </w:rPr>
              <w:t>20,0</w:t>
            </w:r>
          </w:p>
        </w:tc>
        <w:tc>
          <w:tcPr>
            <w:tcW w:w="1134" w:type="dxa"/>
            <w:tcBorders>
              <w:top w:val="nil"/>
              <w:left w:val="nil"/>
              <w:bottom w:val="single" w:color="auto" w:sz="4" w:space="0"/>
              <w:right w:val="nil"/>
            </w:tcBorders>
            <w:shd w:val="clear" w:color="000000" w:fill="FFFFFF"/>
            <w:noWrap/>
            <w:vAlign w:val="bottom"/>
            <w:hideMark/>
          </w:tcPr>
          <w:p w:rsidRPr="006E701A" w:rsidR="00F22621" w:rsidP="006E701A" w:rsidRDefault="00F22621" w14:paraId="0D8D0987"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color w:val="000000"/>
                <w:kern w:val="0"/>
                <w:sz w:val="20"/>
                <w:szCs w:val="20"/>
                <w:lang w:eastAsia="sv-SE"/>
                <w14:numSpacing w14:val="default"/>
              </w:rPr>
            </w:pPr>
            <w:r w:rsidRPr="006E701A">
              <w:rPr>
                <w:rFonts w:eastAsia="Times New Roman" w:cstheme="minorHAnsi"/>
                <w:color w:val="000000"/>
                <w:kern w:val="0"/>
                <w:sz w:val="20"/>
                <w:szCs w:val="20"/>
                <w:lang w:eastAsia="sv-SE"/>
                <w14:numSpacing w14:val="default"/>
              </w:rPr>
              <w:t> </w:t>
            </w:r>
          </w:p>
        </w:tc>
        <w:tc>
          <w:tcPr>
            <w:tcW w:w="1134" w:type="dxa"/>
            <w:tcBorders>
              <w:top w:val="nil"/>
              <w:left w:val="nil"/>
              <w:bottom w:val="single" w:color="auto" w:sz="4" w:space="0"/>
              <w:right w:val="nil"/>
            </w:tcBorders>
            <w:shd w:val="clear" w:color="000000" w:fill="FFFFFF"/>
            <w:noWrap/>
            <w:vAlign w:val="bottom"/>
            <w:hideMark/>
          </w:tcPr>
          <w:p w:rsidRPr="006E701A" w:rsidR="00F22621" w:rsidP="006E701A" w:rsidRDefault="00F22621" w14:paraId="0D8D0988"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color w:val="000000"/>
                <w:kern w:val="0"/>
                <w:sz w:val="20"/>
                <w:szCs w:val="20"/>
                <w:lang w:eastAsia="sv-SE"/>
                <w14:numSpacing w14:val="default"/>
              </w:rPr>
            </w:pPr>
            <w:r w:rsidRPr="006E701A">
              <w:rPr>
                <w:rFonts w:eastAsia="Times New Roman" w:cstheme="minorHAnsi"/>
                <w:color w:val="000000"/>
                <w:kern w:val="0"/>
                <w:sz w:val="20"/>
                <w:szCs w:val="20"/>
                <w:lang w:eastAsia="sv-SE"/>
                <w14:numSpacing w14:val="default"/>
              </w:rPr>
              <w:t> </w:t>
            </w:r>
          </w:p>
        </w:tc>
      </w:tr>
      <w:tr w:rsidRPr="006E701A" w:rsidR="00F22621" w:rsidTr="001D184F" w14:paraId="0D8D098F" w14:textId="77777777">
        <w:trPr>
          <w:trHeight w:val="450"/>
        </w:trPr>
        <w:tc>
          <w:tcPr>
            <w:tcW w:w="960" w:type="dxa"/>
            <w:tcBorders>
              <w:top w:val="nil"/>
              <w:left w:val="nil"/>
              <w:bottom w:val="single" w:color="auto" w:sz="4" w:space="0"/>
              <w:right w:val="nil"/>
            </w:tcBorders>
            <w:shd w:val="clear" w:color="000000" w:fill="FFFFFF"/>
            <w:noWrap/>
            <w:hideMark/>
          </w:tcPr>
          <w:p w:rsidRPr="006E701A" w:rsidR="00F22621" w:rsidP="001D184F" w:rsidRDefault="00F22621" w14:paraId="0D8D098A"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color w:val="000000"/>
                <w:kern w:val="0"/>
                <w:sz w:val="20"/>
                <w:szCs w:val="20"/>
                <w:lang w:eastAsia="sv-SE"/>
                <w14:numSpacing w14:val="default"/>
              </w:rPr>
            </w:pPr>
            <w:bookmarkStart w:name="_GoBack" w:colFirst="0" w:colLast="0" w:id="1"/>
            <w:r w:rsidRPr="006E701A">
              <w:rPr>
                <w:rFonts w:eastAsia="Times New Roman" w:cstheme="minorHAnsi"/>
                <w:color w:val="000000"/>
                <w:kern w:val="0"/>
                <w:sz w:val="20"/>
                <w:szCs w:val="20"/>
                <w:lang w:eastAsia="sv-SE"/>
                <w14:numSpacing w14:val="default"/>
              </w:rPr>
              <w:t>1:3</w:t>
            </w:r>
          </w:p>
        </w:tc>
        <w:tc>
          <w:tcPr>
            <w:tcW w:w="4240" w:type="dxa"/>
            <w:tcBorders>
              <w:top w:val="nil"/>
              <w:left w:val="nil"/>
              <w:bottom w:val="single" w:color="auto" w:sz="4" w:space="0"/>
              <w:right w:val="nil"/>
            </w:tcBorders>
            <w:shd w:val="clear" w:color="000000" w:fill="FFFFFF"/>
            <w:vAlign w:val="bottom"/>
            <w:hideMark/>
          </w:tcPr>
          <w:p w:rsidRPr="006E701A" w:rsidR="00F22621" w:rsidP="006E701A" w:rsidRDefault="00F22621" w14:paraId="0D8D098B"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color w:val="000000"/>
                <w:kern w:val="0"/>
                <w:sz w:val="20"/>
                <w:szCs w:val="20"/>
                <w:lang w:eastAsia="sv-SE"/>
                <w14:numSpacing w14:val="default"/>
              </w:rPr>
            </w:pPr>
            <w:r w:rsidRPr="006E701A">
              <w:rPr>
                <w:rFonts w:eastAsia="Times New Roman" w:cstheme="minorHAnsi"/>
                <w:color w:val="000000"/>
                <w:kern w:val="0"/>
                <w:sz w:val="20"/>
                <w:szCs w:val="20"/>
                <w:lang w:eastAsia="sv-SE"/>
                <w14:numSpacing w14:val="default"/>
              </w:rPr>
              <w:t>Etableringsersättning till vissa nyanlända invandrare</w:t>
            </w:r>
          </w:p>
        </w:tc>
        <w:tc>
          <w:tcPr>
            <w:tcW w:w="1179" w:type="dxa"/>
            <w:tcBorders>
              <w:top w:val="nil"/>
              <w:left w:val="nil"/>
              <w:bottom w:val="single" w:color="auto" w:sz="4" w:space="0"/>
              <w:right w:val="nil"/>
            </w:tcBorders>
            <w:shd w:val="clear" w:color="000000" w:fill="FFFFFF"/>
            <w:noWrap/>
            <w:vAlign w:val="bottom"/>
            <w:hideMark/>
          </w:tcPr>
          <w:p w:rsidRPr="006E701A" w:rsidR="00F22621" w:rsidP="006E701A" w:rsidRDefault="006E701A" w14:paraId="0D8D098C" w14:textId="35484B0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cstheme="minorHAnsi"/>
                <w:color w:val="000000"/>
                <w:kern w:val="0"/>
                <w:sz w:val="20"/>
                <w:szCs w:val="20"/>
                <w:lang w:eastAsia="sv-SE"/>
                <w14:numSpacing w14:val="default"/>
              </w:rPr>
            </w:pPr>
            <w:r>
              <w:rPr>
                <w:rFonts w:eastAsia="Times New Roman" w:cstheme="minorHAnsi"/>
                <w:color w:val="000000"/>
                <w:kern w:val="0"/>
                <w:sz w:val="20"/>
                <w:szCs w:val="20"/>
                <w:lang w:eastAsia="sv-SE"/>
                <w14:numSpacing w14:val="default"/>
              </w:rPr>
              <w:t>–</w:t>
            </w:r>
            <w:r w:rsidRPr="006E701A" w:rsidR="00F22621">
              <w:rPr>
                <w:rFonts w:eastAsia="Times New Roman" w:cstheme="minorHAnsi"/>
                <w:color w:val="000000"/>
                <w:kern w:val="0"/>
                <w:sz w:val="20"/>
                <w:szCs w:val="20"/>
                <w:lang w:eastAsia="sv-SE"/>
                <w14:numSpacing w14:val="default"/>
              </w:rPr>
              <w:t>156,0</w:t>
            </w:r>
          </w:p>
        </w:tc>
        <w:tc>
          <w:tcPr>
            <w:tcW w:w="1134" w:type="dxa"/>
            <w:tcBorders>
              <w:top w:val="nil"/>
              <w:left w:val="nil"/>
              <w:bottom w:val="single" w:color="auto" w:sz="4" w:space="0"/>
              <w:right w:val="nil"/>
            </w:tcBorders>
            <w:shd w:val="clear" w:color="000000" w:fill="FFFFFF"/>
            <w:noWrap/>
            <w:vAlign w:val="bottom"/>
            <w:hideMark/>
          </w:tcPr>
          <w:p w:rsidRPr="006E701A" w:rsidR="00F22621" w:rsidP="006E701A" w:rsidRDefault="006E701A" w14:paraId="0D8D098D" w14:textId="1524CAAF">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cstheme="minorHAnsi"/>
                <w:color w:val="000000"/>
                <w:kern w:val="0"/>
                <w:sz w:val="20"/>
                <w:szCs w:val="20"/>
                <w:lang w:eastAsia="sv-SE"/>
                <w14:numSpacing w14:val="default"/>
              </w:rPr>
            </w:pPr>
            <w:r>
              <w:rPr>
                <w:rFonts w:eastAsia="Times New Roman" w:cstheme="minorHAnsi"/>
                <w:color w:val="000000"/>
                <w:kern w:val="0"/>
                <w:sz w:val="20"/>
                <w:szCs w:val="20"/>
                <w:lang w:eastAsia="sv-SE"/>
                <w14:numSpacing w14:val="default"/>
              </w:rPr>
              <w:t>–</w:t>
            </w:r>
            <w:r w:rsidRPr="006E701A" w:rsidR="00F22621">
              <w:rPr>
                <w:rFonts w:eastAsia="Times New Roman" w:cstheme="minorHAnsi"/>
                <w:color w:val="000000"/>
                <w:kern w:val="0"/>
                <w:sz w:val="20"/>
                <w:szCs w:val="20"/>
                <w:lang w:eastAsia="sv-SE"/>
                <w14:numSpacing w14:val="default"/>
              </w:rPr>
              <w:t>391,0</w:t>
            </w:r>
          </w:p>
        </w:tc>
        <w:tc>
          <w:tcPr>
            <w:tcW w:w="1134" w:type="dxa"/>
            <w:tcBorders>
              <w:top w:val="nil"/>
              <w:left w:val="nil"/>
              <w:bottom w:val="single" w:color="auto" w:sz="4" w:space="0"/>
              <w:right w:val="nil"/>
            </w:tcBorders>
            <w:shd w:val="clear" w:color="000000" w:fill="FFFFFF"/>
            <w:noWrap/>
            <w:vAlign w:val="bottom"/>
            <w:hideMark/>
          </w:tcPr>
          <w:p w:rsidRPr="006E701A" w:rsidR="00F22621" w:rsidP="006E701A" w:rsidRDefault="006E701A" w14:paraId="0D8D098E" w14:textId="44D3FEE4">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cstheme="minorHAnsi"/>
                <w:color w:val="000000"/>
                <w:kern w:val="0"/>
                <w:sz w:val="20"/>
                <w:szCs w:val="20"/>
                <w:lang w:eastAsia="sv-SE"/>
                <w14:numSpacing w14:val="default"/>
              </w:rPr>
            </w:pPr>
            <w:r>
              <w:rPr>
                <w:rFonts w:eastAsia="Times New Roman" w:cstheme="minorHAnsi"/>
                <w:color w:val="000000"/>
                <w:kern w:val="0"/>
                <w:sz w:val="20"/>
                <w:szCs w:val="20"/>
                <w:lang w:eastAsia="sv-SE"/>
                <w14:numSpacing w14:val="default"/>
              </w:rPr>
              <w:t>–</w:t>
            </w:r>
            <w:r w:rsidRPr="006E701A" w:rsidR="00F22621">
              <w:rPr>
                <w:rFonts w:eastAsia="Times New Roman" w:cstheme="minorHAnsi"/>
                <w:color w:val="000000"/>
                <w:kern w:val="0"/>
                <w:sz w:val="20"/>
                <w:szCs w:val="20"/>
                <w:lang w:eastAsia="sv-SE"/>
                <w14:numSpacing w14:val="default"/>
              </w:rPr>
              <w:t>617,0</w:t>
            </w:r>
          </w:p>
        </w:tc>
      </w:tr>
      <w:bookmarkEnd w:id="1"/>
      <w:tr w:rsidRPr="006E701A" w:rsidR="00F22621" w:rsidTr="008F0947" w14:paraId="0D8D0995" w14:textId="77777777">
        <w:trPr>
          <w:trHeight w:val="300"/>
        </w:trPr>
        <w:tc>
          <w:tcPr>
            <w:tcW w:w="960" w:type="dxa"/>
            <w:tcBorders>
              <w:top w:val="nil"/>
              <w:left w:val="nil"/>
              <w:bottom w:val="single" w:color="auto" w:sz="4" w:space="0"/>
              <w:right w:val="nil"/>
            </w:tcBorders>
            <w:shd w:val="clear" w:color="000000" w:fill="FFFFFF"/>
            <w:noWrap/>
            <w:vAlign w:val="bottom"/>
            <w:hideMark/>
          </w:tcPr>
          <w:p w:rsidRPr="006E701A" w:rsidR="00F22621" w:rsidP="006E701A" w:rsidRDefault="00F22621" w14:paraId="0D8D0990"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color w:val="000000"/>
                <w:kern w:val="0"/>
                <w:sz w:val="20"/>
                <w:szCs w:val="20"/>
                <w:lang w:eastAsia="sv-SE"/>
                <w14:numSpacing w14:val="default"/>
              </w:rPr>
            </w:pPr>
            <w:r w:rsidRPr="006E701A">
              <w:rPr>
                <w:rFonts w:eastAsia="Times New Roman" w:cstheme="minorHAnsi"/>
                <w:color w:val="000000"/>
                <w:kern w:val="0"/>
                <w:sz w:val="20"/>
                <w:szCs w:val="20"/>
                <w:lang w:eastAsia="sv-SE"/>
                <w14:numSpacing w14:val="default"/>
              </w:rPr>
              <w:t>1:4</w:t>
            </w:r>
          </w:p>
        </w:tc>
        <w:tc>
          <w:tcPr>
            <w:tcW w:w="4240" w:type="dxa"/>
            <w:tcBorders>
              <w:top w:val="nil"/>
              <w:left w:val="nil"/>
              <w:bottom w:val="single" w:color="auto" w:sz="4" w:space="0"/>
              <w:right w:val="nil"/>
            </w:tcBorders>
            <w:shd w:val="clear" w:color="000000" w:fill="FFFFFF"/>
            <w:vAlign w:val="bottom"/>
            <w:hideMark/>
          </w:tcPr>
          <w:p w:rsidRPr="006E701A" w:rsidR="00F22621" w:rsidP="006E701A" w:rsidRDefault="00F22621" w14:paraId="0D8D0991"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color w:val="000000"/>
                <w:kern w:val="0"/>
                <w:sz w:val="20"/>
                <w:szCs w:val="20"/>
                <w:lang w:eastAsia="sv-SE"/>
                <w14:numSpacing w14:val="default"/>
              </w:rPr>
            </w:pPr>
            <w:r w:rsidRPr="006E701A">
              <w:rPr>
                <w:rFonts w:eastAsia="Times New Roman" w:cstheme="minorHAnsi"/>
                <w:color w:val="000000"/>
                <w:kern w:val="0"/>
                <w:sz w:val="20"/>
                <w:szCs w:val="20"/>
                <w:lang w:eastAsia="sv-SE"/>
                <w14:numSpacing w14:val="default"/>
              </w:rPr>
              <w:t>Hemutrustningslån</w:t>
            </w:r>
          </w:p>
        </w:tc>
        <w:tc>
          <w:tcPr>
            <w:tcW w:w="1179" w:type="dxa"/>
            <w:tcBorders>
              <w:top w:val="nil"/>
              <w:left w:val="nil"/>
              <w:bottom w:val="single" w:color="auto" w:sz="4" w:space="0"/>
              <w:right w:val="nil"/>
            </w:tcBorders>
            <w:shd w:val="clear" w:color="000000" w:fill="FFFFFF"/>
            <w:noWrap/>
            <w:vAlign w:val="bottom"/>
            <w:hideMark/>
          </w:tcPr>
          <w:p w:rsidRPr="006E701A" w:rsidR="00F22621" w:rsidP="006E701A" w:rsidRDefault="00F22621" w14:paraId="0D8D0992"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color w:val="000000"/>
                <w:kern w:val="0"/>
                <w:sz w:val="20"/>
                <w:szCs w:val="20"/>
                <w:lang w:eastAsia="sv-SE"/>
                <w14:numSpacing w14:val="default"/>
              </w:rPr>
            </w:pPr>
            <w:r w:rsidRPr="006E701A">
              <w:rPr>
                <w:rFonts w:eastAsia="Times New Roman" w:cstheme="minorHAnsi"/>
                <w:color w:val="000000"/>
                <w:kern w:val="0"/>
                <w:sz w:val="20"/>
                <w:szCs w:val="20"/>
                <w:lang w:eastAsia="sv-SE"/>
                <w14:numSpacing w14:val="default"/>
              </w:rPr>
              <w:t> </w:t>
            </w:r>
          </w:p>
        </w:tc>
        <w:tc>
          <w:tcPr>
            <w:tcW w:w="1134" w:type="dxa"/>
            <w:tcBorders>
              <w:top w:val="nil"/>
              <w:left w:val="nil"/>
              <w:bottom w:val="single" w:color="auto" w:sz="4" w:space="0"/>
              <w:right w:val="nil"/>
            </w:tcBorders>
            <w:shd w:val="clear" w:color="000000" w:fill="FFFFFF"/>
            <w:noWrap/>
            <w:vAlign w:val="bottom"/>
            <w:hideMark/>
          </w:tcPr>
          <w:p w:rsidRPr="006E701A" w:rsidR="00F22621" w:rsidP="006E701A" w:rsidRDefault="00F22621" w14:paraId="0D8D0993"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color w:val="000000"/>
                <w:kern w:val="0"/>
                <w:sz w:val="20"/>
                <w:szCs w:val="20"/>
                <w:lang w:eastAsia="sv-SE"/>
                <w14:numSpacing w14:val="default"/>
              </w:rPr>
            </w:pPr>
            <w:r w:rsidRPr="006E701A">
              <w:rPr>
                <w:rFonts w:eastAsia="Times New Roman" w:cstheme="minorHAnsi"/>
                <w:color w:val="000000"/>
                <w:kern w:val="0"/>
                <w:sz w:val="20"/>
                <w:szCs w:val="20"/>
                <w:lang w:eastAsia="sv-SE"/>
                <w14:numSpacing w14:val="default"/>
              </w:rPr>
              <w:t> </w:t>
            </w:r>
          </w:p>
        </w:tc>
        <w:tc>
          <w:tcPr>
            <w:tcW w:w="1134" w:type="dxa"/>
            <w:tcBorders>
              <w:top w:val="nil"/>
              <w:left w:val="nil"/>
              <w:bottom w:val="single" w:color="auto" w:sz="4" w:space="0"/>
              <w:right w:val="nil"/>
            </w:tcBorders>
            <w:shd w:val="clear" w:color="000000" w:fill="FFFFFF"/>
            <w:noWrap/>
            <w:vAlign w:val="bottom"/>
            <w:hideMark/>
          </w:tcPr>
          <w:p w:rsidRPr="006E701A" w:rsidR="00F22621" w:rsidP="006E701A" w:rsidRDefault="00F22621" w14:paraId="0D8D0994"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color w:val="000000"/>
                <w:kern w:val="0"/>
                <w:sz w:val="20"/>
                <w:szCs w:val="20"/>
                <w:lang w:eastAsia="sv-SE"/>
                <w14:numSpacing w14:val="default"/>
              </w:rPr>
            </w:pPr>
            <w:r w:rsidRPr="006E701A">
              <w:rPr>
                <w:rFonts w:eastAsia="Times New Roman" w:cstheme="minorHAnsi"/>
                <w:color w:val="000000"/>
                <w:kern w:val="0"/>
                <w:sz w:val="20"/>
                <w:szCs w:val="20"/>
                <w:lang w:eastAsia="sv-SE"/>
                <w14:numSpacing w14:val="default"/>
              </w:rPr>
              <w:t> </w:t>
            </w:r>
          </w:p>
        </w:tc>
      </w:tr>
      <w:tr w:rsidRPr="006E701A" w:rsidR="00F22621" w:rsidTr="008F0947" w14:paraId="0D8D099B" w14:textId="77777777">
        <w:trPr>
          <w:trHeight w:val="300"/>
        </w:trPr>
        <w:tc>
          <w:tcPr>
            <w:tcW w:w="960" w:type="dxa"/>
            <w:tcBorders>
              <w:top w:val="nil"/>
              <w:left w:val="nil"/>
              <w:bottom w:val="single" w:color="auto" w:sz="4" w:space="0"/>
              <w:right w:val="nil"/>
            </w:tcBorders>
            <w:shd w:val="clear" w:color="000000" w:fill="FFFFFF"/>
            <w:noWrap/>
            <w:vAlign w:val="bottom"/>
            <w:hideMark/>
          </w:tcPr>
          <w:p w:rsidRPr="006E701A" w:rsidR="00F22621" w:rsidP="006E701A" w:rsidRDefault="00F22621" w14:paraId="0D8D0996"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color w:val="000000"/>
                <w:kern w:val="0"/>
                <w:sz w:val="20"/>
                <w:szCs w:val="20"/>
                <w:lang w:eastAsia="sv-SE"/>
                <w14:numSpacing w14:val="default"/>
              </w:rPr>
            </w:pPr>
            <w:r w:rsidRPr="006E701A">
              <w:rPr>
                <w:rFonts w:eastAsia="Times New Roman" w:cstheme="minorHAnsi"/>
                <w:color w:val="000000"/>
                <w:kern w:val="0"/>
                <w:sz w:val="20"/>
                <w:szCs w:val="20"/>
                <w:lang w:eastAsia="sv-SE"/>
                <w14:numSpacing w14:val="default"/>
              </w:rPr>
              <w:t>2:1</w:t>
            </w:r>
          </w:p>
        </w:tc>
        <w:tc>
          <w:tcPr>
            <w:tcW w:w="4240" w:type="dxa"/>
            <w:tcBorders>
              <w:top w:val="nil"/>
              <w:left w:val="nil"/>
              <w:bottom w:val="single" w:color="auto" w:sz="4" w:space="0"/>
              <w:right w:val="nil"/>
            </w:tcBorders>
            <w:shd w:val="clear" w:color="000000" w:fill="FFFFFF"/>
            <w:vAlign w:val="bottom"/>
            <w:hideMark/>
          </w:tcPr>
          <w:p w:rsidRPr="006E701A" w:rsidR="00F22621" w:rsidP="006E701A" w:rsidRDefault="00F22621" w14:paraId="0D8D0997"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color w:val="000000"/>
                <w:kern w:val="0"/>
                <w:sz w:val="20"/>
                <w:szCs w:val="20"/>
                <w:lang w:eastAsia="sv-SE"/>
                <w14:numSpacing w14:val="default"/>
              </w:rPr>
            </w:pPr>
            <w:r w:rsidRPr="006E701A">
              <w:rPr>
                <w:rFonts w:eastAsia="Times New Roman" w:cstheme="minorHAnsi"/>
                <w:color w:val="000000"/>
                <w:kern w:val="0"/>
                <w:sz w:val="20"/>
                <w:szCs w:val="20"/>
                <w:lang w:eastAsia="sv-SE"/>
                <w14:numSpacing w14:val="default"/>
              </w:rPr>
              <w:t>Diskrimineringsombudsmannen</w:t>
            </w:r>
          </w:p>
        </w:tc>
        <w:tc>
          <w:tcPr>
            <w:tcW w:w="1179" w:type="dxa"/>
            <w:tcBorders>
              <w:top w:val="nil"/>
              <w:left w:val="nil"/>
              <w:bottom w:val="single" w:color="auto" w:sz="4" w:space="0"/>
              <w:right w:val="nil"/>
            </w:tcBorders>
            <w:shd w:val="clear" w:color="000000" w:fill="FFFFFF"/>
            <w:noWrap/>
            <w:vAlign w:val="bottom"/>
            <w:hideMark/>
          </w:tcPr>
          <w:p w:rsidRPr="006E701A" w:rsidR="00F22621" w:rsidP="006E701A" w:rsidRDefault="006E701A" w14:paraId="0D8D0998" w14:textId="796DF9AD">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cstheme="minorHAnsi"/>
                <w:color w:val="000000"/>
                <w:kern w:val="0"/>
                <w:sz w:val="20"/>
                <w:szCs w:val="20"/>
                <w:lang w:eastAsia="sv-SE"/>
                <w14:numSpacing w14:val="default"/>
              </w:rPr>
            </w:pPr>
            <w:r>
              <w:rPr>
                <w:rFonts w:eastAsia="Times New Roman" w:cstheme="minorHAnsi"/>
                <w:color w:val="000000"/>
                <w:kern w:val="0"/>
                <w:sz w:val="20"/>
                <w:szCs w:val="20"/>
                <w:lang w:eastAsia="sv-SE"/>
                <w14:numSpacing w14:val="default"/>
              </w:rPr>
              <w:t>–</w:t>
            </w:r>
            <w:r w:rsidRPr="006E701A" w:rsidR="00F22621">
              <w:rPr>
                <w:rFonts w:eastAsia="Times New Roman" w:cstheme="minorHAnsi"/>
                <w:color w:val="000000"/>
                <w:kern w:val="0"/>
                <w:sz w:val="20"/>
                <w:szCs w:val="20"/>
                <w:lang w:eastAsia="sv-SE"/>
                <w14:numSpacing w14:val="default"/>
              </w:rPr>
              <w:t>20,5</w:t>
            </w:r>
          </w:p>
        </w:tc>
        <w:tc>
          <w:tcPr>
            <w:tcW w:w="1134" w:type="dxa"/>
            <w:tcBorders>
              <w:top w:val="nil"/>
              <w:left w:val="nil"/>
              <w:bottom w:val="single" w:color="auto" w:sz="4" w:space="0"/>
              <w:right w:val="nil"/>
            </w:tcBorders>
            <w:shd w:val="clear" w:color="000000" w:fill="FFFFFF"/>
            <w:noWrap/>
            <w:vAlign w:val="bottom"/>
            <w:hideMark/>
          </w:tcPr>
          <w:p w:rsidRPr="006E701A" w:rsidR="00F22621" w:rsidP="006E701A" w:rsidRDefault="006E701A" w14:paraId="0D8D0999" w14:textId="35484799">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cstheme="minorHAnsi"/>
                <w:color w:val="000000"/>
                <w:kern w:val="0"/>
                <w:sz w:val="20"/>
                <w:szCs w:val="20"/>
                <w:lang w:eastAsia="sv-SE"/>
                <w14:numSpacing w14:val="default"/>
              </w:rPr>
            </w:pPr>
            <w:r>
              <w:rPr>
                <w:rFonts w:eastAsia="Times New Roman" w:cstheme="minorHAnsi"/>
                <w:color w:val="000000"/>
                <w:kern w:val="0"/>
                <w:sz w:val="20"/>
                <w:szCs w:val="20"/>
                <w:lang w:eastAsia="sv-SE"/>
                <w14:numSpacing w14:val="default"/>
              </w:rPr>
              <w:t>–</w:t>
            </w:r>
            <w:r w:rsidRPr="006E701A" w:rsidR="00F22621">
              <w:rPr>
                <w:rFonts w:eastAsia="Times New Roman" w:cstheme="minorHAnsi"/>
                <w:color w:val="000000"/>
                <w:kern w:val="0"/>
                <w:sz w:val="20"/>
                <w:szCs w:val="20"/>
                <w:lang w:eastAsia="sv-SE"/>
                <w14:numSpacing w14:val="default"/>
              </w:rPr>
              <w:t>21,1</w:t>
            </w:r>
          </w:p>
        </w:tc>
        <w:tc>
          <w:tcPr>
            <w:tcW w:w="1134" w:type="dxa"/>
            <w:tcBorders>
              <w:top w:val="nil"/>
              <w:left w:val="nil"/>
              <w:bottom w:val="single" w:color="auto" w:sz="4" w:space="0"/>
              <w:right w:val="nil"/>
            </w:tcBorders>
            <w:shd w:val="clear" w:color="000000" w:fill="FFFFFF"/>
            <w:noWrap/>
            <w:vAlign w:val="bottom"/>
            <w:hideMark/>
          </w:tcPr>
          <w:p w:rsidRPr="006E701A" w:rsidR="00F22621" w:rsidP="006E701A" w:rsidRDefault="006E701A" w14:paraId="0D8D099A" w14:textId="1DBE3111">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cstheme="minorHAnsi"/>
                <w:color w:val="000000"/>
                <w:kern w:val="0"/>
                <w:sz w:val="20"/>
                <w:szCs w:val="20"/>
                <w:lang w:eastAsia="sv-SE"/>
                <w14:numSpacing w14:val="default"/>
              </w:rPr>
            </w:pPr>
            <w:r>
              <w:rPr>
                <w:rFonts w:eastAsia="Times New Roman" w:cstheme="minorHAnsi"/>
                <w:color w:val="000000"/>
                <w:kern w:val="0"/>
                <w:sz w:val="20"/>
                <w:szCs w:val="20"/>
                <w:lang w:eastAsia="sv-SE"/>
                <w14:numSpacing w14:val="default"/>
              </w:rPr>
              <w:t>–</w:t>
            </w:r>
            <w:r w:rsidRPr="006E701A" w:rsidR="00F22621">
              <w:rPr>
                <w:rFonts w:eastAsia="Times New Roman" w:cstheme="minorHAnsi"/>
                <w:color w:val="000000"/>
                <w:kern w:val="0"/>
                <w:sz w:val="20"/>
                <w:szCs w:val="20"/>
                <w:lang w:eastAsia="sv-SE"/>
                <w14:numSpacing w14:val="default"/>
              </w:rPr>
              <w:t>21,7</w:t>
            </w:r>
          </w:p>
        </w:tc>
      </w:tr>
      <w:tr w:rsidRPr="006E701A" w:rsidR="00F22621" w:rsidTr="008F0947" w14:paraId="0D8D09A1" w14:textId="77777777">
        <w:trPr>
          <w:trHeight w:val="300"/>
        </w:trPr>
        <w:tc>
          <w:tcPr>
            <w:tcW w:w="960" w:type="dxa"/>
            <w:tcBorders>
              <w:top w:val="nil"/>
              <w:left w:val="nil"/>
              <w:bottom w:val="single" w:color="auto" w:sz="4" w:space="0"/>
              <w:right w:val="nil"/>
            </w:tcBorders>
            <w:shd w:val="clear" w:color="000000" w:fill="FFFFFF"/>
            <w:noWrap/>
            <w:vAlign w:val="bottom"/>
            <w:hideMark/>
          </w:tcPr>
          <w:p w:rsidRPr="006E701A" w:rsidR="00F22621" w:rsidP="006E701A" w:rsidRDefault="00F22621" w14:paraId="0D8D099C"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color w:val="000000"/>
                <w:kern w:val="0"/>
                <w:sz w:val="20"/>
                <w:szCs w:val="20"/>
                <w:lang w:eastAsia="sv-SE"/>
                <w14:numSpacing w14:val="default"/>
              </w:rPr>
            </w:pPr>
            <w:r w:rsidRPr="006E701A">
              <w:rPr>
                <w:rFonts w:eastAsia="Times New Roman" w:cstheme="minorHAnsi"/>
                <w:color w:val="000000"/>
                <w:kern w:val="0"/>
                <w:sz w:val="20"/>
                <w:szCs w:val="20"/>
                <w:lang w:eastAsia="sv-SE"/>
                <w14:numSpacing w14:val="default"/>
              </w:rPr>
              <w:t>2:2</w:t>
            </w:r>
          </w:p>
        </w:tc>
        <w:tc>
          <w:tcPr>
            <w:tcW w:w="4240" w:type="dxa"/>
            <w:tcBorders>
              <w:top w:val="nil"/>
              <w:left w:val="nil"/>
              <w:bottom w:val="single" w:color="auto" w:sz="4" w:space="0"/>
              <w:right w:val="nil"/>
            </w:tcBorders>
            <w:shd w:val="clear" w:color="000000" w:fill="FFFFFF"/>
            <w:vAlign w:val="bottom"/>
            <w:hideMark/>
          </w:tcPr>
          <w:p w:rsidRPr="006E701A" w:rsidR="00F22621" w:rsidP="006E701A" w:rsidRDefault="00F22621" w14:paraId="0D8D099D"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color w:val="000000"/>
                <w:kern w:val="0"/>
                <w:sz w:val="20"/>
                <w:szCs w:val="20"/>
                <w:lang w:eastAsia="sv-SE"/>
                <w14:numSpacing w14:val="default"/>
              </w:rPr>
            </w:pPr>
            <w:r w:rsidRPr="006E701A">
              <w:rPr>
                <w:rFonts w:eastAsia="Times New Roman" w:cstheme="minorHAnsi"/>
                <w:color w:val="000000"/>
                <w:kern w:val="0"/>
                <w:sz w:val="20"/>
                <w:szCs w:val="20"/>
                <w:lang w:eastAsia="sv-SE"/>
                <w14:numSpacing w14:val="default"/>
              </w:rPr>
              <w:t>Åtgärder mot diskriminering och rasism m.m.</w:t>
            </w:r>
          </w:p>
        </w:tc>
        <w:tc>
          <w:tcPr>
            <w:tcW w:w="1179" w:type="dxa"/>
            <w:tcBorders>
              <w:top w:val="nil"/>
              <w:left w:val="nil"/>
              <w:bottom w:val="single" w:color="auto" w:sz="4" w:space="0"/>
              <w:right w:val="nil"/>
            </w:tcBorders>
            <w:shd w:val="clear" w:color="000000" w:fill="FFFFFF"/>
            <w:noWrap/>
            <w:vAlign w:val="bottom"/>
            <w:hideMark/>
          </w:tcPr>
          <w:p w:rsidRPr="006E701A" w:rsidR="00F22621" w:rsidP="006E701A" w:rsidRDefault="006E701A" w14:paraId="0D8D099E" w14:textId="2650A0ED">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cstheme="minorHAnsi"/>
                <w:color w:val="000000"/>
                <w:kern w:val="0"/>
                <w:sz w:val="20"/>
                <w:szCs w:val="20"/>
                <w:lang w:eastAsia="sv-SE"/>
                <w14:numSpacing w14:val="default"/>
              </w:rPr>
            </w:pPr>
            <w:r>
              <w:rPr>
                <w:rFonts w:eastAsia="Times New Roman" w:cstheme="minorHAnsi"/>
                <w:color w:val="000000"/>
                <w:kern w:val="0"/>
                <w:sz w:val="20"/>
                <w:szCs w:val="20"/>
                <w:lang w:eastAsia="sv-SE"/>
                <w14:numSpacing w14:val="default"/>
              </w:rPr>
              <w:t>–</w:t>
            </w:r>
            <w:r w:rsidRPr="006E701A" w:rsidR="00F22621">
              <w:rPr>
                <w:rFonts w:eastAsia="Times New Roman" w:cstheme="minorHAnsi"/>
                <w:color w:val="000000"/>
                <w:kern w:val="0"/>
                <w:sz w:val="20"/>
                <w:szCs w:val="20"/>
                <w:lang w:eastAsia="sv-SE"/>
                <w14:numSpacing w14:val="default"/>
              </w:rPr>
              <w:t>43,0</w:t>
            </w:r>
          </w:p>
        </w:tc>
        <w:tc>
          <w:tcPr>
            <w:tcW w:w="1134" w:type="dxa"/>
            <w:tcBorders>
              <w:top w:val="nil"/>
              <w:left w:val="nil"/>
              <w:bottom w:val="single" w:color="auto" w:sz="4" w:space="0"/>
              <w:right w:val="nil"/>
            </w:tcBorders>
            <w:shd w:val="clear" w:color="000000" w:fill="FFFFFF"/>
            <w:noWrap/>
            <w:vAlign w:val="bottom"/>
            <w:hideMark/>
          </w:tcPr>
          <w:p w:rsidRPr="006E701A" w:rsidR="00F22621" w:rsidP="006E701A" w:rsidRDefault="006E701A" w14:paraId="0D8D099F" w14:textId="703FC3EB">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cstheme="minorHAnsi"/>
                <w:color w:val="000000"/>
                <w:kern w:val="0"/>
                <w:sz w:val="20"/>
                <w:szCs w:val="20"/>
                <w:lang w:eastAsia="sv-SE"/>
                <w14:numSpacing w14:val="default"/>
              </w:rPr>
            </w:pPr>
            <w:r>
              <w:rPr>
                <w:rFonts w:eastAsia="Times New Roman" w:cstheme="minorHAnsi"/>
                <w:color w:val="000000"/>
                <w:kern w:val="0"/>
                <w:sz w:val="20"/>
                <w:szCs w:val="20"/>
                <w:lang w:eastAsia="sv-SE"/>
                <w14:numSpacing w14:val="default"/>
              </w:rPr>
              <w:t>–</w:t>
            </w:r>
            <w:r w:rsidRPr="006E701A" w:rsidR="00F22621">
              <w:rPr>
                <w:rFonts w:eastAsia="Times New Roman" w:cstheme="minorHAnsi"/>
                <w:color w:val="000000"/>
                <w:kern w:val="0"/>
                <w:sz w:val="20"/>
                <w:szCs w:val="20"/>
                <w:lang w:eastAsia="sv-SE"/>
                <w14:numSpacing w14:val="default"/>
              </w:rPr>
              <w:t>47,0</w:t>
            </w:r>
          </w:p>
        </w:tc>
        <w:tc>
          <w:tcPr>
            <w:tcW w:w="1134" w:type="dxa"/>
            <w:tcBorders>
              <w:top w:val="nil"/>
              <w:left w:val="nil"/>
              <w:bottom w:val="single" w:color="auto" w:sz="4" w:space="0"/>
              <w:right w:val="nil"/>
            </w:tcBorders>
            <w:shd w:val="clear" w:color="000000" w:fill="FFFFFF"/>
            <w:noWrap/>
            <w:vAlign w:val="bottom"/>
            <w:hideMark/>
          </w:tcPr>
          <w:p w:rsidRPr="006E701A" w:rsidR="00F22621" w:rsidP="006E701A" w:rsidRDefault="006E701A" w14:paraId="0D8D09A0" w14:textId="6A4921BD">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cstheme="minorHAnsi"/>
                <w:color w:val="000000"/>
                <w:kern w:val="0"/>
                <w:sz w:val="20"/>
                <w:szCs w:val="20"/>
                <w:lang w:eastAsia="sv-SE"/>
                <w14:numSpacing w14:val="default"/>
              </w:rPr>
            </w:pPr>
            <w:r>
              <w:rPr>
                <w:rFonts w:eastAsia="Times New Roman" w:cstheme="minorHAnsi"/>
                <w:color w:val="000000"/>
                <w:kern w:val="0"/>
                <w:sz w:val="20"/>
                <w:szCs w:val="20"/>
                <w:lang w:eastAsia="sv-SE"/>
                <w14:numSpacing w14:val="default"/>
              </w:rPr>
              <w:t>–</w:t>
            </w:r>
            <w:r w:rsidRPr="006E701A" w:rsidR="00F22621">
              <w:rPr>
                <w:rFonts w:eastAsia="Times New Roman" w:cstheme="minorHAnsi"/>
                <w:color w:val="000000"/>
                <w:kern w:val="0"/>
                <w:sz w:val="20"/>
                <w:szCs w:val="20"/>
                <w:lang w:eastAsia="sv-SE"/>
                <w14:numSpacing w14:val="default"/>
              </w:rPr>
              <w:t>51,0</w:t>
            </w:r>
          </w:p>
        </w:tc>
      </w:tr>
      <w:tr w:rsidRPr="006E701A" w:rsidR="00F22621" w:rsidTr="008F0947" w14:paraId="0D8D09A7" w14:textId="77777777">
        <w:trPr>
          <w:trHeight w:val="300"/>
        </w:trPr>
        <w:tc>
          <w:tcPr>
            <w:tcW w:w="960" w:type="dxa"/>
            <w:tcBorders>
              <w:top w:val="nil"/>
              <w:left w:val="nil"/>
              <w:bottom w:val="single" w:color="auto" w:sz="4" w:space="0"/>
              <w:right w:val="nil"/>
            </w:tcBorders>
            <w:shd w:val="clear" w:color="000000" w:fill="FFFFFF"/>
            <w:noWrap/>
            <w:vAlign w:val="bottom"/>
            <w:hideMark/>
          </w:tcPr>
          <w:p w:rsidRPr="006E701A" w:rsidR="00F22621" w:rsidP="006E701A" w:rsidRDefault="00F22621" w14:paraId="0D8D09A2"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color w:val="000000"/>
                <w:kern w:val="0"/>
                <w:sz w:val="20"/>
                <w:szCs w:val="20"/>
                <w:lang w:eastAsia="sv-SE"/>
                <w14:numSpacing w14:val="default"/>
              </w:rPr>
            </w:pPr>
            <w:r w:rsidRPr="006E701A">
              <w:rPr>
                <w:rFonts w:eastAsia="Times New Roman" w:cstheme="minorHAnsi"/>
                <w:color w:val="000000"/>
                <w:kern w:val="0"/>
                <w:sz w:val="20"/>
                <w:szCs w:val="20"/>
                <w:lang w:eastAsia="sv-SE"/>
                <w14:numSpacing w14:val="default"/>
              </w:rPr>
              <w:t>3:1</w:t>
            </w:r>
          </w:p>
        </w:tc>
        <w:tc>
          <w:tcPr>
            <w:tcW w:w="4240" w:type="dxa"/>
            <w:tcBorders>
              <w:top w:val="nil"/>
              <w:left w:val="nil"/>
              <w:bottom w:val="single" w:color="auto" w:sz="4" w:space="0"/>
              <w:right w:val="nil"/>
            </w:tcBorders>
            <w:shd w:val="clear" w:color="000000" w:fill="FFFFFF"/>
            <w:vAlign w:val="bottom"/>
            <w:hideMark/>
          </w:tcPr>
          <w:p w:rsidRPr="006E701A" w:rsidR="00F22621" w:rsidP="006E701A" w:rsidRDefault="00F22621" w14:paraId="0D8D09A3"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color w:val="000000"/>
                <w:kern w:val="0"/>
                <w:sz w:val="20"/>
                <w:szCs w:val="20"/>
                <w:lang w:eastAsia="sv-SE"/>
                <w14:numSpacing w14:val="default"/>
              </w:rPr>
            </w:pPr>
            <w:r w:rsidRPr="006E701A">
              <w:rPr>
                <w:rFonts w:eastAsia="Times New Roman" w:cstheme="minorHAnsi"/>
                <w:color w:val="000000"/>
                <w:kern w:val="0"/>
                <w:sz w:val="20"/>
                <w:szCs w:val="20"/>
                <w:lang w:eastAsia="sv-SE"/>
                <w14:numSpacing w14:val="default"/>
              </w:rPr>
              <w:t>Särskilda jämställdhetsåtgärder</w:t>
            </w:r>
          </w:p>
        </w:tc>
        <w:tc>
          <w:tcPr>
            <w:tcW w:w="1179" w:type="dxa"/>
            <w:tcBorders>
              <w:top w:val="nil"/>
              <w:left w:val="nil"/>
              <w:bottom w:val="single" w:color="auto" w:sz="4" w:space="0"/>
              <w:right w:val="nil"/>
            </w:tcBorders>
            <w:shd w:val="clear" w:color="000000" w:fill="FFFFFF"/>
            <w:noWrap/>
            <w:vAlign w:val="bottom"/>
            <w:hideMark/>
          </w:tcPr>
          <w:p w:rsidRPr="006E701A" w:rsidR="00F22621" w:rsidP="006E701A" w:rsidRDefault="006E701A" w14:paraId="0D8D09A4" w14:textId="61961A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cstheme="minorHAnsi"/>
                <w:color w:val="000000"/>
                <w:kern w:val="0"/>
                <w:sz w:val="20"/>
                <w:szCs w:val="20"/>
                <w:lang w:eastAsia="sv-SE"/>
                <w14:numSpacing w14:val="default"/>
              </w:rPr>
            </w:pPr>
            <w:r>
              <w:rPr>
                <w:rFonts w:eastAsia="Times New Roman" w:cstheme="minorHAnsi"/>
                <w:color w:val="000000"/>
                <w:kern w:val="0"/>
                <w:sz w:val="20"/>
                <w:szCs w:val="20"/>
                <w:lang w:eastAsia="sv-SE"/>
                <w14:numSpacing w14:val="default"/>
              </w:rPr>
              <w:t>–</w:t>
            </w:r>
            <w:r w:rsidRPr="006E701A" w:rsidR="00F22621">
              <w:rPr>
                <w:rFonts w:eastAsia="Times New Roman" w:cstheme="minorHAnsi"/>
                <w:color w:val="000000"/>
                <w:kern w:val="0"/>
                <w:sz w:val="20"/>
                <w:szCs w:val="20"/>
                <w:lang w:eastAsia="sv-SE"/>
                <w14:numSpacing w14:val="default"/>
              </w:rPr>
              <w:t>76,5</w:t>
            </w:r>
          </w:p>
        </w:tc>
        <w:tc>
          <w:tcPr>
            <w:tcW w:w="1134" w:type="dxa"/>
            <w:tcBorders>
              <w:top w:val="nil"/>
              <w:left w:val="nil"/>
              <w:bottom w:val="single" w:color="auto" w:sz="4" w:space="0"/>
              <w:right w:val="nil"/>
            </w:tcBorders>
            <w:shd w:val="clear" w:color="000000" w:fill="FFFFFF"/>
            <w:noWrap/>
            <w:vAlign w:val="bottom"/>
            <w:hideMark/>
          </w:tcPr>
          <w:p w:rsidRPr="006E701A" w:rsidR="00F22621" w:rsidP="006E701A" w:rsidRDefault="006E701A" w14:paraId="0D8D09A5" w14:textId="6876C3BA">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cstheme="minorHAnsi"/>
                <w:color w:val="000000"/>
                <w:kern w:val="0"/>
                <w:sz w:val="20"/>
                <w:szCs w:val="20"/>
                <w:lang w:eastAsia="sv-SE"/>
                <w14:numSpacing w14:val="default"/>
              </w:rPr>
            </w:pPr>
            <w:r>
              <w:rPr>
                <w:rFonts w:eastAsia="Times New Roman" w:cstheme="minorHAnsi"/>
                <w:color w:val="000000"/>
                <w:kern w:val="0"/>
                <w:sz w:val="20"/>
                <w:szCs w:val="20"/>
                <w:lang w:eastAsia="sv-SE"/>
                <w14:numSpacing w14:val="default"/>
              </w:rPr>
              <w:t>–</w:t>
            </w:r>
            <w:r w:rsidRPr="006E701A" w:rsidR="00F22621">
              <w:rPr>
                <w:rFonts w:eastAsia="Times New Roman" w:cstheme="minorHAnsi"/>
                <w:color w:val="000000"/>
                <w:kern w:val="0"/>
                <w:sz w:val="20"/>
                <w:szCs w:val="20"/>
                <w:lang w:eastAsia="sv-SE"/>
                <w14:numSpacing w14:val="default"/>
              </w:rPr>
              <w:t>175,5</w:t>
            </w:r>
          </w:p>
        </w:tc>
        <w:tc>
          <w:tcPr>
            <w:tcW w:w="1134" w:type="dxa"/>
            <w:tcBorders>
              <w:top w:val="nil"/>
              <w:left w:val="nil"/>
              <w:bottom w:val="single" w:color="auto" w:sz="4" w:space="0"/>
              <w:right w:val="nil"/>
            </w:tcBorders>
            <w:shd w:val="clear" w:color="000000" w:fill="FFFFFF"/>
            <w:noWrap/>
            <w:vAlign w:val="bottom"/>
            <w:hideMark/>
          </w:tcPr>
          <w:p w:rsidRPr="006E701A" w:rsidR="00F22621" w:rsidP="006E701A" w:rsidRDefault="006E701A" w14:paraId="0D8D09A6" w14:textId="2B6A5F9F">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cstheme="minorHAnsi"/>
                <w:color w:val="000000"/>
                <w:kern w:val="0"/>
                <w:sz w:val="20"/>
                <w:szCs w:val="20"/>
                <w:lang w:eastAsia="sv-SE"/>
                <w14:numSpacing w14:val="default"/>
              </w:rPr>
            </w:pPr>
            <w:r>
              <w:rPr>
                <w:rFonts w:eastAsia="Times New Roman" w:cstheme="minorHAnsi"/>
                <w:color w:val="000000"/>
                <w:kern w:val="0"/>
                <w:sz w:val="20"/>
                <w:szCs w:val="20"/>
                <w:lang w:eastAsia="sv-SE"/>
                <w14:numSpacing w14:val="default"/>
              </w:rPr>
              <w:t>–</w:t>
            </w:r>
            <w:r w:rsidRPr="006E701A" w:rsidR="00F22621">
              <w:rPr>
                <w:rFonts w:eastAsia="Times New Roman" w:cstheme="minorHAnsi"/>
                <w:color w:val="000000"/>
                <w:kern w:val="0"/>
                <w:sz w:val="20"/>
                <w:szCs w:val="20"/>
                <w:lang w:eastAsia="sv-SE"/>
                <w14:numSpacing w14:val="default"/>
              </w:rPr>
              <w:t>175,5</w:t>
            </w:r>
          </w:p>
        </w:tc>
      </w:tr>
      <w:tr w:rsidRPr="006E701A" w:rsidR="00F22621" w:rsidTr="008F0947" w14:paraId="0D8D09AD" w14:textId="77777777">
        <w:trPr>
          <w:trHeight w:val="300"/>
        </w:trPr>
        <w:tc>
          <w:tcPr>
            <w:tcW w:w="960" w:type="dxa"/>
            <w:tcBorders>
              <w:top w:val="nil"/>
              <w:left w:val="nil"/>
              <w:bottom w:val="single" w:color="auto" w:sz="4" w:space="0"/>
              <w:right w:val="nil"/>
            </w:tcBorders>
            <w:shd w:val="clear" w:color="000000" w:fill="FFFFFF"/>
            <w:noWrap/>
            <w:vAlign w:val="bottom"/>
            <w:hideMark/>
          </w:tcPr>
          <w:p w:rsidRPr="006E701A" w:rsidR="00F22621" w:rsidP="006E701A" w:rsidRDefault="00F22621" w14:paraId="0D8D09A8"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color w:val="000000"/>
                <w:kern w:val="0"/>
                <w:sz w:val="20"/>
                <w:szCs w:val="20"/>
                <w:lang w:eastAsia="sv-SE"/>
                <w14:numSpacing w14:val="default"/>
              </w:rPr>
            </w:pPr>
            <w:r w:rsidRPr="006E701A">
              <w:rPr>
                <w:rFonts w:eastAsia="Times New Roman" w:cstheme="minorHAnsi"/>
                <w:color w:val="000000"/>
                <w:kern w:val="0"/>
                <w:sz w:val="20"/>
                <w:szCs w:val="20"/>
                <w:lang w:eastAsia="sv-SE"/>
                <w14:numSpacing w14:val="default"/>
              </w:rPr>
              <w:t>3:2</w:t>
            </w:r>
          </w:p>
        </w:tc>
        <w:tc>
          <w:tcPr>
            <w:tcW w:w="4240" w:type="dxa"/>
            <w:tcBorders>
              <w:top w:val="nil"/>
              <w:left w:val="nil"/>
              <w:bottom w:val="single" w:color="auto" w:sz="4" w:space="0"/>
              <w:right w:val="nil"/>
            </w:tcBorders>
            <w:shd w:val="clear" w:color="000000" w:fill="FFFFFF"/>
            <w:vAlign w:val="bottom"/>
            <w:hideMark/>
          </w:tcPr>
          <w:p w:rsidRPr="006E701A" w:rsidR="00F22621" w:rsidP="006E701A" w:rsidRDefault="00F22621" w14:paraId="0D8D09A9"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color w:val="000000"/>
                <w:kern w:val="0"/>
                <w:sz w:val="20"/>
                <w:szCs w:val="20"/>
                <w:lang w:eastAsia="sv-SE"/>
                <w14:numSpacing w14:val="default"/>
              </w:rPr>
            </w:pPr>
            <w:r w:rsidRPr="006E701A">
              <w:rPr>
                <w:rFonts w:eastAsia="Times New Roman" w:cstheme="minorHAnsi"/>
                <w:color w:val="000000"/>
                <w:kern w:val="0"/>
                <w:sz w:val="20"/>
                <w:szCs w:val="20"/>
                <w:lang w:eastAsia="sv-SE"/>
                <w14:numSpacing w14:val="default"/>
              </w:rPr>
              <w:t>Jämställdhetsmyndigheten</w:t>
            </w:r>
          </w:p>
        </w:tc>
        <w:tc>
          <w:tcPr>
            <w:tcW w:w="1179" w:type="dxa"/>
            <w:tcBorders>
              <w:top w:val="nil"/>
              <w:left w:val="nil"/>
              <w:bottom w:val="single" w:color="auto" w:sz="4" w:space="0"/>
              <w:right w:val="nil"/>
            </w:tcBorders>
            <w:shd w:val="clear" w:color="000000" w:fill="FFFFFF"/>
            <w:noWrap/>
            <w:vAlign w:val="bottom"/>
            <w:hideMark/>
          </w:tcPr>
          <w:p w:rsidRPr="006E701A" w:rsidR="00F22621" w:rsidP="006E701A" w:rsidRDefault="006E701A" w14:paraId="0D8D09AA" w14:textId="76603B52">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cstheme="minorHAnsi"/>
                <w:color w:val="000000"/>
                <w:kern w:val="0"/>
                <w:sz w:val="20"/>
                <w:szCs w:val="20"/>
                <w:lang w:eastAsia="sv-SE"/>
                <w14:numSpacing w14:val="default"/>
              </w:rPr>
            </w:pPr>
            <w:r>
              <w:rPr>
                <w:rFonts w:eastAsia="Times New Roman" w:cstheme="minorHAnsi"/>
                <w:color w:val="000000"/>
                <w:kern w:val="0"/>
                <w:sz w:val="20"/>
                <w:szCs w:val="20"/>
                <w:lang w:eastAsia="sv-SE"/>
                <w14:numSpacing w14:val="default"/>
              </w:rPr>
              <w:t>–</w:t>
            </w:r>
            <w:r w:rsidRPr="006E701A" w:rsidR="00F22621">
              <w:rPr>
                <w:rFonts w:eastAsia="Times New Roman" w:cstheme="minorHAnsi"/>
                <w:color w:val="000000"/>
                <w:kern w:val="0"/>
                <w:sz w:val="20"/>
                <w:szCs w:val="20"/>
                <w:lang w:eastAsia="sv-SE"/>
                <w14:numSpacing w14:val="default"/>
              </w:rPr>
              <w:t>80,3</w:t>
            </w:r>
          </w:p>
        </w:tc>
        <w:tc>
          <w:tcPr>
            <w:tcW w:w="1134" w:type="dxa"/>
            <w:tcBorders>
              <w:top w:val="nil"/>
              <w:left w:val="nil"/>
              <w:bottom w:val="single" w:color="auto" w:sz="4" w:space="0"/>
              <w:right w:val="nil"/>
            </w:tcBorders>
            <w:shd w:val="clear" w:color="000000" w:fill="FFFFFF"/>
            <w:noWrap/>
            <w:vAlign w:val="bottom"/>
            <w:hideMark/>
          </w:tcPr>
          <w:p w:rsidRPr="006E701A" w:rsidR="00F22621" w:rsidP="006E701A" w:rsidRDefault="006E701A" w14:paraId="0D8D09AB" w14:textId="67EABA8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cstheme="minorHAnsi"/>
                <w:color w:val="000000"/>
                <w:kern w:val="0"/>
                <w:sz w:val="20"/>
                <w:szCs w:val="20"/>
                <w:lang w:eastAsia="sv-SE"/>
                <w14:numSpacing w14:val="default"/>
              </w:rPr>
            </w:pPr>
            <w:r>
              <w:rPr>
                <w:rFonts w:eastAsia="Times New Roman" w:cstheme="minorHAnsi"/>
                <w:color w:val="000000"/>
                <w:kern w:val="0"/>
                <w:sz w:val="20"/>
                <w:szCs w:val="20"/>
                <w:lang w:eastAsia="sv-SE"/>
                <w14:numSpacing w14:val="default"/>
              </w:rPr>
              <w:t>–</w:t>
            </w:r>
            <w:r w:rsidRPr="006E701A" w:rsidR="00F22621">
              <w:rPr>
                <w:rFonts w:eastAsia="Times New Roman" w:cstheme="minorHAnsi"/>
                <w:color w:val="000000"/>
                <w:kern w:val="0"/>
                <w:sz w:val="20"/>
                <w:szCs w:val="20"/>
                <w:lang w:eastAsia="sv-SE"/>
                <w14:numSpacing w14:val="default"/>
              </w:rPr>
              <w:t>81,5</w:t>
            </w:r>
          </w:p>
        </w:tc>
        <w:tc>
          <w:tcPr>
            <w:tcW w:w="1134" w:type="dxa"/>
            <w:tcBorders>
              <w:top w:val="nil"/>
              <w:left w:val="nil"/>
              <w:bottom w:val="single" w:color="auto" w:sz="4" w:space="0"/>
              <w:right w:val="nil"/>
            </w:tcBorders>
            <w:shd w:val="clear" w:color="000000" w:fill="FFFFFF"/>
            <w:noWrap/>
            <w:vAlign w:val="bottom"/>
            <w:hideMark/>
          </w:tcPr>
          <w:p w:rsidRPr="006E701A" w:rsidR="00F22621" w:rsidP="006E701A" w:rsidRDefault="006E701A" w14:paraId="0D8D09AC" w14:textId="2C60B15C">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cstheme="minorHAnsi"/>
                <w:color w:val="000000"/>
                <w:kern w:val="0"/>
                <w:sz w:val="20"/>
                <w:szCs w:val="20"/>
                <w:lang w:eastAsia="sv-SE"/>
                <w14:numSpacing w14:val="default"/>
              </w:rPr>
            </w:pPr>
            <w:r>
              <w:rPr>
                <w:rFonts w:eastAsia="Times New Roman" w:cstheme="minorHAnsi"/>
                <w:color w:val="000000"/>
                <w:kern w:val="0"/>
                <w:sz w:val="20"/>
                <w:szCs w:val="20"/>
                <w:lang w:eastAsia="sv-SE"/>
                <w14:numSpacing w14:val="default"/>
              </w:rPr>
              <w:t>–</w:t>
            </w:r>
            <w:r w:rsidRPr="006E701A" w:rsidR="00F22621">
              <w:rPr>
                <w:rFonts w:eastAsia="Times New Roman" w:cstheme="minorHAnsi"/>
                <w:color w:val="000000"/>
                <w:kern w:val="0"/>
                <w:sz w:val="20"/>
                <w:szCs w:val="20"/>
                <w:lang w:eastAsia="sv-SE"/>
                <w14:numSpacing w14:val="default"/>
              </w:rPr>
              <w:t>77,7</w:t>
            </w:r>
          </w:p>
        </w:tc>
      </w:tr>
      <w:tr w:rsidRPr="006E701A" w:rsidR="00F22621" w:rsidTr="008F0947" w14:paraId="0D8D09B3" w14:textId="77777777">
        <w:trPr>
          <w:trHeight w:val="300"/>
        </w:trPr>
        <w:tc>
          <w:tcPr>
            <w:tcW w:w="960" w:type="dxa"/>
            <w:tcBorders>
              <w:top w:val="nil"/>
              <w:left w:val="nil"/>
              <w:bottom w:val="single" w:color="auto" w:sz="4" w:space="0"/>
              <w:right w:val="nil"/>
            </w:tcBorders>
            <w:shd w:val="clear" w:color="000000" w:fill="FFFFFF"/>
            <w:noWrap/>
            <w:vAlign w:val="bottom"/>
            <w:hideMark/>
          </w:tcPr>
          <w:p w:rsidRPr="006E701A" w:rsidR="00F22621" w:rsidP="006E701A" w:rsidRDefault="00F22621" w14:paraId="0D8D09AE"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color w:val="000000"/>
                <w:kern w:val="0"/>
                <w:sz w:val="20"/>
                <w:szCs w:val="20"/>
                <w:lang w:eastAsia="sv-SE"/>
                <w14:numSpacing w14:val="default"/>
              </w:rPr>
            </w:pPr>
            <w:r w:rsidRPr="006E701A">
              <w:rPr>
                <w:rFonts w:eastAsia="Times New Roman" w:cstheme="minorHAnsi"/>
                <w:color w:val="000000"/>
                <w:kern w:val="0"/>
                <w:sz w:val="20"/>
                <w:szCs w:val="20"/>
                <w:lang w:eastAsia="sv-SE"/>
                <w14:numSpacing w14:val="default"/>
              </w:rPr>
              <w:t>3:3</w:t>
            </w:r>
          </w:p>
        </w:tc>
        <w:tc>
          <w:tcPr>
            <w:tcW w:w="4240" w:type="dxa"/>
            <w:tcBorders>
              <w:top w:val="nil"/>
              <w:left w:val="nil"/>
              <w:bottom w:val="single" w:color="auto" w:sz="4" w:space="0"/>
              <w:right w:val="nil"/>
            </w:tcBorders>
            <w:shd w:val="clear" w:color="000000" w:fill="FFFFFF"/>
            <w:vAlign w:val="bottom"/>
            <w:hideMark/>
          </w:tcPr>
          <w:p w:rsidRPr="006E701A" w:rsidR="00F22621" w:rsidP="006E701A" w:rsidRDefault="00F22621" w14:paraId="0D8D09AF"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color w:val="000000"/>
                <w:kern w:val="0"/>
                <w:sz w:val="20"/>
                <w:szCs w:val="20"/>
                <w:lang w:eastAsia="sv-SE"/>
                <w14:numSpacing w14:val="default"/>
              </w:rPr>
            </w:pPr>
            <w:r w:rsidRPr="006E701A">
              <w:rPr>
                <w:rFonts w:eastAsia="Times New Roman" w:cstheme="minorHAnsi"/>
                <w:color w:val="000000"/>
                <w:kern w:val="0"/>
                <w:sz w:val="20"/>
                <w:szCs w:val="20"/>
                <w:lang w:eastAsia="sv-SE"/>
                <w14:numSpacing w14:val="default"/>
              </w:rPr>
              <w:t>Bidrag för kvinnors organisering</w:t>
            </w:r>
          </w:p>
        </w:tc>
        <w:tc>
          <w:tcPr>
            <w:tcW w:w="1179" w:type="dxa"/>
            <w:tcBorders>
              <w:top w:val="nil"/>
              <w:left w:val="nil"/>
              <w:bottom w:val="single" w:color="auto" w:sz="4" w:space="0"/>
              <w:right w:val="nil"/>
            </w:tcBorders>
            <w:shd w:val="clear" w:color="000000" w:fill="FFFFFF"/>
            <w:noWrap/>
            <w:vAlign w:val="bottom"/>
            <w:hideMark/>
          </w:tcPr>
          <w:p w:rsidRPr="006E701A" w:rsidR="00F22621" w:rsidP="006E701A" w:rsidRDefault="00F22621" w14:paraId="0D8D09B0"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color w:val="000000"/>
                <w:kern w:val="0"/>
                <w:sz w:val="20"/>
                <w:szCs w:val="20"/>
                <w:lang w:eastAsia="sv-SE"/>
                <w14:numSpacing w14:val="default"/>
              </w:rPr>
            </w:pPr>
            <w:r w:rsidRPr="006E701A">
              <w:rPr>
                <w:rFonts w:eastAsia="Times New Roman" w:cstheme="minorHAnsi"/>
                <w:color w:val="000000"/>
                <w:kern w:val="0"/>
                <w:sz w:val="20"/>
                <w:szCs w:val="20"/>
                <w:lang w:eastAsia="sv-SE"/>
                <w14:numSpacing w14:val="default"/>
              </w:rPr>
              <w:t> </w:t>
            </w:r>
          </w:p>
        </w:tc>
        <w:tc>
          <w:tcPr>
            <w:tcW w:w="1134" w:type="dxa"/>
            <w:tcBorders>
              <w:top w:val="nil"/>
              <w:left w:val="nil"/>
              <w:bottom w:val="single" w:color="auto" w:sz="4" w:space="0"/>
              <w:right w:val="nil"/>
            </w:tcBorders>
            <w:shd w:val="clear" w:color="000000" w:fill="FFFFFF"/>
            <w:noWrap/>
            <w:vAlign w:val="bottom"/>
            <w:hideMark/>
          </w:tcPr>
          <w:p w:rsidRPr="006E701A" w:rsidR="00F22621" w:rsidP="006E701A" w:rsidRDefault="00F22621" w14:paraId="0D8D09B1"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color w:val="000000"/>
                <w:kern w:val="0"/>
                <w:sz w:val="20"/>
                <w:szCs w:val="20"/>
                <w:lang w:eastAsia="sv-SE"/>
                <w14:numSpacing w14:val="default"/>
              </w:rPr>
            </w:pPr>
            <w:r w:rsidRPr="006E701A">
              <w:rPr>
                <w:rFonts w:eastAsia="Times New Roman" w:cstheme="minorHAnsi"/>
                <w:color w:val="000000"/>
                <w:kern w:val="0"/>
                <w:sz w:val="20"/>
                <w:szCs w:val="20"/>
                <w:lang w:eastAsia="sv-SE"/>
                <w14:numSpacing w14:val="default"/>
              </w:rPr>
              <w:t> </w:t>
            </w:r>
          </w:p>
        </w:tc>
        <w:tc>
          <w:tcPr>
            <w:tcW w:w="1134" w:type="dxa"/>
            <w:tcBorders>
              <w:top w:val="nil"/>
              <w:left w:val="nil"/>
              <w:bottom w:val="single" w:color="auto" w:sz="4" w:space="0"/>
              <w:right w:val="nil"/>
            </w:tcBorders>
            <w:shd w:val="clear" w:color="000000" w:fill="FFFFFF"/>
            <w:noWrap/>
            <w:vAlign w:val="bottom"/>
            <w:hideMark/>
          </w:tcPr>
          <w:p w:rsidRPr="006E701A" w:rsidR="00F22621" w:rsidP="006E701A" w:rsidRDefault="00F22621" w14:paraId="0D8D09B2"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color w:val="000000"/>
                <w:kern w:val="0"/>
                <w:sz w:val="20"/>
                <w:szCs w:val="20"/>
                <w:lang w:eastAsia="sv-SE"/>
                <w14:numSpacing w14:val="default"/>
              </w:rPr>
            </w:pPr>
            <w:r w:rsidRPr="006E701A">
              <w:rPr>
                <w:rFonts w:eastAsia="Times New Roman" w:cstheme="minorHAnsi"/>
                <w:color w:val="000000"/>
                <w:kern w:val="0"/>
                <w:sz w:val="20"/>
                <w:szCs w:val="20"/>
                <w:lang w:eastAsia="sv-SE"/>
                <w14:numSpacing w14:val="default"/>
              </w:rPr>
              <w:t> </w:t>
            </w:r>
          </w:p>
        </w:tc>
      </w:tr>
      <w:tr w:rsidRPr="006E701A" w:rsidR="00F22621" w:rsidTr="008F0947" w14:paraId="0D8D09B9" w14:textId="77777777">
        <w:trPr>
          <w:trHeight w:val="300"/>
        </w:trPr>
        <w:tc>
          <w:tcPr>
            <w:tcW w:w="960" w:type="dxa"/>
            <w:tcBorders>
              <w:top w:val="nil"/>
              <w:left w:val="nil"/>
              <w:bottom w:val="single" w:color="auto" w:sz="4" w:space="0"/>
              <w:right w:val="nil"/>
            </w:tcBorders>
            <w:shd w:val="clear" w:color="000000" w:fill="FFFFFF"/>
            <w:noWrap/>
            <w:vAlign w:val="bottom"/>
            <w:hideMark/>
          </w:tcPr>
          <w:p w:rsidRPr="006E701A" w:rsidR="00F22621" w:rsidP="006E701A" w:rsidRDefault="00F22621" w14:paraId="0D8D09B4"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color w:val="000000"/>
                <w:kern w:val="0"/>
                <w:sz w:val="20"/>
                <w:szCs w:val="20"/>
                <w:lang w:eastAsia="sv-SE"/>
                <w14:numSpacing w14:val="default"/>
              </w:rPr>
            </w:pPr>
            <w:r w:rsidRPr="006E701A">
              <w:rPr>
                <w:rFonts w:eastAsia="Times New Roman" w:cstheme="minorHAnsi"/>
                <w:color w:val="000000"/>
                <w:kern w:val="0"/>
                <w:sz w:val="20"/>
                <w:szCs w:val="20"/>
                <w:lang w:eastAsia="sv-SE"/>
                <w14:numSpacing w14:val="default"/>
              </w:rPr>
              <w:t>4:1</w:t>
            </w:r>
          </w:p>
        </w:tc>
        <w:tc>
          <w:tcPr>
            <w:tcW w:w="4240" w:type="dxa"/>
            <w:tcBorders>
              <w:top w:val="nil"/>
              <w:left w:val="nil"/>
              <w:bottom w:val="single" w:color="auto" w:sz="4" w:space="0"/>
              <w:right w:val="nil"/>
            </w:tcBorders>
            <w:shd w:val="clear" w:color="000000" w:fill="FFFFFF"/>
            <w:vAlign w:val="bottom"/>
            <w:hideMark/>
          </w:tcPr>
          <w:p w:rsidRPr="006E701A" w:rsidR="00F22621" w:rsidP="006E701A" w:rsidRDefault="00F22621" w14:paraId="0D8D09B5"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color w:val="000000"/>
                <w:kern w:val="0"/>
                <w:sz w:val="20"/>
                <w:szCs w:val="20"/>
                <w:lang w:eastAsia="sv-SE"/>
                <w14:numSpacing w14:val="default"/>
              </w:rPr>
            </w:pPr>
            <w:r w:rsidRPr="006E701A">
              <w:rPr>
                <w:rFonts w:eastAsia="Times New Roman" w:cstheme="minorHAnsi"/>
                <w:color w:val="000000"/>
                <w:kern w:val="0"/>
                <w:sz w:val="20"/>
                <w:szCs w:val="20"/>
                <w:lang w:eastAsia="sv-SE"/>
                <w14:numSpacing w14:val="default"/>
              </w:rPr>
              <w:t>Åtgärder mot segregation</w:t>
            </w:r>
          </w:p>
        </w:tc>
        <w:tc>
          <w:tcPr>
            <w:tcW w:w="1179" w:type="dxa"/>
            <w:tcBorders>
              <w:top w:val="nil"/>
              <w:left w:val="nil"/>
              <w:bottom w:val="single" w:color="auto" w:sz="4" w:space="0"/>
              <w:right w:val="nil"/>
            </w:tcBorders>
            <w:shd w:val="clear" w:color="000000" w:fill="FFFFFF"/>
            <w:noWrap/>
            <w:vAlign w:val="bottom"/>
            <w:hideMark/>
          </w:tcPr>
          <w:p w:rsidRPr="006E701A" w:rsidR="00F22621" w:rsidP="006E701A" w:rsidRDefault="006E701A" w14:paraId="0D8D09B6" w14:textId="68DF7F81">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cstheme="minorHAnsi"/>
                <w:color w:val="000000"/>
                <w:kern w:val="0"/>
                <w:sz w:val="20"/>
                <w:szCs w:val="20"/>
                <w:lang w:eastAsia="sv-SE"/>
                <w14:numSpacing w14:val="default"/>
              </w:rPr>
            </w:pPr>
            <w:r>
              <w:rPr>
                <w:rFonts w:eastAsia="Times New Roman" w:cstheme="minorHAnsi"/>
                <w:color w:val="000000"/>
                <w:kern w:val="0"/>
                <w:sz w:val="20"/>
                <w:szCs w:val="20"/>
                <w:lang w:eastAsia="sv-SE"/>
                <w14:numSpacing w14:val="default"/>
              </w:rPr>
              <w:t>–</w:t>
            </w:r>
            <w:r w:rsidRPr="006E701A" w:rsidR="00F22621">
              <w:rPr>
                <w:rFonts w:eastAsia="Times New Roman" w:cstheme="minorHAnsi"/>
                <w:color w:val="000000"/>
                <w:kern w:val="0"/>
                <w:sz w:val="20"/>
                <w:szCs w:val="20"/>
                <w:lang w:eastAsia="sv-SE"/>
                <w14:numSpacing w14:val="default"/>
              </w:rPr>
              <w:t>56,0</w:t>
            </w:r>
          </w:p>
        </w:tc>
        <w:tc>
          <w:tcPr>
            <w:tcW w:w="1134" w:type="dxa"/>
            <w:tcBorders>
              <w:top w:val="nil"/>
              <w:left w:val="nil"/>
              <w:bottom w:val="single" w:color="auto" w:sz="4" w:space="0"/>
              <w:right w:val="nil"/>
            </w:tcBorders>
            <w:shd w:val="clear" w:color="000000" w:fill="FFFFFF"/>
            <w:noWrap/>
            <w:vAlign w:val="bottom"/>
            <w:hideMark/>
          </w:tcPr>
          <w:p w:rsidRPr="006E701A" w:rsidR="00F22621" w:rsidP="006E701A" w:rsidRDefault="006E701A" w14:paraId="0D8D09B7" w14:textId="546B78E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cstheme="minorHAnsi"/>
                <w:color w:val="000000"/>
                <w:kern w:val="0"/>
                <w:sz w:val="20"/>
                <w:szCs w:val="20"/>
                <w:lang w:eastAsia="sv-SE"/>
                <w14:numSpacing w14:val="default"/>
              </w:rPr>
            </w:pPr>
            <w:r>
              <w:rPr>
                <w:rFonts w:eastAsia="Times New Roman" w:cstheme="minorHAnsi"/>
                <w:color w:val="000000"/>
                <w:kern w:val="0"/>
                <w:sz w:val="20"/>
                <w:szCs w:val="20"/>
                <w:lang w:eastAsia="sv-SE"/>
                <w14:numSpacing w14:val="default"/>
              </w:rPr>
              <w:t>–</w:t>
            </w:r>
            <w:r w:rsidRPr="006E701A" w:rsidR="00F22621">
              <w:rPr>
                <w:rFonts w:eastAsia="Times New Roman" w:cstheme="minorHAnsi"/>
                <w:color w:val="000000"/>
                <w:kern w:val="0"/>
                <w:sz w:val="20"/>
                <w:szCs w:val="20"/>
                <w:lang w:eastAsia="sv-SE"/>
                <w14:numSpacing w14:val="default"/>
              </w:rPr>
              <w:t>78,0</w:t>
            </w:r>
          </w:p>
        </w:tc>
        <w:tc>
          <w:tcPr>
            <w:tcW w:w="1134" w:type="dxa"/>
            <w:tcBorders>
              <w:top w:val="nil"/>
              <w:left w:val="nil"/>
              <w:bottom w:val="single" w:color="auto" w:sz="4" w:space="0"/>
              <w:right w:val="nil"/>
            </w:tcBorders>
            <w:shd w:val="clear" w:color="000000" w:fill="FFFFFF"/>
            <w:noWrap/>
            <w:vAlign w:val="bottom"/>
            <w:hideMark/>
          </w:tcPr>
          <w:p w:rsidRPr="006E701A" w:rsidR="00F22621" w:rsidP="006E701A" w:rsidRDefault="006E701A" w14:paraId="0D8D09B8" w14:textId="0F0BFCF9">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cstheme="minorHAnsi"/>
                <w:color w:val="000000"/>
                <w:kern w:val="0"/>
                <w:sz w:val="20"/>
                <w:szCs w:val="20"/>
                <w:lang w:eastAsia="sv-SE"/>
                <w14:numSpacing w14:val="default"/>
              </w:rPr>
            </w:pPr>
            <w:r>
              <w:rPr>
                <w:rFonts w:eastAsia="Times New Roman" w:cstheme="minorHAnsi"/>
                <w:color w:val="000000"/>
                <w:kern w:val="0"/>
                <w:sz w:val="20"/>
                <w:szCs w:val="20"/>
                <w:lang w:eastAsia="sv-SE"/>
                <w14:numSpacing w14:val="default"/>
              </w:rPr>
              <w:t>–</w:t>
            </w:r>
            <w:r w:rsidRPr="006E701A" w:rsidR="00F22621">
              <w:rPr>
                <w:rFonts w:eastAsia="Times New Roman" w:cstheme="minorHAnsi"/>
                <w:color w:val="000000"/>
                <w:kern w:val="0"/>
                <w:sz w:val="20"/>
                <w:szCs w:val="20"/>
                <w:lang w:eastAsia="sv-SE"/>
                <w14:numSpacing w14:val="default"/>
              </w:rPr>
              <w:t>78,0</w:t>
            </w:r>
          </w:p>
        </w:tc>
      </w:tr>
      <w:tr w:rsidRPr="006E701A" w:rsidR="00F22621" w:rsidTr="008F0947" w14:paraId="0D8D09BF" w14:textId="77777777">
        <w:trPr>
          <w:trHeight w:val="300"/>
        </w:trPr>
        <w:tc>
          <w:tcPr>
            <w:tcW w:w="960" w:type="dxa"/>
            <w:tcBorders>
              <w:top w:val="nil"/>
              <w:left w:val="nil"/>
              <w:bottom w:val="single" w:color="auto" w:sz="4" w:space="0"/>
              <w:right w:val="nil"/>
            </w:tcBorders>
            <w:shd w:val="clear" w:color="000000" w:fill="FFFFFF"/>
            <w:noWrap/>
            <w:vAlign w:val="bottom"/>
            <w:hideMark/>
          </w:tcPr>
          <w:p w:rsidRPr="006E701A" w:rsidR="00F22621" w:rsidP="006E701A" w:rsidRDefault="00F22621" w14:paraId="0D8D09BA"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color w:val="000000"/>
                <w:kern w:val="0"/>
                <w:sz w:val="20"/>
                <w:szCs w:val="20"/>
                <w:lang w:eastAsia="sv-SE"/>
                <w14:numSpacing w14:val="default"/>
              </w:rPr>
            </w:pPr>
            <w:r w:rsidRPr="006E701A">
              <w:rPr>
                <w:rFonts w:eastAsia="Times New Roman" w:cstheme="minorHAnsi"/>
                <w:color w:val="000000"/>
                <w:kern w:val="0"/>
                <w:sz w:val="20"/>
                <w:szCs w:val="20"/>
                <w:lang w:eastAsia="sv-SE"/>
                <w14:numSpacing w14:val="default"/>
              </w:rPr>
              <w:lastRenderedPageBreak/>
              <w:t>4:2</w:t>
            </w:r>
          </w:p>
        </w:tc>
        <w:tc>
          <w:tcPr>
            <w:tcW w:w="4240" w:type="dxa"/>
            <w:tcBorders>
              <w:top w:val="nil"/>
              <w:left w:val="nil"/>
              <w:bottom w:val="single" w:color="auto" w:sz="4" w:space="0"/>
              <w:right w:val="nil"/>
            </w:tcBorders>
            <w:shd w:val="clear" w:color="000000" w:fill="FFFFFF"/>
            <w:vAlign w:val="bottom"/>
            <w:hideMark/>
          </w:tcPr>
          <w:p w:rsidRPr="006E701A" w:rsidR="00F22621" w:rsidP="006E701A" w:rsidRDefault="00F22621" w14:paraId="0D8D09BB"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color w:val="000000"/>
                <w:kern w:val="0"/>
                <w:sz w:val="20"/>
                <w:szCs w:val="20"/>
                <w:lang w:eastAsia="sv-SE"/>
                <w14:numSpacing w14:val="default"/>
              </w:rPr>
            </w:pPr>
            <w:r w:rsidRPr="006E701A">
              <w:rPr>
                <w:rFonts w:eastAsia="Times New Roman" w:cstheme="minorHAnsi"/>
                <w:color w:val="000000"/>
                <w:kern w:val="0"/>
                <w:sz w:val="20"/>
                <w:szCs w:val="20"/>
                <w:lang w:eastAsia="sv-SE"/>
                <w14:numSpacing w14:val="default"/>
              </w:rPr>
              <w:t>Delegationen mot segregation</w:t>
            </w:r>
          </w:p>
        </w:tc>
        <w:tc>
          <w:tcPr>
            <w:tcW w:w="1179" w:type="dxa"/>
            <w:tcBorders>
              <w:top w:val="nil"/>
              <w:left w:val="nil"/>
              <w:bottom w:val="single" w:color="auto" w:sz="4" w:space="0"/>
              <w:right w:val="nil"/>
            </w:tcBorders>
            <w:shd w:val="clear" w:color="000000" w:fill="FFFFFF"/>
            <w:noWrap/>
            <w:vAlign w:val="bottom"/>
            <w:hideMark/>
          </w:tcPr>
          <w:p w:rsidRPr="006E701A" w:rsidR="00F22621" w:rsidP="006E701A" w:rsidRDefault="006E701A" w14:paraId="0D8D09BC" w14:textId="17D43CFE">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cstheme="minorHAnsi"/>
                <w:color w:val="000000"/>
                <w:kern w:val="0"/>
                <w:sz w:val="20"/>
                <w:szCs w:val="20"/>
                <w:lang w:eastAsia="sv-SE"/>
                <w14:numSpacing w14:val="default"/>
              </w:rPr>
            </w:pPr>
            <w:r>
              <w:rPr>
                <w:rFonts w:eastAsia="Times New Roman" w:cstheme="minorHAnsi"/>
                <w:color w:val="000000"/>
                <w:kern w:val="0"/>
                <w:sz w:val="20"/>
                <w:szCs w:val="20"/>
                <w:lang w:eastAsia="sv-SE"/>
                <w14:numSpacing w14:val="default"/>
              </w:rPr>
              <w:t>–</w:t>
            </w:r>
            <w:r w:rsidRPr="006E701A" w:rsidR="00F22621">
              <w:rPr>
                <w:rFonts w:eastAsia="Times New Roman" w:cstheme="minorHAnsi"/>
                <w:color w:val="000000"/>
                <w:kern w:val="0"/>
                <w:sz w:val="20"/>
                <w:szCs w:val="20"/>
                <w:lang w:eastAsia="sv-SE"/>
                <w14:numSpacing w14:val="default"/>
              </w:rPr>
              <w:t>19,0</w:t>
            </w:r>
          </w:p>
        </w:tc>
        <w:tc>
          <w:tcPr>
            <w:tcW w:w="1134" w:type="dxa"/>
            <w:tcBorders>
              <w:top w:val="nil"/>
              <w:left w:val="nil"/>
              <w:bottom w:val="single" w:color="auto" w:sz="4" w:space="0"/>
              <w:right w:val="nil"/>
            </w:tcBorders>
            <w:shd w:val="clear" w:color="000000" w:fill="FFFFFF"/>
            <w:noWrap/>
            <w:vAlign w:val="bottom"/>
            <w:hideMark/>
          </w:tcPr>
          <w:p w:rsidRPr="006E701A" w:rsidR="00F22621" w:rsidP="006E701A" w:rsidRDefault="006E701A" w14:paraId="0D8D09BD" w14:textId="662B0E16">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cstheme="minorHAnsi"/>
                <w:color w:val="000000"/>
                <w:kern w:val="0"/>
                <w:sz w:val="20"/>
                <w:szCs w:val="20"/>
                <w:lang w:eastAsia="sv-SE"/>
                <w14:numSpacing w14:val="default"/>
              </w:rPr>
            </w:pPr>
            <w:r>
              <w:rPr>
                <w:rFonts w:eastAsia="Times New Roman" w:cstheme="minorHAnsi"/>
                <w:color w:val="000000"/>
                <w:kern w:val="0"/>
                <w:sz w:val="20"/>
                <w:szCs w:val="20"/>
                <w:lang w:eastAsia="sv-SE"/>
                <w14:numSpacing w14:val="default"/>
              </w:rPr>
              <w:t>–</w:t>
            </w:r>
            <w:r w:rsidRPr="006E701A" w:rsidR="00F22621">
              <w:rPr>
                <w:rFonts w:eastAsia="Times New Roman" w:cstheme="minorHAnsi"/>
                <w:color w:val="000000"/>
                <w:kern w:val="0"/>
                <w:sz w:val="20"/>
                <w:szCs w:val="20"/>
                <w:lang w:eastAsia="sv-SE"/>
                <w14:numSpacing w14:val="default"/>
              </w:rPr>
              <w:t>22,3</w:t>
            </w:r>
          </w:p>
        </w:tc>
        <w:tc>
          <w:tcPr>
            <w:tcW w:w="1134" w:type="dxa"/>
            <w:tcBorders>
              <w:top w:val="nil"/>
              <w:left w:val="nil"/>
              <w:bottom w:val="single" w:color="auto" w:sz="4" w:space="0"/>
              <w:right w:val="nil"/>
            </w:tcBorders>
            <w:shd w:val="clear" w:color="000000" w:fill="FFFFFF"/>
            <w:noWrap/>
            <w:vAlign w:val="bottom"/>
            <w:hideMark/>
          </w:tcPr>
          <w:p w:rsidRPr="006E701A" w:rsidR="00F22621" w:rsidP="006E701A" w:rsidRDefault="006E701A" w14:paraId="0D8D09BE" w14:textId="32F61668">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cstheme="minorHAnsi"/>
                <w:color w:val="000000"/>
                <w:kern w:val="0"/>
                <w:sz w:val="20"/>
                <w:szCs w:val="20"/>
                <w:lang w:eastAsia="sv-SE"/>
                <w14:numSpacing w14:val="default"/>
              </w:rPr>
            </w:pPr>
            <w:r>
              <w:rPr>
                <w:rFonts w:eastAsia="Times New Roman" w:cstheme="minorHAnsi"/>
                <w:color w:val="000000"/>
                <w:kern w:val="0"/>
                <w:sz w:val="20"/>
                <w:szCs w:val="20"/>
                <w:lang w:eastAsia="sv-SE"/>
                <w14:numSpacing w14:val="default"/>
              </w:rPr>
              <w:t>–</w:t>
            </w:r>
            <w:r w:rsidRPr="006E701A" w:rsidR="00F22621">
              <w:rPr>
                <w:rFonts w:eastAsia="Times New Roman" w:cstheme="minorHAnsi"/>
                <w:color w:val="000000"/>
                <w:kern w:val="0"/>
                <w:sz w:val="20"/>
                <w:szCs w:val="20"/>
                <w:lang w:eastAsia="sv-SE"/>
                <w14:numSpacing w14:val="default"/>
              </w:rPr>
              <w:t>22,7</w:t>
            </w:r>
          </w:p>
        </w:tc>
      </w:tr>
      <w:tr w:rsidRPr="006E701A" w:rsidR="00F22621" w:rsidTr="008F0947" w14:paraId="0D8D09C5" w14:textId="77777777">
        <w:trPr>
          <w:trHeight w:val="300"/>
        </w:trPr>
        <w:tc>
          <w:tcPr>
            <w:tcW w:w="960" w:type="dxa"/>
            <w:tcBorders>
              <w:top w:val="nil"/>
              <w:left w:val="nil"/>
              <w:bottom w:val="single" w:color="auto" w:sz="4" w:space="0"/>
              <w:right w:val="nil"/>
            </w:tcBorders>
            <w:shd w:val="clear" w:color="000000" w:fill="FFFFFF"/>
            <w:noWrap/>
            <w:vAlign w:val="bottom"/>
            <w:hideMark/>
          </w:tcPr>
          <w:p w:rsidRPr="006E701A" w:rsidR="00F22621" w:rsidP="006E701A" w:rsidRDefault="00F22621" w14:paraId="0D8D09C0"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b/>
                <w:color w:val="000000"/>
                <w:kern w:val="0"/>
                <w:sz w:val="20"/>
                <w:szCs w:val="20"/>
                <w:lang w:eastAsia="sv-SE"/>
                <w14:numSpacing w14:val="default"/>
              </w:rPr>
            </w:pPr>
            <w:r w:rsidRPr="006E701A">
              <w:rPr>
                <w:rFonts w:eastAsia="Times New Roman" w:cstheme="minorHAnsi"/>
                <w:b/>
                <w:color w:val="000000"/>
                <w:kern w:val="0"/>
                <w:sz w:val="20"/>
                <w:szCs w:val="20"/>
                <w:lang w:eastAsia="sv-SE"/>
                <w14:numSpacing w14:val="default"/>
              </w:rPr>
              <w:t> </w:t>
            </w:r>
          </w:p>
        </w:tc>
        <w:tc>
          <w:tcPr>
            <w:tcW w:w="4240" w:type="dxa"/>
            <w:tcBorders>
              <w:top w:val="nil"/>
              <w:left w:val="nil"/>
              <w:bottom w:val="single" w:color="auto" w:sz="4" w:space="0"/>
              <w:right w:val="nil"/>
            </w:tcBorders>
            <w:shd w:val="clear" w:color="000000" w:fill="FFFFFF"/>
            <w:vAlign w:val="bottom"/>
            <w:hideMark/>
          </w:tcPr>
          <w:p w:rsidRPr="006E701A" w:rsidR="00F22621" w:rsidP="006E701A" w:rsidRDefault="00F22621" w14:paraId="0D8D09C1"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b/>
                <w:bCs/>
                <w:color w:val="000000"/>
                <w:kern w:val="0"/>
                <w:sz w:val="20"/>
                <w:szCs w:val="20"/>
                <w:lang w:eastAsia="sv-SE"/>
                <w14:numSpacing w14:val="default"/>
              </w:rPr>
            </w:pPr>
            <w:r w:rsidRPr="006E701A">
              <w:rPr>
                <w:rFonts w:eastAsia="Times New Roman" w:cstheme="minorHAnsi"/>
                <w:b/>
                <w:bCs/>
                <w:color w:val="000000"/>
                <w:kern w:val="0"/>
                <w:sz w:val="20"/>
                <w:szCs w:val="20"/>
                <w:lang w:eastAsia="sv-SE"/>
                <w14:numSpacing w14:val="default"/>
              </w:rPr>
              <w:t>Summa</w:t>
            </w:r>
          </w:p>
        </w:tc>
        <w:tc>
          <w:tcPr>
            <w:tcW w:w="1179" w:type="dxa"/>
            <w:tcBorders>
              <w:top w:val="nil"/>
              <w:left w:val="nil"/>
              <w:bottom w:val="single" w:color="auto" w:sz="4" w:space="0"/>
              <w:right w:val="nil"/>
            </w:tcBorders>
            <w:shd w:val="clear" w:color="000000" w:fill="FFFFFF"/>
            <w:noWrap/>
            <w:vAlign w:val="bottom"/>
            <w:hideMark/>
          </w:tcPr>
          <w:p w:rsidRPr="006E701A" w:rsidR="00F22621" w:rsidP="006E701A" w:rsidRDefault="006E701A" w14:paraId="0D8D09C2" w14:textId="0B5B9B0D">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cstheme="minorHAnsi"/>
                <w:b/>
                <w:bCs/>
                <w:color w:val="000000"/>
                <w:kern w:val="0"/>
                <w:sz w:val="20"/>
                <w:szCs w:val="20"/>
                <w:lang w:eastAsia="sv-SE"/>
                <w14:numSpacing w14:val="default"/>
              </w:rPr>
            </w:pPr>
            <w:r w:rsidRPr="006E701A">
              <w:rPr>
                <w:rFonts w:eastAsia="Times New Roman" w:cstheme="minorHAnsi"/>
                <w:b/>
                <w:bCs/>
                <w:color w:val="000000"/>
                <w:kern w:val="0"/>
                <w:sz w:val="20"/>
                <w:szCs w:val="20"/>
                <w:lang w:eastAsia="sv-SE"/>
                <w14:numSpacing w14:val="default"/>
              </w:rPr>
              <w:t>–</w:t>
            </w:r>
            <w:r w:rsidRPr="006E701A" w:rsidR="00F22621">
              <w:rPr>
                <w:rFonts w:eastAsia="Times New Roman" w:cstheme="minorHAnsi"/>
                <w:b/>
                <w:bCs/>
                <w:color w:val="000000"/>
                <w:kern w:val="0"/>
                <w:sz w:val="20"/>
                <w:szCs w:val="20"/>
                <w:lang w:eastAsia="sv-SE"/>
                <w14:numSpacing w14:val="default"/>
              </w:rPr>
              <w:t>405</w:t>
            </w:r>
          </w:p>
        </w:tc>
        <w:tc>
          <w:tcPr>
            <w:tcW w:w="1134" w:type="dxa"/>
            <w:tcBorders>
              <w:top w:val="nil"/>
              <w:left w:val="nil"/>
              <w:bottom w:val="single" w:color="auto" w:sz="4" w:space="0"/>
              <w:right w:val="nil"/>
            </w:tcBorders>
            <w:shd w:val="clear" w:color="000000" w:fill="FFFFFF"/>
            <w:noWrap/>
            <w:vAlign w:val="bottom"/>
            <w:hideMark/>
          </w:tcPr>
          <w:p w:rsidRPr="006E701A" w:rsidR="00F22621" w:rsidP="006E701A" w:rsidRDefault="006E701A" w14:paraId="0D8D09C3" w14:textId="0EFA2520">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cstheme="minorHAnsi"/>
                <w:b/>
                <w:bCs/>
                <w:color w:val="000000"/>
                <w:kern w:val="0"/>
                <w:sz w:val="20"/>
                <w:szCs w:val="20"/>
                <w:lang w:eastAsia="sv-SE"/>
                <w14:numSpacing w14:val="default"/>
              </w:rPr>
            </w:pPr>
            <w:r w:rsidRPr="006E701A">
              <w:rPr>
                <w:rFonts w:eastAsia="Times New Roman" w:cstheme="minorHAnsi"/>
                <w:b/>
                <w:bCs/>
                <w:color w:val="000000"/>
                <w:kern w:val="0"/>
                <w:sz w:val="20"/>
                <w:szCs w:val="20"/>
                <w:lang w:eastAsia="sv-SE"/>
                <w14:numSpacing w14:val="default"/>
              </w:rPr>
              <w:t>–</w:t>
            </w:r>
            <w:r w:rsidRPr="006E701A" w:rsidR="00F22621">
              <w:rPr>
                <w:rFonts w:eastAsia="Times New Roman" w:cstheme="minorHAnsi"/>
                <w:b/>
                <w:bCs/>
                <w:color w:val="000000"/>
                <w:kern w:val="0"/>
                <w:sz w:val="20"/>
                <w:szCs w:val="20"/>
                <w:lang w:eastAsia="sv-SE"/>
                <w14:numSpacing w14:val="default"/>
              </w:rPr>
              <w:t>760</w:t>
            </w:r>
          </w:p>
        </w:tc>
        <w:tc>
          <w:tcPr>
            <w:tcW w:w="1134" w:type="dxa"/>
            <w:tcBorders>
              <w:top w:val="nil"/>
              <w:left w:val="nil"/>
              <w:bottom w:val="single" w:color="auto" w:sz="4" w:space="0"/>
              <w:right w:val="nil"/>
            </w:tcBorders>
            <w:shd w:val="clear" w:color="000000" w:fill="FFFFFF"/>
            <w:noWrap/>
            <w:vAlign w:val="bottom"/>
            <w:hideMark/>
          </w:tcPr>
          <w:p w:rsidRPr="006E701A" w:rsidR="00F22621" w:rsidP="006E701A" w:rsidRDefault="006E701A" w14:paraId="0D8D09C4" w14:textId="157F5D7B">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cstheme="minorHAnsi"/>
                <w:b/>
                <w:bCs/>
                <w:color w:val="000000"/>
                <w:kern w:val="0"/>
                <w:sz w:val="20"/>
                <w:szCs w:val="20"/>
                <w:lang w:eastAsia="sv-SE"/>
                <w14:numSpacing w14:val="default"/>
              </w:rPr>
            </w:pPr>
            <w:r w:rsidRPr="006E701A">
              <w:rPr>
                <w:rFonts w:eastAsia="Times New Roman" w:cstheme="minorHAnsi"/>
                <w:b/>
                <w:bCs/>
                <w:color w:val="000000"/>
                <w:kern w:val="0"/>
                <w:sz w:val="20"/>
                <w:szCs w:val="20"/>
                <w:lang w:eastAsia="sv-SE"/>
                <w14:numSpacing w14:val="default"/>
              </w:rPr>
              <w:t>–</w:t>
            </w:r>
            <w:r w:rsidRPr="006E701A" w:rsidR="00F22621">
              <w:rPr>
                <w:rFonts w:eastAsia="Times New Roman" w:cstheme="minorHAnsi"/>
                <w:b/>
                <w:bCs/>
                <w:color w:val="000000"/>
                <w:kern w:val="0"/>
                <w:sz w:val="20"/>
                <w:szCs w:val="20"/>
                <w:lang w:eastAsia="sv-SE"/>
                <w14:numSpacing w14:val="default"/>
              </w:rPr>
              <w:t>997</w:t>
            </w:r>
          </w:p>
        </w:tc>
      </w:tr>
    </w:tbl>
    <w:p w:rsidRPr="006E701A" w:rsidR="00F22621" w:rsidP="006E701A" w:rsidRDefault="00F22621" w14:paraId="0D8D09C7" w14:textId="77777777">
      <w:pPr>
        <w:pStyle w:val="Rubrik2"/>
      </w:pPr>
      <w:r w:rsidRPr="006E701A">
        <w:t>Centerpartiets överväganden</w:t>
      </w:r>
    </w:p>
    <w:p w:rsidRPr="006E701A" w:rsidR="00F22621" w:rsidP="006E701A" w:rsidRDefault="00F22621" w14:paraId="0D8D09C8" w14:textId="77777777">
      <w:pPr>
        <w:pStyle w:val="Normalutanindragellerluft"/>
      </w:pPr>
      <w:r w:rsidRPr="006E701A">
        <w:t>Anslag 1:1 Etableringsåtgärder föreslås minska med 39 miljoner kronor år 2018 till följd av att regeringens förslag till anslagshöjning avseende samhällsinformation till nyanlända avvisas. Av samma anledning beräknas anslaget minska med 39 miljoner kronor år 2019 och med 38 miljoner kronor år 2020. Anslaget föreslås öka med 90 miljoner kronor år 2018 till följd av Centerpartiets satsning på ett stärkt civilsamhälle, som beskrivs närmare i kapitel 15. Av samma anledning beräknas anslaget öka med 80 miljoner kronor år 2019 och med 70 miljoner kronor år 2020. Anslaget föreslås öka med 15 miljoner kronor år 2018, och beräknas öka med motsvarande belopp åren därefter, till följd av Centerpartiets satsning på mer validering.</w:t>
      </w:r>
    </w:p>
    <w:p w:rsidRPr="006E701A" w:rsidR="00F22621" w:rsidP="006E701A" w:rsidRDefault="00F22621" w14:paraId="0D8D09CA" w14:textId="77777777">
      <w:r w:rsidRPr="006E701A">
        <w:t>Anslag 1:2 föreslås minska med 20 miljoner kronor år 2018 till följd av att en tidigare anslagshöjning, från budgetpropositionen för 2017, avseende stöd till kommuner, återställs.</w:t>
      </w:r>
    </w:p>
    <w:p w:rsidRPr="006E701A" w:rsidR="00F22621" w:rsidP="006E701A" w:rsidRDefault="00F22621" w14:paraId="0D8D09CC" w14:textId="77777777">
      <w:r w:rsidRPr="006E701A">
        <w:t>Anslag 1:3 Etableringsersättning till vissa nyanlända invandrare föreslås öka med 62 miljoner kronor år 2018 till följd av Centerpartiets förslag om att återinföra en jobbstimulans i etableringsersättningen. Av samma anledning beräknas anslaget öka med 45 miljoner kronor år 2019 och med 36 miljoner kronor år 2020. Anslaget föreslås minska med 218 miljoner kronor år 2018 till följd av Centerpartiets förslag om att införa inträdesjobb. Av samma anledning beräknas anslaget minska med 436 miljoner kronor år 2019 och med 653 miljoner kronor år 2020.</w:t>
      </w:r>
    </w:p>
    <w:p w:rsidRPr="006E701A" w:rsidR="00F22621" w:rsidP="006E701A" w:rsidRDefault="00F22621" w14:paraId="0D8D09CE" w14:textId="77777777">
      <w:r w:rsidRPr="006E701A">
        <w:t xml:space="preserve">Anslag 2:1 Diskrimineringsombudsmannen föreslås minska med 10 miljoner kronor år 2018, och beräknas minska med motsvarande belopp åren därefter till följd av att regeringens förslag om en resursförstärkning avvisas. Anslaget föreslås minska med 10 miljoner kronor, och beräknas </w:t>
      </w:r>
      <w:r w:rsidRPr="006E701A">
        <w:lastRenderedPageBreak/>
        <w:t xml:space="preserve">minska med motsvarande belopp åren därefter, till följd av att en tidigare anslagshöjning, från budgetpropositionen för 2016, återställs. </w:t>
      </w:r>
    </w:p>
    <w:p w:rsidRPr="006E701A" w:rsidR="00F22621" w:rsidP="006E701A" w:rsidRDefault="00F22621" w14:paraId="0D8D09D0" w14:textId="530C3970">
      <w:r w:rsidRPr="006E701A">
        <w:t>Anslag 2:2 Åtgärder mot</w:t>
      </w:r>
      <w:r w:rsidR="006E701A">
        <w:t xml:space="preserve"> diskriminering</w:t>
      </w:r>
      <w:r w:rsidRPr="006E701A">
        <w:t xml:space="preserve"> och ra</w:t>
      </w:r>
      <w:r w:rsidR="006E701A">
        <w:t>sism m.m. föreslås minska med 9 </w:t>
      </w:r>
      <w:r w:rsidRPr="006E701A">
        <w:t>miljoner kronor år 2018, och beräknas minska med motsvarande belopp åren därefter, till följd av att en tidigare anslagshöjning, från budgetpropositionen för 2016, återställs. Anslaget föreslås minska med 19 miljoner kronor år 2018 till följd av att en tidigare anslagshöjning, från budgetpropositionen för 2017, avseende stärkt arbete mot rasism och diskriminering, avvisas. Av samma anledning beräknas anslaget minska med 23 miljoner kronor år 2019 och med 27 miljoner kronor år 2020. Anslaget föreslås minska med 1</w:t>
      </w:r>
      <w:r w:rsidRPr="006E701A" w:rsidR="003A08C1">
        <w:t>5</w:t>
      </w:r>
      <w:r w:rsidRPr="006E701A">
        <w:t xml:space="preserve"> miljoner kronor år 2018, och beräknas minska med motsvarande belopp åren därefter, till följd av att regeringens förslag om antidiskrimineringsbyråer avvisas.</w:t>
      </w:r>
    </w:p>
    <w:p w:rsidRPr="006E701A" w:rsidR="00F22621" w:rsidP="006E701A" w:rsidRDefault="00F22621" w14:paraId="0D8D09D2" w14:textId="77777777">
      <w:r w:rsidRPr="006E701A">
        <w:t xml:space="preserve">Anslag 3:1 Särskilda jämställdhetsåtgärder föreslås öka med 7 miljoner kronor år 2018, och beräknas öka med motsvarande belopp åren därefter, till följd av att regeringens förslag om finansiering av en ny jämställdhetsmyndighet avvisas. Anslaget föreslås öka med 6,5 miljoner kronor år 2018, och beräknas öka med motsvarande belopp åren därefter, till följd av att regeringens förslag om att finansiera en ny jämställdhetsmyndighet avvisas. Anslaget föreslås minska med 89 miljoner kronor år 2018 till följd av att en tidigare anslagshöjning, avseende en nationell strategi, återställs. Av samma anledning beräknas anslaget minska med 189 miljoner kronor per år från och med 2019. Anslaget föreslås minska med 1 miljon kronor år 2018 till följd av att en tidigare anslagshöjning, avseende utvärdering av bland annat jämställdhetsbudgetering, återställs. </w:t>
      </w:r>
    </w:p>
    <w:p w:rsidRPr="006E701A" w:rsidR="00F22621" w:rsidP="006E701A" w:rsidRDefault="00F22621" w14:paraId="0D8D09D4" w14:textId="77777777">
      <w:r w:rsidRPr="006E701A">
        <w:t>Anslag 3:2 Jämställdhetsmyndigheten föreslås minska med hela det föreslagna beloppet, det vill säga 80,315, 81,509 och 77,743 miljoner kronor för åren 2018–2020, då Centerpartiet motsätter sig inrättandet av en ny jämställdhetsmyndighet.</w:t>
      </w:r>
    </w:p>
    <w:p w:rsidRPr="006E701A" w:rsidR="00F22621" w:rsidP="006E701A" w:rsidRDefault="00F22621" w14:paraId="0D8D09D6" w14:textId="77777777">
      <w:r w:rsidRPr="006E701A">
        <w:lastRenderedPageBreak/>
        <w:t>Anslag 4:1 Åtgärder mot segregation föreslås minska med 56 miljoner kronor år 2018 till följd av att en tidigare anslagshöjning, från budgetpropositionen för 2017, avseende insatser mot segregation återställs. Av samma anledning beräknas anslaget minska med 78 miljoner kronor per år från och med år 2019.</w:t>
      </w:r>
    </w:p>
    <w:p w:rsidRPr="006E701A" w:rsidR="006F0D77" w:rsidP="006E701A" w:rsidRDefault="00F22621" w14:paraId="0D8D09D8" w14:textId="77777777">
      <w:r w:rsidRPr="006E701A">
        <w:t>Anslag 4:2 föreslås minska med 19 miljoner kronor år 2018 till följd av att regeringens förslag om inrättandet av en delegation mot segregation avvisas. Av samma anledning beräknas anslaget minska med hela den föreslagna anslagsnivån också för åren 2019 och 2020.</w:t>
      </w:r>
    </w:p>
    <w:p w:rsidR="00652B73" w:rsidP="00B53D64" w:rsidRDefault="00652B73" w14:paraId="0D8D09DB" w14:textId="77777777">
      <w:pPr>
        <w:pStyle w:val="Normalutanindragellerluft"/>
      </w:pPr>
    </w:p>
    <w:sdt>
      <w:sdtPr>
        <w:alias w:val="CC_Underskrifter"/>
        <w:tag w:val="CC_Underskrifter"/>
        <w:id w:val="583496634"/>
        <w:lock w:val="sdtContentLocked"/>
        <w:placeholder>
          <w:docPart w:val="40D1E62182EB46818DB9D6930087716E"/>
        </w:placeholder>
        <w15:appearance w15:val="hidden"/>
      </w:sdtPr>
      <w:sdtEndPr/>
      <w:sdtContent>
        <w:p w:rsidR="004801AC" w:rsidP="00E9073F" w:rsidRDefault="001D184F" w14:paraId="0D8D09DC"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Annika Qarlsson (C)</w:t>
            </w:r>
          </w:p>
        </w:tc>
        <w:tc>
          <w:tcPr>
            <w:tcW w:w="50" w:type="pct"/>
            <w:vAlign w:val="bottom"/>
          </w:tcPr>
          <w:p>
            <w:pPr>
              <w:pStyle w:val="Underskrifter"/>
            </w:pPr>
            <w:r>
              <w:t> </w:t>
            </w:r>
          </w:p>
        </w:tc>
      </w:tr>
      <w:tr>
        <w:trPr>
          <w:cantSplit/>
        </w:trPr>
        <w:tc>
          <w:tcPr>
            <w:tcW w:w="50" w:type="pct"/>
            <w:vAlign w:val="bottom"/>
          </w:tcPr>
          <w:p>
            <w:pPr>
              <w:pStyle w:val="Underskrifter"/>
              <w:spacing w:after="0"/>
            </w:pPr>
            <w:r>
              <w:t>Johanna Jönsson (C)</w:t>
            </w:r>
          </w:p>
        </w:tc>
        <w:tc>
          <w:tcPr>
            <w:tcW w:w="50" w:type="pct"/>
            <w:vAlign w:val="bottom"/>
          </w:tcPr>
          <w:p>
            <w:pPr>
              <w:pStyle w:val="Underskrifter"/>
              <w:spacing w:after="0"/>
            </w:pPr>
            <w:r>
              <w:t>Ulrika Carlsson i Skövde (C)</w:t>
            </w:r>
          </w:p>
        </w:tc>
      </w:tr>
    </w:tbl>
    <w:p w:rsidR="003753CD" w:rsidRDefault="003753CD" w14:paraId="0D8D09E3" w14:textId="77777777"/>
    <w:sectPr w:rsidR="003753CD"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D8D09E5" w14:textId="77777777" w:rsidR="00F22621" w:rsidRDefault="00F22621" w:rsidP="000C1CAD">
      <w:pPr>
        <w:spacing w:line="240" w:lineRule="auto"/>
      </w:pPr>
      <w:r>
        <w:separator/>
      </w:r>
    </w:p>
  </w:endnote>
  <w:endnote w:type="continuationSeparator" w:id="0">
    <w:p w14:paraId="0D8D09E6" w14:textId="77777777" w:rsidR="00F22621" w:rsidRDefault="00F22621"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 w:name="Verdana">
    <w:panose1 w:val="020B0604030504040204"/>
    <w:charset w:val="00"/>
    <w:family w:val="swiss"/>
    <w:pitch w:val="variable"/>
    <w:sig w:usb0="A00006FF" w:usb1="4000205B" w:usb2="0000001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D8D09EB" w14:textId="77777777" w:rsidR="004F35FE" w:rsidRDefault="004F35FE"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D8D09EC" w14:textId="6B6985B3" w:rsidR="004F35FE" w:rsidRDefault="004F35FE"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1D184F">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D8D09E3" w14:textId="77777777" w:rsidR="00F22621" w:rsidRDefault="00F22621" w:rsidP="000C1CAD">
      <w:pPr>
        <w:spacing w:line="240" w:lineRule="auto"/>
      </w:pPr>
      <w:r>
        <w:separator/>
      </w:r>
    </w:p>
  </w:footnote>
  <w:footnote w:type="continuationSeparator" w:id="0">
    <w:p w14:paraId="0D8D09E4" w14:textId="77777777" w:rsidR="00F22621" w:rsidRDefault="00F22621"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776B74" w:rsidRDefault="004F35FE" w14:paraId="0D8D09E7"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0D8D09F6" wp14:anchorId="0D8D09F5">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4F35FE" w:rsidP="008103B5" w:rsidRDefault="001D184F" w14:paraId="0D8D09F7" w14:textId="77777777">
                          <w:pPr>
                            <w:jc w:val="right"/>
                          </w:pPr>
                          <w:sdt>
                            <w:sdtPr>
                              <w:alias w:val="CC_Noformat_Partikod"/>
                              <w:tag w:val="CC_Noformat_Partikod"/>
                              <w:id w:val="-53464382"/>
                              <w:placeholder>
                                <w:docPart w:val="F358493674454BEC86DFFA7C45B3D1D9"/>
                              </w:placeholder>
                              <w:text/>
                            </w:sdtPr>
                            <w:sdtEndPr/>
                            <w:sdtContent>
                              <w:r w:rsidR="00F22621">
                                <w:t>C</w:t>
                              </w:r>
                            </w:sdtContent>
                          </w:sdt>
                          <w:sdt>
                            <w:sdtPr>
                              <w:alias w:val="CC_Noformat_Partinummer"/>
                              <w:tag w:val="CC_Noformat_Partinummer"/>
                              <w:id w:val="-1709555926"/>
                              <w:placeholder>
                                <w:docPart w:val="7B81434F8C1D467DBE0ADFEBB1C787E5"/>
                              </w:placeholder>
                              <w:showingPlcHdr/>
                              <w:text/>
                            </w:sdtPr>
                            <w:sdtEndPr/>
                            <w:sdtContent>
                              <w:r w:rsidR="004F35FE">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xmlns:a="http://schemas.openxmlformats.org/drawingml/2006/main">
          <w:pict>
            <v:shapetype id="_x0000_t202" coordsize="21600,21600" o:spt="202" path="m,l,21600r21600,l21600,xe" w14:anchorId="0D8D09F5">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4F35FE" w:rsidP="008103B5" w:rsidRDefault="006E701A" w14:paraId="0D8D09F7" w14:textId="77777777">
                    <w:pPr>
                      <w:jc w:val="right"/>
                    </w:pPr>
                    <w:sdt>
                      <w:sdtPr>
                        <w:alias w:val="CC_Noformat_Partikod"/>
                        <w:tag w:val="CC_Noformat_Partikod"/>
                        <w:id w:val="-53464382"/>
                        <w:placeholder>
                          <w:docPart w:val="F358493674454BEC86DFFA7C45B3D1D9"/>
                        </w:placeholder>
                        <w:text/>
                      </w:sdtPr>
                      <w:sdtEndPr/>
                      <w:sdtContent>
                        <w:r w:rsidR="00F22621">
                          <w:t>C</w:t>
                        </w:r>
                      </w:sdtContent>
                    </w:sdt>
                    <w:sdt>
                      <w:sdtPr>
                        <w:alias w:val="CC_Noformat_Partinummer"/>
                        <w:tag w:val="CC_Noformat_Partinummer"/>
                        <w:id w:val="-1709555926"/>
                        <w:placeholder>
                          <w:docPart w:val="7B81434F8C1D467DBE0ADFEBB1C787E5"/>
                        </w:placeholder>
                        <w:showingPlcHdr/>
                        <w:text/>
                      </w:sdtPr>
                      <w:sdtEndPr/>
                      <w:sdtContent>
                        <w:r w:rsidR="004F35FE">
                          <w:t xml:space="preserve"> </w:t>
                        </w:r>
                      </w:sdtContent>
                    </w:sdt>
                  </w:p>
                </w:txbxContent>
              </v:textbox>
              <w10:wrap anchorx="page"/>
            </v:shape>
          </w:pict>
        </mc:Fallback>
      </mc:AlternateContent>
    </w:r>
  </w:p>
  <w:p w:rsidRPr="00293C4F" w:rsidR="004F35FE" w:rsidP="00776B74" w:rsidRDefault="004F35FE" w14:paraId="0D8D09E8"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1D184F" w14:paraId="0D8D09E9" w14:textId="77777777">
    <w:pPr>
      <w:jc w:val="right"/>
    </w:pPr>
    <w:sdt>
      <w:sdtPr>
        <w:alias w:val="CC_Noformat_Partikod"/>
        <w:tag w:val="CC_Noformat_Partikod"/>
        <w:id w:val="559911109"/>
        <w:placeholder>
          <w:docPart w:val="7B81434F8C1D467DBE0ADFEBB1C787E5"/>
        </w:placeholder>
        <w:text/>
      </w:sdtPr>
      <w:sdtEndPr/>
      <w:sdtContent>
        <w:r w:rsidR="00F22621">
          <w:t>C</w:t>
        </w:r>
      </w:sdtContent>
    </w:sdt>
    <w:sdt>
      <w:sdtPr>
        <w:alias w:val="CC_Noformat_Partinummer"/>
        <w:tag w:val="CC_Noformat_Partinummer"/>
        <w:id w:val="1197820850"/>
        <w:showingPlcHdr/>
        <w:text/>
      </w:sdtPr>
      <w:sdtEndPr/>
      <w:sdtContent>
        <w:r w:rsidR="004F35FE">
          <w:t xml:space="preserve"> </w:t>
        </w:r>
      </w:sdtContent>
    </w:sdt>
  </w:p>
  <w:p w:rsidR="004F35FE" w:rsidP="00776B74" w:rsidRDefault="004F35FE" w14:paraId="0D8D09EA"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1D184F" w14:paraId="0D8D09ED" w14:textId="77777777">
    <w:pPr>
      <w:jc w:val="right"/>
    </w:pPr>
    <w:sdt>
      <w:sdtPr>
        <w:alias w:val="CC_Noformat_Partikod"/>
        <w:tag w:val="CC_Noformat_Partikod"/>
        <w:id w:val="1471015553"/>
        <w:text/>
      </w:sdtPr>
      <w:sdtEndPr/>
      <w:sdtContent>
        <w:r w:rsidR="00F22621">
          <w:t>C</w:t>
        </w:r>
      </w:sdtContent>
    </w:sdt>
    <w:sdt>
      <w:sdtPr>
        <w:alias w:val="CC_Noformat_Partinummer"/>
        <w:tag w:val="CC_Noformat_Partinummer"/>
        <w:id w:val="-2014525982"/>
        <w:showingPlcHdr/>
        <w:text/>
      </w:sdtPr>
      <w:sdtEndPr/>
      <w:sdtContent>
        <w:r w:rsidR="004F35FE">
          <w:t xml:space="preserve"> </w:t>
        </w:r>
      </w:sdtContent>
    </w:sdt>
  </w:p>
  <w:p w:rsidR="004F35FE" w:rsidP="00A314CF" w:rsidRDefault="001D184F" w14:paraId="0D8D09EE" w14:textId="77777777">
    <w:pPr>
      <w:pStyle w:val="FSHNormal"/>
      <w:spacing w:before="40"/>
    </w:pPr>
    <w:sdt>
      <w:sdtPr>
        <w:alias w:val="CC_Noformat_Motionstyp"/>
        <w:tag w:val="CC_Noformat_Motionstyp"/>
        <w:id w:val="1162973129"/>
        <w:lock w:val="sdtContentLocked"/>
        <w15:appearance w15:val="hidden"/>
        <w:text/>
      </w:sdtPr>
      <w:sdtEndPr/>
      <w:sdtContent>
        <w:r>
          <w:t>Kommittémotion</w:t>
        </w:r>
      </w:sdtContent>
    </w:sdt>
  </w:p>
  <w:p w:rsidRPr="008227B3" w:rsidR="004F35FE" w:rsidP="008227B3" w:rsidRDefault="001D184F" w14:paraId="0D8D09EF" w14:textId="77777777">
    <w:pPr>
      <w:pStyle w:val="MotionTIllRiksdagen"/>
    </w:pPr>
    <w:sdt>
      <w:sdtPr>
        <w:alias w:val="CC_Boilerplate_1"/>
        <w:tag w:val="CC_Boilerplate_1"/>
        <w:id w:val="2134750458"/>
        <w:lock w:val="sdtContentLocked"/>
        <w15:appearance w15:val="hidden"/>
        <w:text/>
      </w:sdtPr>
      <w:sdtEndPr/>
      <w:sdtContent>
        <w:r w:rsidRPr="008227B3" w:rsidR="004F35FE">
          <w:t>Motion till riksdagen </w:t>
        </w:r>
      </w:sdtContent>
    </w:sdt>
  </w:p>
  <w:p w:rsidRPr="008227B3" w:rsidR="004F35FE" w:rsidP="00B37A37" w:rsidRDefault="001D184F" w14:paraId="0D8D09F0"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2017/18</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:3703</w:t>
        </w:r>
      </w:sdtContent>
    </w:sdt>
  </w:p>
  <w:p w:rsidR="004F35FE" w:rsidP="00E03A3D" w:rsidRDefault="001D184F" w14:paraId="0D8D09F1" w14:textId="77777777">
    <w:pPr>
      <w:pStyle w:val="Motionr"/>
    </w:pPr>
    <w:sdt>
      <w:sdtPr>
        <w:alias w:val="CC_Noformat_Avtext"/>
        <w:tag w:val="CC_Noformat_Avtext"/>
        <w:id w:val="-2020768203"/>
        <w:lock w:val="sdtContentLocked"/>
        <w15:appearance w15:val="hidden"/>
        <w:text/>
      </w:sdtPr>
      <w:sdtEndPr/>
      <w:sdtContent>
        <w:r>
          <w:t>av Annika Qarlsson m.fl. (C)</w:t>
        </w:r>
      </w:sdtContent>
    </w:sdt>
  </w:p>
  <w:sdt>
    <w:sdtPr>
      <w:alias w:val="CC_Noformat_Rubtext"/>
      <w:tag w:val="CC_Noformat_Rubtext"/>
      <w:id w:val="-218060500"/>
      <w:lock w:val="sdtLocked"/>
      <w15:appearance w15:val="hidden"/>
      <w:text/>
    </w:sdtPr>
    <w:sdtEndPr/>
    <w:sdtContent>
      <w:p w:rsidR="004F35FE" w:rsidP="00283E0F" w:rsidRDefault="006D30DD" w14:paraId="0D8D09F2" w14:textId="13877EF9">
        <w:pPr>
          <w:pStyle w:val="FSHRub2"/>
        </w:pPr>
        <w:r>
          <w:t>Utgiftsområde 13 Jämställdhet och nyanlända invandrares etablering</w:t>
        </w:r>
      </w:p>
    </w:sdtContent>
  </w:sdt>
  <w:sdt>
    <w:sdtPr>
      <w:alias w:val="CC_Boilerplate_3"/>
      <w:tag w:val="CC_Boilerplate_3"/>
      <w:id w:val="1606463544"/>
      <w:lock w:val="sdtContentLocked"/>
      <w15:appearance w15:val="hidden"/>
      <w:text w:multiLine="1"/>
    </w:sdtPr>
    <w:sdtEndPr/>
    <w:sdtContent>
      <w:p w:rsidR="004F35FE" w:rsidP="00283E0F" w:rsidRDefault="004F35FE" w14:paraId="0D8D09F3"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779612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17E0748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AD2593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22D83A68"/>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4D74BAE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BE36B06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530AFCE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EE6569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1"/>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2048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22621"/>
    <w:rsid w:val="000000E0"/>
    <w:rsid w:val="00000761"/>
    <w:rsid w:val="000014AF"/>
    <w:rsid w:val="000030B6"/>
    <w:rsid w:val="00003CCB"/>
    <w:rsid w:val="00004250"/>
    <w:rsid w:val="00006BF0"/>
    <w:rsid w:val="0000743A"/>
    <w:rsid w:val="00007D10"/>
    <w:rsid w:val="00010168"/>
    <w:rsid w:val="0001036B"/>
    <w:rsid w:val="00010DF8"/>
    <w:rsid w:val="00011724"/>
    <w:rsid w:val="00011754"/>
    <w:rsid w:val="00011C61"/>
    <w:rsid w:val="00011CEC"/>
    <w:rsid w:val="00011F33"/>
    <w:rsid w:val="00014823"/>
    <w:rsid w:val="00015064"/>
    <w:rsid w:val="00015205"/>
    <w:rsid w:val="000156D9"/>
    <w:rsid w:val="000200F6"/>
    <w:rsid w:val="00022F5C"/>
    <w:rsid w:val="00024356"/>
    <w:rsid w:val="00024712"/>
    <w:rsid w:val="00025359"/>
    <w:rsid w:val="000269AE"/>
    <w:rsid w:val="0002759A"/>
    <w:rsid w:val="000300BF"/>
    <w:rsid w:val="000311F6"/>
    <w:rsid w:val="000314C1"/>
    <w:rsid w:val="0003287D"/>
    <w:rsid w:val="00032A5E"/>
    <w:rsid w:val="000356A2"/>
    <w:rsid w:val="00035BF0"/>
    <w:rsid w:val="00036E88"/>
    <w:rsid w:val="00040E0A"/>
    <w:rsid w:val="00040F34"/>
    <w:rsid w:val="00040F89"/>
    <w:rsid w:val="00041BE8"/>
    <w:rsid w:val="00042A9E"/>
    <w:rsid w:val="00043AA9"/>
    <w:rsid w:val="00043F2E"/>
    <w:rsid w:val="0004587D"/>
    <w:rsid w:val="00046B18"/>
    <w:rsid w:val="00047CB1"/>
    <w:rsid w:val="00050A98"/>
    <w:rsid w:val="00050DBC"/>
    <w:rsid w:val="0005184F"/>
    <w:rsid w:val="00051929"/>
    <w:rsid w:val="0005206D"/>
    <w:rsid w:val="000542C8"/>
    <w:rsid w:val="0006032F"/>
    <w:rsid w:val="0006043F"/>
    <w:rsid w:val="00061E36"/>
    <w:rsid w:val="0006339B"/>
    <w:rsid w:val="0006386B"/>
    <w:rsid w:val="0006435B"/>
    <w:rsid w:val="0006570C"/>
    <w:rsid w:val="00065CDF"/>
    <w:rsid w:val="00065CE6"/>
    <w:rsid w:val="00065FED"/>
    <w:rsid w:val="0006753D"/>
    <w:rsid w:val="0006767D"/>
    <w:rsid w:val="00070A5C"/>
    <w:rsid w:val="000710A5"/>
    <w:rsid w:val="000721ED"/>
    <w:rsid w:val="00072835"/>
    <w:rsid w:val="000734AE"/>
    <w:rsid w:val="00073DBB"/>
    <w:rsid w:val="000743FF"/>
    <w:rsid w:val="00074588"/>
    <w:rsid w:val="000777E3"/>
    <w:rsid w:val="00077CD4"/>
    <w:rsid w:val="0008003A"/>
    <w:rsid w:val="00080390"/>
    <w:rsid w:val="00080B5C"/>
    <w:rsid w:val="0008130D"/>
    <w:rsid w:val="00082BEA"/>
    <w:rsid w:val="000831BE"/>
    <w:rsid w:val="00083467"/>
    <w:rsid w:val="000845E2"/>
    <w:rsid w:val="00084C74"/>
    <w:rsid w:val="00084CE8"/>
    <w:rsid w:val="00084E2A"/>
    <w:rsid w:val="00084E38"/>
    <w:rsid w:val="00086446"/>
    <w:rsid w:val="00086B78"/>
    <w:rsid w:val="00087231"/>
    <w:rsid w:val="00091476"/>
    <w:rsid w:val="00093636"/>
    <w:rsid w:val="00093646"/>
    <w:rsid w:val="00093F48"/>
    <w:rsid w:val="0009440B"/>
    <w:rsid w:val="00094A50"/>
    <w:rsid w:val="00094A68"/>
    <w:rsid w:val="00094AC0"/>
    <w:rsid w:val="00094BFD"/>
    <w:rsid w:val="000953C2"/>
    <w:rsid w:val="0009550E"/>
    <w:rsid w:val="000A1014"/>
    <w:rsid w:val="000A19A5"/>
    <w:rsid w:val="000A1D1D"/>
    <w:rsid w:val="000A2547"/>
    <w:rsid w:val="000A2668"/>
    <w:rsid w:val="000A3770"/>
    <w:rsid w:val="000A3A14"/>
    <w:rsid w:val="000A52B8"/>
    <w:rsid w:val="000A6935"/>
    <w:rsid w:val="000B2DAD"/>
    <w:rsid w:val="000B2E6B"/>
    <w:rsid w:val="000B3BB1"/>
    <w:rsid w:val="000B4478"/>
    <w:rsid w:val="000B480A"/>
    <w:rsid w:val="000B4FD1"/>
    <w:rsid w:val="000B559E"/>
    <w:rsid w:val="000B5BD0"/>
    <w:rsid w:val="000B680E"/>
    <w:rsid w:val="000B79EA"/>
    <w:rsid w:val="000C1CAD"/>
    <w:rsid w:val="000C2EF9"/>
    <w:rsid w:val="000C34E6"/>
    <w:rsid w:val="000C4251"/>
    <w:rsid w:val="000C4C95"/>
    <w:rsid w:val="000C5962"/>
    <w:rsid w:val="000C5DCB"/>
    <w:rsid w:val="000C6478"/>
    <w:rsid w:val="000C77B4"/>
    <w:rsid w:val="000D10B4"/>
    <w:rsid w:val="000D121B"/>
    <w:rsid w:val="000D23A4"/>
    <w:rsid w:val="000D30D6"/>
    <w:rsid w:val="000D3A56"/>
    <w:rsid w:val="000D44D2"/>
    <w:rsid w:val="000D48DD"/>
    <w:rsid w:val="000D4D53"/>
    <w:rsid w:val="000D5030"/>
    <w:rsid w:val="000D51C0"/>
    <w:rsid w:val="000D6584"/>
    <w:rsid w:val="000D69BA"/>
    <w:rsid w:val="000D7A5F"/>
    <w:rsid w:val="000E06CC"/>
    <w:rsid w:val="000E24B9"/>
    <w:rsid w:val="000E394D"/>
    <w:rsid w:val="000E4A72"/>
    <w:rsid w:val="000E4B2C"/>
    <w:rsid w:val="000E4CD8"/>
    <w:rsid w:val="000E4D0E"/>
    <w:rsid w:val="000E64C3"/>
    <w:rsid w:val="000E6606"/>
    <w:rsid w:val="000E712B"/>
    <w:rsid w:val="000E79FF"/>
    <w:rsid w:val="000F1549"/>
    <w:rsid w:val="000F18CF"/>
    <w:rsid w:val="000F4411"/>
    <w:rsid w:val="000F5329"/>
    <w:rsid w:val="000F5B00"/>
    <w:rsid w:val="000F5CF0"/>
    <w:rsid w:val="000F5DE8"/>
    <w:rsid w:val="000F6943"/>
    <w:rsid w:val="000F7BDA"/>
    <w:rsid w:val="00100EC4"/>
    <w:rsid w:val="001020F3"/>
    <w:rsid w:val="00102143"/>
    <w:rsid w:val="00102980"/>
    <w:rsid w:val="00104ACE"/>
    <w:rsid w:val="0010544C"/>
    <w:rsid w:val="00106455"/>
    <w:rsid w:val="00106BFE"/>
    <w:rsid w:val="00106C22"/>
    <w:rsid w:val="00107B3A"/>
    <w:rsid w:val="00110680"/>
    <w:rsid w:val="0011115F"/>
    <w:rsid w:val="001112E7"/>
    <w:rsid w:val="00111D52"/>
    <w:rsid w:val="00111E99"/>
    <w:rsid w:val="00112283"/>
    <w:rsid w:val="001128E4"/>
    <w:rsid w:val="00112A07"/>
    <w:rsid w:val="00114C71"/>
    <w:rsid w:val="00114CAC"/>
    <w:rsid w:val="001152A4"/>
    <w:rsid w:val="001153D8"/>
    <w:rsid w:val="00115783"/>
    <w:rsid w:val="00116172"/>
    <w:rsid w:val="00116EED"/>
    <w:rsid w:val="00117500"/>
    <w:rsid w:val="001214B7"/>
    <w:rsid w:val="00121851"/>
    <w:rsid w:val="00121C4A"/>
    <w:rsid w:val="0012239C"/>
    <w:rsid w:val="00122A01"/>
    <w:rsid w:val="00122A74"/>
    <w:rsid w:val="001247ED"/>
    <w:rsid w:val="00124ACE"/>
    <w:rsid w:val="00124ED7"/>
    <w:rsid w:val="00133BE2"/>
    <w:rsid w:val="001354CF"/>
    <w:rsid w:val="00135E5D"/>
    <w:rsid w:val="001364A1"/>
    <w:rsid w:val="0013783E"/>
    <w:rsid w:val="00137DC4"/>
    <w:rsid w:val="00137E1A"/>
    <w:rsid w:val="00141C2A"/>
    <w:rsid w:val="0014285A"/>
    <w:rsid w:val="00143D44"/>
    <w:rsid w:val="00146B8E"/>
    <w:rsid w:val="00147063"/>
    <w:rsid w:val="0014776C"/>
    <w:rsid w:val="00147EBC"/>
    <w:rsid w:val="001500C1"/>
    <w:rsid w:val="001532BF"/>
    <w:rsid w:val="0015385D"/>
    <w:rsid w:val="001544D6"/>
    <w:rsid w:val="001545B9"/>
    <w:rsid w:val="00156688"/>
    <w:rsid w:val="00157681"/>
    <w:rsid w:val="00160034"/>
    <w:rsid w:val="00160091"/>
    <w:rsid w:val="001600AA"/>
    <w:rsid w:val="00160AE9"/>
    <w:rsid w:val="00161EC6"/>
    <w:rsid w:val="00162EFD"/>
    <w:rsid w:val="0016354B"/>
    <w:rsid w:val="00163563"/>
    <w:rsid w:val="00163AAF"/>
    <w:rsid w:val="0016444A"/>
    <w:rsid w:val="001654D5"/>
    <w:rsid w:val="00165805"/>
    <w:rsid w:val="001660EA"/>
    <w:rsid w:val="0016692F"/>
    <w:rsid w:val="0016706E"/>
    <w:rsid w:val="00167246"/>
    <w:rsid w:val="001679A5"/>
    <w:rsid w:val="00167A54"/>
    <w:rsid w:val="00167B65"/>
    <w:rsid w:val="001701C2"/>
    <w:rsid w:val="001718AD"/>
    <w:rsid w:val="001734CF"/>
    <w:rsid w:val="00173D59"/>
    <w:rsid w:val="001748A6"/>
    <w:rsid w:val="00175F8E"/>
    <w:rsid w:val="001769E6"/>
    <w:rsid w:val="0017746C"/>
    <w:rsid w:val="00177678"/>
    <w:rsid w:val="001776B8"/>
    <w:rsid w:val="0018024E"/>
    <w:rsid w:val="00182F7B"/>
    <w:rsid w:val="001856A6"/>
    <w:rsid w:val="00185B0C"/>
    <w:rsid w:val="00186CE7"/>
    <w:rsid w:val="001878F9"/>
    <w:rsid w:val="00187CED"/>
    <w:rsid w:val="001908EC"/>
    <w:rsid w:val="00190ADD"/>
    <w:rsid w:val="00190E1F"/>
    <w:rsid w:val="00191EA5"/>
    <w:rsid w:val="00191F20"/>
    <w:rsid w:val="00192707"/>
    <w:rsid w:val="00192E2B"/>
    <w:rsid w:val="00193973"/>
    <w:rsid w:val="00193B6B"/>
    <w:rsid w:val="00194ACE"/>
    <w:rsid w:val="00194E0E"/>
    <w:rsid w:val="00195150"/>
    <w:rsid w:val="001954DF"/>
    <w:rsid w:val="00195E9F"/>
    <w:rsid w:val="00196657"/>
    <w:rsid w:val="00197737"/>
    <w:rsid w:val="001A0693"/>
    <w:rsid w:val="001A193E"/>
    <w:rsid w:val="001A2309"/>
    <w:rsid w:val="001A25FF"/>
    <w:rsid w:val="001A2F45"/>
    <w:rsid w:val="001A3EC3"/>
    <w:rsid w:val="001A4463"/>
    <w:rsid w:val="001A50F8"/>
    <w:rsid w:val="001A5115"/>
    <w:rsid w:val="001A5B65"/>
    <w:rsid w:val="001A679A"/>
    <w:rsid w:val="001A78AD"/>
    <w:rsid w:val="001A7F59"/>
    <w:rsid w:val="001B1273"/>
    <w:rsid w:val="001B1478"/>
    <w:rsid w:val="001B2732"/>
    <w:rsid w:val="001B33E9"/>
    <w:rsid w:val="001B481B"/>
    <w:rsid w:val="001B66CE"/>
    <w:rsid w:val="001B6716"/>
    <w:rsid w:val="001B697A"/>
    <w:rsid w:val="001B7753"/>
    <w:rsid w:val="001C2470"/>
    <w:rsid w:val="001C56A7"/>
    <w:rsid w:val="001C5944"/>
    <w:rsid w:val="001C756B"/>
    <w:rsid w:val="001C774A"/>
    <w:rsid w:val="001D0E3E"/>
    <w:rsid w:val="001D184F"/>
    <w:rsid w:val="001D218A"/>
    <w:rsid w:val="001D2BAE"/>
    <w:rsid w:val="001D2FF1"/>
    <w:rsid w:val="001D3EE8"/>
    <w:rsid w:val="001D4A9A"/>
    <w:rsid w:val="001D5A93"/>
    <w:rsid w:val="001D5C51"/>
    <w:rsid w:val="001D6A7A"/>
    <w:rsid w:val="001D7E6D"/>
    <w:rsid w:val="001E000C"/>
    <w:rsid w:val="001E10E8"/>
    <w:rsid w:val="001E1962"/>
    <w:rsid w:val="001E1C98"/>
    <w:rsid w:val="001E1ECB"/>
    <w:rsid w:val="001E2120"/>
    <w:rsid w:val="001E2474"/>
    <w:rsid w:val="001E25EB"/>
    <w:rsid w:val="001E4A86"/>
    <w:rsid w:val="001F22DC"/>
    <w:rsid w:val="001F369D"/>
    <w:rsid w:val="001F3FA8"/>
    <w:rsid w:val="001F4096"/>
    <w:rsid w:val="001F4293"/>
    <w:rsid w:val="001F5A5C"/>
    <w:rsid w:val="001F6E2C"/>
    <w:rsid w:val="00200B9A"/>
    <w:rsid w:val="00200BAB"/>
    <w:rsid w:val="002013EA"/>
    <w:rsid w:val="00201655"/>
    <w:rsid w:val="00202D08"/>
    <w:rsid w:val="002032E3"/>
    <w:rsid w:val="0020395E"/>
    <w:rsid w:val="002039A9"/>
    <w:rsid w:val="00203C39"/>
    <w:rsid w:val="002048F3"/>
    <w:rsid w:val="00206041"/>
    <w:rsid w:val="0020768B"/>
    <w:rsid w:val="00207EDF"/>
    <w:rsid w:val="0021239A"/>
    <w:rsid w:val="00212A8C"/>
    <w:rsid w:val="00213E34"/>
    <w:rsid w:val="002140EF"/>
    <w:rsid w:val="00215274"/>
    <w:rsid w:val="00215432"/>
    <w:rsid w:val="00215AD1"/>
    <w:rsid w:val="00215FE8"/>
    <w:rsid w:val="002166EB"/>
    <w:rsid w:val="00216C56"/>
    <w:rsid w:val="00217A05"/>
    <w:rsid w:val="002201E2"/>
    <w:rsid w:val="00223315"/>
    <w:rsid w:val="00223328"/>
    <w:rsid w:val="00225404"/>
    <w:rsid w:val="002257F5"/>
    <w:rsid w:val="0023042C"/>
    <w:rsid w:val="00232D3A"/>
    <w:rsid w:val="00233501"/>
    <w:rsid w:val="002336C7"/>
    <w:rsid w:val="00237A4F"/>
    <w:rsid w:val="00237EA6"/>
    <w:rsid w:val="00241A86"/>
    <w:rsid w:val="00242295"/>
    <w:rsid w:val="00242A12"/>
    <w:rsid w:val="00242E25"/>
    <w:rsid w:val="002454BA"/>
    <w:rsid w:val="002477A3"/>
    <w:rsid w:val="00247FE0"/>
    <w:rsid w:val="002510EB"/>
    <w:rsid w:val="00251533"/>
    <w:rsid w:val="00251F8B"/>
    <w:rsid w:val="002539E9"/>
    <w:rsid w:val="002543B3"/>
    <w:rsid w:val="0025501B"/>
    <w:rsid w:val="002551EA"/>
    <w:rsid w:val="00256E82"/>
    <w:rsid w:val="00257E6C"/>
    <w:rsid w:val="00257F10"/>
    <w:rsid w:val="00260671"/>
    <w:rsid w:val="00260A22"/>
    <w:rsid w:val="00260A58"/>
    <w:rsid w:val="0026112F"/>
    <w:rsid w:val="002629DF"/>
    <w:rsid w:val="002633CE"/>
    <w:rsid w:val="00263A75"/>
    <w:rsid w:val="00263B31"/>
    <w:rsid w:val="00263CFF"/>
    <w:rsid w:val="002643C2"/>
    <w:rsid w:val="0026451C"/>
    <w:rsid w:val="00266609"/>
    <w:rsid w:val="00270A2E"/>
    <w:rsid w:val="00270B86"/>
    <w:rsid w:val="002751ED"/>
    <w:rsid w:val="002755AF"/>
    <w:rsid w:val="002756BD"/>
    <w:rsid w:val="002766FE"/>
    <w:rsid w:val="00276BEE"/>
    <w:rsid w:val="00277466"/>
    <w:rsid w:val="0028015F"/>
    <w:rsid w:val="00280A47"/>
    <w:rsid w:val="00280BC7"/>
    <w:rsid w:val="002826D2"/>
    <w:rsid w:val="00283E0F"/>
    <w:rsid w:val="00283EAE"/>
    <w:rsid w:val="002842FF"/>
    <w:rsid w:val="002866FF"/>
    <w:rsid w:val="00286E1F"/>
    <w:rsid w:val="00286FD6"/>
    <w:rsid w:val="002900CF"/>
    <w:rsid w:val="002923F3"/>
    <w:rsid w:val="0029328D"/>
    <w:rsid w:val="00293810"/>
    <w:rsid w:val="00293C4F"/>
    <w:rsid w:val="00293D90"/>
    <w:rsid w:val="00294728"/>
    <w:rsid w:val="002947AF"/>
    <w:rsid w:val="00294BDD"/>
    <w:rsid w:val="0029533F"/>
    <w:rsid w:val="00296108"/>
    <w:rsid w:val="002A085D"/>
    <w:rsid w:val="002A0F24"/>
    <w:rsid w:val="002A1626"/>
    <w:rsid w:val="002A1670"/>
    <w:rsid w:val="002A1FE8"/>
    <w:rsid w:val="002A2EA1"/>
    <w:rsid w:val="002A3955"/>
    <w:rsid w:val="002A3C6C"/>
    <w:rsid w:val="002A3EE7"/>
    <w:rsid w:val="002A5523"/>
    <w:rsid w:val="002A63C7"/>
    <w:rsid w:val="002A7116"/>
    <w:rsid w:val="002A7737"/>
    <w:rsid w:val="002B1874"/>
    <w:rsid w:val="002B2021"/>
    <w:rsid w:val="002B21B2"/>
    <w:rsid w:val="002B2C9F"/>
    <w:rsid w:val="002B375C"/>
    <w:rsid w:val="002B6349"/>
    <w:rsid w:val="002B639F"/>
    <w:rsid w:val="002B7046"/>
    <w:rsid w:val="002B738D"/>
    <w:rsid w:val="002B79EF"/>
    <w:rsid w:val="002C3E32"/>
    <w:rsid w:val="002C4B2D"/>
    <w:rsid w:val="002C4D23"/>
    <w:rsid w:val="002C4E34"/>
    <w:rsid w:val="002C51D6"/>
    <w:rsid w:val="002C52A4"/>
    <w:rsid w:val="002C5D51"/>
    <w:rsid w:val="002C686F"/>
    <w:rsid w:val="002C7993"/>
    <w:rsid w:val="002C7CA4"/>
    <w:rsid w:val="002D01CA"/>
    <w:rsid w:val="002D280F"/>
    <w:rsid w:val="002D4C1F"/>
    <w:rsid w:val="002D5149"/>
    <w:rsid w:val="002D5CED"/>
    <w:rsid w:val="002D5F1C"/>
    <w:rsid w:val="002D61FA"/>
    <w:rsid w:val="002D7A20"/>
    <w:rsid w:val="002E19D1"/>
    <w:rsid w:val="002E500B"/>
    <w:rsid w:val="002E59A6"/>
    <w:rsid w:val="002E59D4"/>
    <w:rsid w:val="002E5B01"/>
    <w:rsid w:val="002E6E29"/>
    <w:rsid w:val="002E6FF5"/>
    <w:rsid w:val="002E7DF0"/>
    <w:rsid w:val="002F01E7"/>
    <w:rsid w:val="002F298C"/>
    <w:rsid w:val="002F2F9E"/>
    <w:rsid w:val="002F3291"/>
    <w:rsid w:val="002F3404"/>
    <w:rsid w:val="002F3D93"/>
    <w:rsid w:val="003010E0"/>
    <w:rsid w:val="00303C09"/>
    <w:rsid w:val="0030446D"/>
    <w:rsid w:val="003053E0"/>
    <w:rsid w:val="0030562F"/>
    <w:rsid w:val="00307246"/>
    <w:rsid w:val="00310241"/>
    <w:rsid w:val="00313374"/>
    <w:rsid w:val="00314099"/>
    <w:rsid w:val="003140DC"/>
    <w:rsid w:val="0031417D"/>
    <w:rsid w:val="00314D2A"/>
    <w:rsid w:val="00314E5A"/>
    <w:rsid w:val="00316334"/>
    <w:rsid w:val="00316DC7"/>
    <w:rsid w:val="003170AE"/>
    <w:rsid w:val="00317A26"/>
    <w:rsid w:val="00321173"/>
    <w:rsid w:val="00321492"/>
    <w:rsid w:val="0032169A"/>
    <w:rsid w:val="0032197E"/>
    <w:rsid w:val="003226A0"/>
    <w:rsid w:val="003229EC"/>
    <w:rsid w:val="003234B5"/>
    <w:rsid w:val="00323F94"/>
    <w:rsid w:val="00324864"/>
    <w:rsid w:val="00324C74"/>
    <w:rsid w:val="00324E87"/>
    <w:rsid w:val="003250F9"/>
    <w:rsid w:val="003258C5"/>
    <w:rsid w:val="00325E7A"/>
    <w:rsid w:val="00325EDF"/>
    <w:rsid w:val="00326AD4"/>
    <w:rsid w:val="00333E95"/>
    <w:rsid w:val="00334938"/>
    <w:rsid w:val="00335FFF"/>
    <w:rsid w:val="003366FF"/>
    <w:rsid w:val="00337327"/>
    <w:rsid w:val="003373C0"/>
    <w:rsid w:val="00341459"/>
    <w:rsid w:val="00342BD2"/>
    <w:rsid w:val="003430E4"/>
    <w:rsid w:val="00347F27"/>
    <w:rsid w:val="0035132E"/>
    <w:rsid w:val="0035148D"/>
    <w:rsid w:val="00351B38"/>
    <w:rsid w:val="003524A9"/>
    <w:rsid w:val="00353737"/>
    <w:rsid w:val="00353F9D"/>
    <w:rsid w:val="0035416A"/>
    <w:rsid w:val="00354ADE"/>
    <w:rsid w:val="00355B35"/>
    <w:rsid w:val="00360E21"/>
    <w:rsid w:val="0036177A"/>
    <w:rsid w:val="00361F52"/>
    <w:rsid w:val="00362C00"/>
    <w:rsid w:val="00365CB8"/>
    <w:rsid w:val="00365ED9"/>
    <w:rsid w:val="00366306"/>
    <w:rsid w:val="00370C71"/>
    <w:rsid w:val="003711D4"/>
    <w:rsid w:val="0037271B"/>
    <w:rsid w:val="003745D6"/>
    <w:rsid w:val="003753CD"/>
    <w:rsid w:val="003756B0"/>
    <w:rsid w:val="0037649D"/>
    <w:rsid w:val="00376A32"/>
    <w:rsid w:val="003805D2"/>
    <w:rsid w:val="00381104"/>
    <w:rsid w:val="00381484"/>
    <w:rsid w:val="00383AF3"/>
    <w:rsid w:val="00383B34"/>
    <w:rsid w:val="00383C72"/>
    <w:rsid w:val="00384563"/>
    <w:rsid w:val="0038458E"/>
    <w:rsid w:val="00385870"/>
    <w:rsid w:val="00385CB1"/>
    <w:rsid w:val="003866AA"/>
    <w:rsid w:val="00386CC5"/>
    <w:rsid w:val="00387073"/>
    <w:rsid w:val="0038723A"/>
    <w:rsid w:val="003877B7"/>
    <w:rsid w:val="003901BC"/>
    <w:rsid w:val="00390382"/>
    <w:rsid w:val="003910EE"/>
    <w:rsid w:val="003934D0"/>
    <w:rsid w:val="00393526"/>
    <w:rsid w:val="00394AAE"/>
    <w:rsid w:val="00395026"/>
    <w:rsid w:val="00396398"/>
    <w:rsid w:val="0039678F"/>
    <w:rsid w:val="00396C72"/>
    <w:rsid w:val="00396FA3"/>
    <w:rsid w:val="00397D42"/>
    <w:rsid w:val="003A08C1"/>
    <w:rsid w:val="003A1D3C"/>
    <w:rsid w:val="003A4576"/>
    <w:rsid w:val="003A45BC"/>
    <w:rsid w:val="003A50FA"/>
    <w:rsid w:val="003A517F"/>
    <w:rsid w:val="003A63D3"/>
    <w:rsid w:val="003A7434"/>
    <w:rsid w:val="003A7C19"/>
    <w:rsid w:val="003B0D95"/>
    <w:rsid w:val="003B1AFC"/>
    <w:rsid w:val="003B2109"/>
    <w:rsid w:val="003B2154"/>
    <w:rsid w:val="003B2811"/>
    <w:rsid w:val="003B38E9"/>
    <w:rsid w:val="003B7796"/>
    <w:rsid w:val="003C0D8C"/>
    <w:rsid w:val="003C10FB"/>
    <w:rsid w:val="003C1239"/>
    <w:rsid w:val="003C1A2D"/>
    <w:rsid w:val="003C3343"/>
    <w:rsid w:val="003C48F5"/>
    <w:rsid w:val="003C7235"/>
    <w:rsid w:val="003C72A0"/>
    <w:rsid w:val="003D0D72"/>
    <w:rsid w:val="003D2C8C"/>
    <w:rsid w:val="003D4127"/>
    <w:rsid w:val="003D4C5B"/>
    <w:rsid w:val="003D7FDF"/>
    <w:rsid w:val="003E19A1"/>
    <w:rsid w:val="003E1AAD"/>
    <w:rsid w:val="003E2129"/>
    <w:rsid w:val="003E247C"/>
    <w:rsid w:val="003E3C81"/>
    <w:rsid w:val="003E61EB"/>
    <w:rsid w:val="003E6657"/>
    <w:rsid w:val="003E7028"/>
    <w:rsid w:val="003F0C65"/>
    <w:rsid w:val="003F0DD3"/>
    <w:rsid w:val="003F1CA9"/>
    <w:rsid w:val="003F1E52"/>
    <w:rsid w:val="003F4798"/>
    <w:rsid w:val="003F4B69"/>
    <w:rsid w:val="003F72C9"/>
    <w:rsid w:val="00401163"/>
    <w:rsid w:val="0040265C"/>
    <w:rsid w:val="00402AA0"/>
    <w:rsid w:val="00402F29"/>
    <w:rsid w:val="004046BA"/>
    <w:rsid w:val="004066D3"/>
    <w:rsid w:val="00406CFF"/>
    <w:rsid w:val="00406EB6"/>
    <w:rsid w:val="00407193"/>
    <w:rsid w:val="004071A4"/>
    <w:rsid w:val="0040787D"/>
    <w:rsid w:val="00411F92"/>
    <w:rsid w:val="00416089"/>
    <w:rsid w:val="00416619"/>
    <w:rsid w:val="00416858"/>
    <w:rsid w:val="00416FE1"/>
    <w:rsid w:val="00417756"/>
    <w:rsid w:val="00417820"/>
    <w:rsid w:val="00420189"/>
    <w:rsid w:val="00420C14"/>
    <w:rsid w:val="00422D45"/>
    <w:rsid w:val="00423883"/>
    <w:rsid w:val="00423C8D"/>
    <w:rsid w:val="00424BC2"/>
    <w:rsid w:val="00424E2C"/>
    <w:rsid w:val="00425C71"/>
    <w:rsid w:val="00426629"/>
    <w:rsid w:val="0042666B"/>
    <w:rsid w:val="00426691"/>
    <w:rsid w:val="00426A94"/>
    <w:rsid w:val="00430342"/>
    <w:rsid w:val="004311F9"/>
    <w:rsid w:val="00431DDA"/>
    <w:rsid w:val="00432794"/>
    <w:rsid w:val="00432B63"/>
    <w:rsid w:val="00433F7A"/>
    <w:rsid w:val="00433FB5"/>
    <w:rsid w:val="00434324"/>
    <w:rsid w:val="0043480A"/>
    <w:rsid w:val="00434C54"/>
    <w:rsid w:val="00435275"/>
    <w:rsid w:val="0043660E"/>
    <w:rsid w:val="00436F91"/>
    <w:rsid w:val="00437455"/>
    <w:rsid w:val="00443989"/>
    <w:rsid w:val="00443EB4"/>
    <w:rsid w:val="00444B14"/>
    <w:rsid w:val="00444FE1"/>
    <w:rsid w:val="0044506D"/>
    <w:rsid w:val="00445847"/>
    <w:rsid w:val="00446DBB"/>
    <w:rsid w:val="00446FE9"/>
    <w:rsid w:val="00450E13"/>
    <w:rsid w:val="00451CD3"/>
    <w:rsid w:val="0045225B"/>
    <w:rsid w:val="004535C8"/>
    <w:rsid w:val="00453C4F"/>
    <w:rsid w:val="00453DF4"/>
    <w:rsid w:val="00454102"/>
    <w:rsid w:val="00454903"/>
    <w:rsid w:val="00454DEA"/>
    <w:rsid w:val="0045575E"/>
    <w:rsid w:val="00456FC7"/>
    <w:rsid w:val="0045748C"/>
    <w:rsid w:val="00457938"/>
    <w:rsid w:val="00457943"/>
    <w:rsid w:val="00460900"/>
    <w:rsid w:val="00460C75"/>
    <w:rsid w:val="00460DA5"/>
    <w:rsid w:val="00462BFB"/>
    <w:rsid w:val="00462E44"/>
    <w:rsid w:val="004630C6"/>
    <w:rsid w:val="00463341"/>
    <w:rsid w:val="00463DD7"/>
    <w:rsid w:val="00463ED3"/>
    <w:rsid w:val="00466424"/>
    <w:rsid w:val="00467151"/>
    <w:rsid w:val="00467873"/>
    <w:rsid w:val="0046792C"/>
    <w:rsid w:val="004700E1"/>
    <w:rsid w:val="004703A7"/>
    <w:rsid w:val="004705F3"/>
    <w:rsid w:val="00470AE9"/>
    <w:rsid w:val="00472CF1"/>
    <w:rsid w:val="00473426"/>
    <w:rsid w:val="00474043"/>
    <w:rsid w:val="004745FC"/>
    <w:rsid w:val="004749E0"/>
    <w:rsid w:val="0047554D"/>
    <w:rsid w:val="00476A7B"/>
    <w:rsid w:val="00476CDA"/>
    <w:rsid w:val="00477162"/>
    <w:rsid w:val="004774BF"/>
    <w:rsid w:val="004801AC"/>
    <w:rsid w:val="004836FD"/>
    <w:rsid w:val="00483FB9"/>
    <w:rsid w:val="004840CE"/>
    <w:rsid w:val="004843B4"/>
    <w:rsid w:val="00484B1B"/>
    <w:rsid w:val="004854D7"/>
    <w:rsid w:val="004860AB"/>
    <w:rsid w:val="004869AE"/>
    <w:rsid w:val="004875E6"/>
    <w:rsid w:val="00487D43"/>
    <w:rsid w:val="00487D91"/>
    <w:rsid w:val="00487FB5"/>
    <w:rsid w:val="00490C47"/>
    <w:rsid w:val="00491391"/>
    <w:rsid w:val="00491DAE"/>
    <w:rsid w:val="0049262F"/>
    <w:rsid w:val="00492987"/>
    <w:rsid w:val="0049397A"/>
    <w:rsid w:val="00494029"/>
    <w:rsid w:val="00494302"/>
    <w:rsid w:val="00495FA5"/>
    <w:rsid w:val="004972B7"/>
    <w:rsid w:val="004A1326"/>
    <w:rsid w:val="004A445D"/>
    <w:rsid w:val="004B0046"/>
    <w:rsid w:val="004B01B7"/>
    <w:rsid w:val="004B079D"/>
    <w:rsid w:val="004B0E94"/>
    <w:rsid w:val="004B135A"/>
    <w:rsid w:val="004B16EE"/>
    <w:rsid w:val="004B1A11"/>
    <w:rsid w:val="004B1A5C"/>
    <w:rsid w:val="004B1F70"/>
    <w:rsid w:val="004B262F"/>
    <w:rsid w:val="004B27C4"/>
    <w:rsid w:val="004B2D94"/>
    <w:rsid w:val="004B37A4"/>
    <w:rsid w:val="004B5B5E"/>
    <w:rsid w:val="004B5C44"/>
    <w:rsid w:val="004B626D"/>
    <w:rsid w:val="004B6CB9"/>
    <w:rsid w:val="004B7B5D"/>
    <w:rsid w:val="004C08A1"/>
    <w:rsid w:val="004C2B00"/>
    <w:rsid w:val="004C300C"/>
    <w:rsid w:val="004C32C3"/>
    <w:rsid w:val="004C5B7D"/>
    <w:rsid w:val="004C6AA7"/>
    <w:rsid w:val="004C6CF3"/>
    <w:rsid w:val="004C7951"/>
    <w:rsid w:val="004D0B7F"/>
    <w:rsid w:val="004D0C2A"/>
    <w:rsid w:val="004D13F2"/>
    <w:rsid w:val="004D1BF5"/>
    <w:rsid w:val="004D3929"/>
    <w:rsid w:val="004D471C"/>
    <w:rsid w:val="004D50EE"/>
    <w:rsid w:val="004D61FF"/>
    <w:rsid w:val="004E05F8"/>
    <w:rsid w:val="004E1287"/>
    <w:rsid w:val="004E1445"/>
    <w:rsid w:val="004E1B8C"/>
    <w:rsid w:val="004E46C6"/>
    <w:rsid w:val="004E51DD"/>
    <w:rsid w:val="004E7C93"/>
    <w:rsid w:val="004F06EC"/>
    <w:rsid w:val="004F08B5"/>
    <w:rsid w:val="004F2C12"/>
    <w:rsid w:val="004F2C26"/>
    <w:rsid w:val="004F35FE"/>
    <w:rsid w:val="004F43F8"/>
    <w:rsid w:val="004F50AF"/>
    <w:rsid w:val="004F7752"/>
    <w:rsid w:val="00500AF3"/>
    <w:rsid w:val="00501184"/>
    <w:rsid w:val="00501E08"/>
    <w:rsid w:val="00502512"/>
    <w:rsid w:val="00504301"/>
    <w:rsid w:val="005043A4"/>
    <w:rsid w:val="00504F15"/>
    <w:rsid w:val="00504FB1"/>
    <w:rsid w:val="00505683"/>
    <w:rsid w:val="005076A3"/>
    <w:rsid w:val="00510442"/>
    <w:rsid w:val="00512761"/>
    <w:rsid w:val="0051283E"/>
    <w:rsid w:val="005137A5"/>
    <w:rsid w:val="00514190"/>
    <w:rsid w:val="005141A0"/>
    <w:rsid w:val="0051430A"/>
    <w:rsid w:val="005149BA"/>
    <w:rsid w:val="0051649C"/>
    <w:rsid w:val="00517749"/>
    <w:rsid w:val="0052069A"/>
    <w:rsid w:val="00520833"/>
    <w:rsid w:val="005231E7"/>
    <w:rsid w:val="0052357B"/>
    <w:rsid w:val="00524798"/>
    <w:rsid w:val="005266EF"/>
    <w:rsid w:val="00526C4A"/>
    <w:rsid w:val="005305C6"/>
    <w:rsid w:val="005315D0"/>
    <w:rsid w:val="005322F9"/>
    <w:rsid w:val="00532A3C"/>
    <w:rsid w:val="00533AF2"/>
    <w:rsid w:val="00535EE7"/>
    <w:rsid w:val="00536192"/>
    <w:rsid w:val="00536C91"/>
    <w:rsid w:val="00537502"/>
    <w:rsid w:val="005376A1"/>
    <w:rsid w:val="0054000D"/>
    <w:rsid w:val="00540B1D"/>
    <w:rsid w:val="00542743"/>
    <w:rsid w:val="00542806"/>
    <w:rsid w:val="00543302"/>
    <w:rsid w:val="0054517B"/>
    <w:rsid w:val="00545C84"/>
    <w:rsid w:val="00547A51"/>
    <w:rsid w:val="005518E6"/>
    <w:rsid w:val="00552763"/>
    <w:rsid w:val="00552A2A"/>
    <w:rsid w:val="00552AFC"/>
    <w:rsid w:val="00552F3C"/>
    <w:rsid w:val="00553508"/>
    <w:rsid w:val="00553967"/>
    <w:rsid w:val="005544FD"/>
    <w:rsid w:val="0055512A"/>
    <w:rsid w:val="00555C97"/>
    <w:rsid w:val="00557C3D"/>
    <w:rsid w:val="00560085"/>
    <w:rsid w:val="0056117A"/>
    <w:rsid w:val="00562C61"/>
    <w:rsid w:val="00565611"/>
    <w:rsid w:val="005656F2"/>
    <w:rsid w:val="00566CDC"/>
    <w:rsid w:val="00566D2D"/>
    <w:rsid w:val="00567212"/>
    <w:rsid w:val="005678B2"/>
    <w:rsid w:val="00572360"/>
    <w:rsid w:val="005723E6"/>
    <w:rsid w:val="00572EFF"/>
    <w:rsid w:val="00573A9E"/>
    <w:rsid w:val="00575613"/>
    <w:rsid w:val="00575963"/>
    <w:rsid w:val="00576057"/>
    <w:rsid w:val="0057621F"/>
    <w:rsid w:val="00576313"/>
    <w:rsid w:val="00576F35"/>
    <w:rsid w:val="0058081B"/>
    <w:rsid w:val="005828F4"/>
    <w:rsid w:val="00583300"/>
    <w:rsid w:val="00584EB4"/>
    <w:rsid w:val="00585C22"/>
    <w:rsid w:val="00585D07"/>
    <w:rsid w:val="00587296"/>
    <w:rsid w:val="00587EEC"/>
    <w:rsid w:val="0059006E"/>
    <w:rsid w:val="00590118"/>
    <w:rsid w:val="00590E2A"/>
    <w:rsid w:val="00590E76"/>
    <w:rsid w:val="005913C9"/>
    <w:rsid w:val="00592695"/>
    <w:rsid w:val="00592802"/>
    <w:rsid w:val="00594D4C"/>
    <w:rsid w:val="0059502C"/>
    <w:rsid w:val="0059581A"/>
    <w:rsid w:val="00597A89"/>
    <w:rsid w:val="005A0393"/>
    <w:rsid w:val="005A19A4"/>
    <w:rsid w:val="005A1A53"/>
    <w:rsid w:val="005A1A59"/>
    <w:rsid w:val="005A3BEF"/>
    <w:rsid w:val="005A47C9"/>
    <w:rsid w:val="005A4E53"/>
    <w:rsid w:val="005A5E48"/>
    <w:rsid w:val="005A5FB6"/>
    <w:rsid w:val="005A6133"/>
    <w:rsid w:val="005B1793"/>
    <w:rsid w:val="005B2624"/>
    <w:rsid w:val="005B2879"/>
    <w:rsid w:val="005B4B97"/>
    <w:rsid w:val="005B5B1A"/>
    <w:rsid w:val="005B5F0B"/>
    <w:rsid w:val="005B5F87"/>
    <w:rsid w:val="005C035B"/>
    <w:rsid w:val="005C06AF"/>
    <w:rsid w:val="005C14C9"/>
    <w:rsid w:val="005C19B1"/>
    <w:rsid w:val="005C4A81"/>
    <w:rsid w:val="005C5AA2"/>
    <w:rsid w:val="005C5E9C"/>
    <w:rsid w:val="005C63BF"/>
    <w:rsid w:val="005C6438"/>
    <w:rsid w:val="005C6E36"/>
    <w:rsid w:val="005C7AF5"/>
    <w:rsid w:val="005D0863"/>
    <w:rsid w:val="005D2AEC"/>
    <w:rsid w:val="005D5A19"/>
    <w:rsid w:val="005D60F6"/>
    <w:rsid w:val="005D6A9E"/>
    <w:rsid w:val="005D6B44"/>
    <w:rsid w:val="005D6E77"/>
    <w:rsid w:val="005E00CF"/>
    <w:rsid w:val="005E1016"/>
    <w:rsid w:val="005E1161"/>
    <w:rsid w:val="005E13A4"/>
    <w:rsid w:val="005E1482"/>
    <w:rsid w:val="005E16E0"/>
    <w:rsid w:val="005E18FF"/>
    <w:rsid w:val="005E282D"/>
    <w:rsid w:val="005E3559"/>
    <w:rsid w:val="005E40F6"/>
    <w:rsid w:val="005E6248"/>
    <w:rsid w:val="005E6719"/>
    <w:rsid w:val="005E7CB1"/>
    <w:rsid w:val="005F06C6"/>
    <w:rsid w:val="005F0B9E"/>
    <w:rsid w:val="005F10DB"/>
    <w:rsid w:val="005F1A7E"/>
    <w:rsid w:val="005F1DE3"/>
    <w:rsid w:val="005F425A"/>
    <w:rsid w:val="005F50A8"/>
    <w:rsid w:val="005F59DC"/>
    <w:rsid w:val="005F5ACA"/>
    <w:rsid w:val="005F5BC1"/>
    <w:rsid w:val="005F6CCB"/>
    <w:rsid w:val="0060272E"/>
    <w:rsid w:val="00602D39"/>
    <w:rsid w:val="006039EC"/>
    <w:rsid w:val="006064BC"/>
    <w:rsid w:val="00606834"/>
    <w:rsid w:val="00611260"/>
    <w:rsid w:val="0061176B"/>
    <w:rsid w:val="006119A5"/>
    <w:rsid w:val="00612D6C"/>
    <w:rsid w:val="00614F73"/>
    <w:rsid w:val="006153A5"/>
    <w:rsid w:val="00615D9F"/>
    <w:rsid w:val="00615FDF"/>
    <w:rsid w:val="00616034"/>
    <w:rsid w:val="0061629F"/>
    <w:rsid w:val="006178CA"/>
    <w:rsid w:val="00620810"/>
    <w:rsid w:val="0062145C"/>
    <w:rsid w:val="006221F5"/>
    <w:rsid w:val="00623DFF"/>
    <w:rsid w:val="006242CB"/>
    <w:rsid w:val="006243AC"/>
    <w:rsid w:val="00625E1F"/>
    <w:rsid w:val="00626A3F"/>
    <w:rsid w:val="00626EF9"/>
    <w:rsid w:val="006279BA"/>
    <w:rsid w:val="00630D6B"/>
    <w:rsid w:val="006313DD"/>
    <w:rsid w:val="0063154D"/>
    <w:rsid w:val="006315B4"/>
    <w:rsid w:val="00632057"/>
    <w:rsid w:val="0063287B"/>
    <w:rsid w:val="00633767"/>
    <w:rsid w:val="00634DE4"/>
    <w:rsid w:val="00635409"/>
    <w:rsid w:val="00635915"/>
    <w:rsid w:val="00640995"/>
    <w:rsid w:val="00640DDC"/>
    <w:rsid w:val="006414B6"/>
    <w:rsid w:val="006415A6"/>
    <w:rsid w:val="00641804"/>
    <w:rsid w:val="00641E68"/>
    <w:rsid w:val="00642242"/>
    <w:rsid w:val="00642E7D"/>
    <w:rsid w:val="006432AE"/>
    <w:rsid w:val="00643615"/>
    <w:rsid w:val="00644D04"/>
    <w:rsid w:val="0064732E"/>
    <w:rsid w:val="00647938"/>
    <w:rsid w:val="00647E09"/>
    <w:rsid w:val="00651F51"/>
    <w:rsid w:val="00652080"/>
    <w:rsid w:val="00652B73"/>
    <w:rsid w:val="00652D52"/>
    <w:rsid w:val="00653781"/>
    <w:rsid w:val="00654A01"/>
    <w:rsid w:val="0066104F"/>
    <w:rsid w:val="00661278"/>
    <w:rsid w:val="006629C4"/>
    <w:rsid w:val="00662A20"/>
    <w:rsid w:val="00662B4C"/>
    <w:rsid w:val="00665632"/>
    <w:rsid w:val="00667F61"/>
    <w:rsid w:val="006702F1"/>
    <w:rsid w:val="006711A6"/>
    <w:rsid w:val="00671AA7"/>
    <w:rsid w:val="006720A5"/>
    <w:rsid w:val="00672B87"/>
    <w:rsid w:val="00673460"/>
    <w:rsid w:val="00673E89"/>
    <w:rsid w:val="00675AFF"/>
    <w:rsid w:val="00676000"/>
    <w:rsid w:val="006779BB"/>
    <w:rsid w:val="00677FDB"/>
    <w:rsid w:val="006806B7"/>
    <w:rsid w:val="00680CB1"/>
    <w:rsid w:val="00680E69"/>
    <w:rsid w:val="006814EE"/>
    <w:rsid w:val="0068238B"/>
    <w:rsid w:val="006828C0"/>
    <w:rsid w:val="006838D7"/>
    <w:rsid w:val="00683D70"/>
    <w:rsid w:val="00683FAB"/>
    <w:rsid w:val="00685850"/>
    <w:rsid w:val="00685F3F"/>
    <w:rsid w:val="00686B99"/>
    <w:rsid w:val="00686CF7"/>
    <w:rsid w:val="00690252"/>
    <w:rsid w:val="00690E0D"/>
    <w:rsid w:val="00692476"/>
    <w:rsid w:val="00692BFC"/>
    <w:rsid w:val="00692EC8"/>
    <w:rsid w:val="006934C8"/>
    <w:rsid w:val="00693B89"/>
    <w:rsid w:val="00693BBE"/>
    <w:rsid w:val="00694559"/>
    <w:rsid w:val="00694848"/>
    <w:rsid w:val="00694902"/>
    <w:rsid w:val="006963AF"/>
    <w:rsid w:val="00696B2A"/>
    <w:rsid w:val="00697CD5"/>
    <w:rsid w:val="006A1413"/>
    <w:rsid w:val="006A46A8"/>
    <w:rsid w:val="006A55E1"/>
    <w:rsid w:val="006A5CAE"/>
    <w:rsid w:val="006A64C1"/>
    <w:rsid w:val="006B2851"/>
    <w:rsid w:val="006B2ADF"/>
    <w:rsid w:val="006B35C4"/>
    <w:rsid w:val="006B3C99"/>
    <w:rsid w:val="006B3D40"/>
    <w:rsid w:val="006B4E46"/>
    <w:rsid w:val="006B6447"/>
    <w:rsid w:val="006C1088"/>
    <w:rsid w:val="006C12F9"/>
    <w:rsid w:val="006C2631"/>
    <w:rsid w:val="006C2E6D"/>
    <w:rsid w:val="006C3B16"/>
    <w:rsid w:val="006C4B9F"/>
    <w:rsid w:val="006C5E6C"/>
    <w:rsid w:val="006D01C3"/>
    <w:rsid w:val="006D0B01"/>
    <w:rsid w:val="006D1A26"/>
    <w:rsid w:val="006D2268"/>
    <w:rsid w:val="006D30DD"/>
    <w:rsid w:val="006D3730"/>
    <w:rsid w:val="006D5269"/>
    <w:rsid w:val="006D6335"/>
    <w:rsid w:val="006D79C9"/>
    <w:rsid w:val="006D7AEE"/>
    <w:rsid w:val="006D7EF8"/>
    <w:rsid w:val="006E0173"/>
    <w:rsid w:val="006E0569"/>
    <w:rsid w:val="006E0ABF"/>
    <w:rsid w:val="006E1103"/>
    <w:rsid w:val="006E1B2E"/>
    <w:rsid w:val="006E1EE8"/>
    <w:rsid w:val="006E27FF"/>
    <w:rsid w:val="006E3953"/>
    <w:rsid w:val="006E3A86"/>
    <w:rsid w:val="006E4AAB"/>
    <w:rsid w:val="006E6E07"/>
    <w:rsid w:val="006E6E39"/>
    <w:rsid w:val="006E701A"/>
    <w:rsid w:val="006E7E27"/>
    <w:rsid w:val="006F07EB"/>
    <w:rsid w:val="006F082D"/>
    <w:rsid w:val="006F0D77"/>
    <w:rsid w:val="006F11FB"/>
    <w:rsid w:val="006F2B39"/>
    <w:rsid w:val="006F3D7E"/>
    <w:rsid w:val="006F4134"/>
    <w:rsid w:val="006F4DA4"/>
    <w:rsid w:val="006F4F37"/>
    <w:rsid w:val="006F668A"/>
    <w:rsid w:val="00700778"/>
    <w:rsid w:val="00702CEF"/>
    <w:rsid w:val="00703997"/>
    <w:rsid w:val="00703C6E"/>
    <w:rsid w:val="00704663"/>
    <w:rsid w:val="00704A66"/>
    <w:rsid w:val="00704BAD"/>
    <w:rsid w:val="00704D94"/>
    <w:rsid w:val="00705850"/>
    <w:rsid w:val="007061FC"/>
    <w:rsid w:val="00706583"/>
    <w:rsid w:val="00706592"/>
    <w:rsid w:val="007069B1"/>
    <w:rsid w:val="0070734D"/>
    <w:rsid w:val="0071042B"/>
    <w:rsid w:val="00710C89"/>
    <w:rsid w:val="00710F68"/>
    <w:rsid w:val="0071143D"/>
    <w:rsid w:val="00711ECC"/>
    <w:rsid w:val="00712851"/>
    <w:rsid w:val="00714306"/>
    <w:rsid w:val="00714E32"/>
    <w:rsid w:val="00716A6F"/>
    <w:rsid w:val="00717163"/>
    <w:rsid w:val="00717A37"/>
    <w:rsid w:val="00717ABF"/>
    <w:rsid w:val="00717DC0"/>
    <w:rsid w:val="00720492"/>
    <w:rsid w:val="0072057F"/>
    <w:rsid w:val="00720B21"/>
    <w:rsid w:val="00721417"/>
    <w:rsid w:val="00722159"/>
    <w:rsid w:val="00724B9A"/>
    <w:rsid w:val="00724C96"/>
    <w:rsid w:val="00726E82"/>
    <w:rsid w:val="00731450"/>
    <w:rsid w:val="007315F1"/>
    <w:rsid w:val="007316F8"/>
    <w:rsid w:val="00731BE4"/>
    <w:rsid w:val="00732BA4"/>
    <w:rsid w:val="007340C5"/>
    <w:rsid w:val="0073573B"/>
    <w:rsid w:val="00735C4E"/>
    <w:rsid w:val="0073635E"/>
    <w:rsid w:val="00740A2E"/>
    <w:rsid w:val="00740AB7"/>
    <w:rsid w:val="0074142B"/>
    <w:rsid w:val="007422FE"/>
    <w:rsid w:val="00742318"/>
    <w:rsid w:val="00742C8B"/>
    <w:rsid w:val="00742D6D"/>
    <w:rsid w:val="00743791"/>
    <w:rsid w:val="00743B96"/>
    <w:rsid w:val="00744159"/>
    <w:rsid w:val="00744588"/>
    <w:rsid w:val="007451A3"/>
    <w:rsid w:val="00746376"/>
    <w:rsid w:val="00750A72"/>
    <w:rsid w:val="00751817"/>
    <w:rsid w:val="00751DF5"/>
    <w:rsid w:val="00751E99"/>
    <w:rsid w:val="00754668"/>
    <w:rsid w:val="007556B6"/>
    <w:rsid w:val="007558B3"/>
    <w:rsid w:val="00755D11"/>
    <w:rsid w:val="00757633"/>
    <w:rsid w:val="007604D8"/>
    <w:rsid w:val="0076159E"/>
    <w:rsid w:val="00761CC9"/>
    <w:rsid w:val="007656BA"/>
    <w:rsid w:val="007660A9"/>
    <w:rsid w:val="0076741A"/>
    <w:rsid w:val="007676AE"/>
    <w:rsid w:val="007679AA"/>
    <w:rsid w:val="00767F7C"/>
    <w:rsid w:val="007716C7"/>
    <w:rsid w:val="00771909"/>
    <w:rsid w:val="0077318D"/>
    <w:rsid w:val="00774468"/>
    <w:rsid w:val="00774D00"/>
    <w:rsid w:val="00774F36"/>
    <w:rsid w:val="00776B74"/>
    <w:rsid w:val="0077752D"/>
    <w:rsid w:val="00777AFE"/>
    <w:rsid w:val="00780983"/>
    <w:rsid w:val="0078119B"/>
    <w:rsid w:val="00782142"/>
    <w:rsid w:val="00782675"/>
    <w:rsid w:val="007831ED"/>
    <w:rsid w:val="0078357B"/>
    <w:rsid w:val="0078589B"/>
    <w:rsid w:val="00785BA9"/>
    <w:rsid w:val="00786756"/>
    <w:rsid w:val="00786B46"/>
    <w:rsid w:val="00787297"/>
    <w:rsid w:val="00787508"/>
    <w:rsid w:val="007877C6"/>
    <w:rsid w:val="007902F4"/>
    <w:rsid w:val="00790B64"/>
    <w:rsid w:val="00791BD2"/>
    <w:rsid w:val="00791F1C"/>
    <w:rsid w:val="007924D9"/>
    <w:rsid w:val="00793486"/>
    <w:rsid w:val="00793850"/>
    <w:rsid w:val="007943F2"/>
    <w:rsid w:val="00795617"/>
    <w:rsid w:val="007957F5"/>
    <w:rsid w:val="007958D2"/>
    <w:rsid w:val="007959FD"/>
    <w:rsid w:val="00795A6C"/>
    <w:rsid w:val="00796712"/>
    <w:rsid w:val="00797AA2"/>
    <w:rsid w:val="00797EB5"/>
    <w:rsid w:val="007A35D2"/>
    <w:rsid w:val="007A3769"/>
    <w:rsid w:val="007A37CB"/>
    <w:rsid w:val="007A3A83"/>
    <w:rsid w:val="007A4BC1"/>
    <w:rsid w:val="007A4CE4"/>
    <w:rsid w:val="007A50CB"/>
    <w:rsid w:val="007A5507"/>
    <w:rsid w:val="007A6574"/>
    <w:rsid w:val="007A69D7"/>
    <w:rsid w:val="007A6F46"/>
    <w:rsid w:val="007A7777"/>
    <w:rsid w:val="007A7A04"/>
    <w:rsid w:val="007A7D21"/>
    <w:rsid w:val="007B015E"/>
    <w:rsid w:val="007B02F6"/>
    <w:rsid w:val="007B06B9"/>
    <w:rsid w:val="007B0889"/>
    <w:rsid w:val="007B2537"/>
    <w:rsid w:val="007B3665"/>
    <w:rsid w:val="007B52F2"/>
    <w:rsid w:val="007B571B"/>
    <w:rsid w:val="007B6A85"/>
    <w:rsid w:val="007B7537"/>
    <w:rsid w:val="007B7F1B"/>
    <w:rsid w:val="007C08AD"/>
    <w:rsid w:val="007C1609"/>
    <w:rsid w:val="007C1B4A"/>
    <w:rsid w:val="007C369A"/>
    <w:rsid w:val="007C3E7E"/>
    <w:rsid w:val="007C5B5C"/>
    <w:rsid w:val="007C5B92"/>
    <w:rsid w:val="007C5E86"/>
    <w:rsid w:val="007C6310"/>
    <w:rsid w:val="007C780D"/>
    <w:rsid w:val="007D0597"/>
    <w:rsid w:val="007D162C"/>
    <w:rsid w:val="007D1A58"/>
    <w:rsid w:val="007D6916"/>
    <w:rsid w:val="007D7C3D"/>
    <w:rsid w:val="007E0198"/>
    <w:rsid w:val="007E07AA"/>
    <w:rsid w:val="007E0C6D"/>
    <w:rsid w:val="007E0EA6"/>
    <w:rsid w:val="007E26CF"/>
    <w:rsid w:val="007E29D4"/>
    <w:rsid w:val="007E29F4"/>
    <w:rsid w:val="007E3A3D"/>
    <w:rsid w:val="007E4F5B"/>
    <w:rsid w:val="007E599F"/>
    <w:rsid w:val="007E5A9A"/>
    <w:rsid w:val="007E6F88"/>
    <w:rsid w:val="007E7007"/>
    <w:rsid w:val="007E7298"/>
    <w:rsid w:val="007F0655"/>
    <w:rsid w:val="007F1E8E"/>
    <w:rsid w:val="007F22A4"/>
    <w:rsid w:val="007F253D"/>
    <w:rsid w:val="007F28B3"/>
    <w:rsid w:val="007F28DC"/>
    <w:rsid w:val="007F29C5"/>
    <w:rsid w:val="007F3055"/>
    <w:rsid w:val="007F3C32"/>
    <w:rsid w:val="007F3FDB"/>
    <w:rsid w:val="007F4802"/>
    <w:rsid w:val="007F4AC9"/>
    <w:rsid w:val="007F4DA5"/>
    <w:rsid w:val="007F57B8"/>
    <w:rsid w:val="007F5D7B"/>
    <w:rsid w:val="007F7271"/>
    <w:rsid w:val="00800368"/>
    <w:rsid w:val="00800C9F"/>
    <w:rsid w:val="00801879"/>
    <w:rsid w:val="00801F41"/>
    <w:rsid w:val="00801F58"/>
    <w:rsid w:val="00802901"/>
    <w:rsid w:val="008033C5"/>
    <w:rsid w:val="008039FB"/>
    <w:rsid w:val="0080446B"/>
    <w:rsid w:val="0080549D"/>
    <w:rsid w:val="00805573"/>
    <w:rsid w:val="00805EC4"/>
    <w:rsid w:val="00806F64"/>
    <w:rsid w:val="0080784F"/>
    <w:rsid w:val="008103B5"/>
    <w:rsid w:val="00810830"/>
    <w:rsid w:val="008113C5"/>
    <w:rsid w:val="00812147"/>
    <w:rsid w:val="00812E41"/>
    <w:rsid w:val="00812EF3"/>
    <w:rsid w:val="00814412"/>
    <w:rsid w:val="00816A4F"/>
    <w:rsid w:val="00817420"/>
    <w:rsid w:val="00820763"/>
    <w:rsid w:val="008208DC"/>
    <w:rsid w:val="00820F6B"/>
    <w:rsid w:val="0082102D"/>
    <w:rsid w:val="00821047"/>
    <w:rsid w:val="00821448"/>
    <w:rsid w:val="008227B3"/>
    <w:rsid w:val="00823D04"/>
    <w:rsid w:val="0082427E"/>
    <w:rsid w:val="0082474D"/>
    <w:rsid w:val="00825DD8"/>
    <w:rsid w:val="00826574"/>
    <w:rsid w:val="00826F78"/>
    <w:rsid w:val="008272B7"/>
    <w:rsid w:val="008272C5"/>
    <w:rsid w:val="00827BA1"/>
    <w:rsid w:val="00830945"/>
    <w:rsid w:val="00830E4F"/>
    <w:rsid w:val="008310DE"/>
    <w:rsid w:val="00832081"/>
    <w:rsid w:val="008320FC"/>
    <w:rsid w:val="00832322"/>
    <w:rsid w:val="008327A8"/>
    <w:rsid w:val="00833126"/>
    <w:rsid w:val="00833563"/>
    <w:rsid w:val="008340E7"/>
    <w:rsid w:val="0083477E"/>
    <w:rsid w:val="00834DF9"/>
    <w:rsid w:val="008369E8"/>
    <w:rsid w:val="00836D95"/>
    <w:rsid w:val="00837566"/>
    <w:rsid w:val="0083767B"/>
    <w:rsid w:val="0084099C"/>
    <w:rsid w:val="00840B26"/>
    <w:rsid w:val="00840FAF"/>
    <w:rsid w:val="008424FA"/>
    <w:rsid w:val="00842EAC"/>
    <w:rsid w:val="00843650"/>
    <w:rsid w:val="00843CEF"/>
    <w:rsid w:val="00843DED"/>
    <w:rsid w:val="00845483"/>
    <w:rsid w:val="008462B6"/>
    <w:rsid w:val="00847424"/>
    <w:rsid w:val="00850645"/>
    <w:rsid w:val="00852493"/>
    <w:rsid w:val="008527A8"/>
    <w:rsid w:val="00852AC4"/>
    <w:rsid w:val="008532AE"/>
    <w:rsid w:val="00853CE3"/>
    <w:rsid w:val="00854251"/>
    <w:rsid w:val="008543C4"/>
    <w:rsid w:val="00854ACF"/>
    <w:rsid w:val="008555D4"/>
    <w:rsid w:val="0085565F"/>
    <w:rsid w:val="008563AC"/>
    <w:rsid w:val="008566A8"/>
    <w:rsid w:val="00857517"/>
    <w:rsid w:val="0085764A"/>
    <w:rsid w:val="00857833"/>
    <w:rsid w:val="00857BFB"/>
    <w:rsid w:val="00857CB7"/>
    <w:rsid w:val="00860E32"/>
    <w:rsid w:val="00860F5A"/>
    <w:rsid w:val="00862501"/>
    <w:rsid w:val="00862502"/>
    <w:rsid w:val="00863B4E"/>
    <w:rsid w:val="0086434E"/>
    <w:rsid w:val="00865E70"/>
    <w:rsid w:val="00865F0E"/>
    <w:rsid w:val="00865FA2"/>
    <w:rsid w:val="0086638E"/>
    <w:rsid w:val="00866FF6"/>
    <w:rsid w:val="00867F24"/>
    <w:rsid w:val="008703F2"/>
    <w:rsid w:val="0087299D"/>
    <w:rsid w:val="00873CC6"/>
    <w:rsid w:val="00873F8F"/>
    <w:rsid w:val="00874A67"/>
    <w:rsid w:val="0087557D"/>
    <w:rsid w:val="008759D3"/>
    <w:rsid w:val="00875D1B"/>
    <w:rsid w:val="00875EB9"/>
    <w:rsid w:val="008761E2"/>
    <w:rsid w:val="008765D3"/>
    <w:rsid w:val="00876C16"/>
    <w:rsid w:val="00876F08"/>
    <w:rsid w:val="00877BE7"/>
    <w:rsid w:val="00880999"/>
    <w:rsid w:val="00880FE4"/>
    <w:rsid w:val="00881473"/>
    <w:rsid w:val="008816CF"/>
    <w:rsid w:val="0088342E"/>
    <w:rsid w:val="00883544"/>
    <w:rsid w:val="00883DE1"/>
    <w:rsid w:val="0088439D"/>
    <w:rsid w:val="00884F52"/>
    <w:rsid w:val="008851F6"/>
    <w:rsid w:val="00885539"/>
    <w:rsid w:val="0088630D"/>
    <w:rsid w:val="008874DD"/>
    <w:rsid w:val="00887F8A"/>
    <w:rsid w:val="00890724"/>
    <w:rsid w:val="00891A8C"/>
    <w:rsid w:val="00894507"/>
    <w:rsid w:val="00896B22"/>
    <w:rsid w:val="008A0566"/>
    <w:rsid w:val="008A07AE"/>
    <w:rsid w:val="008A2992"/>
    <w:rsid w:val="008A3DB6"/>
    <w:rsid w:val="008A5D72"/>
    <w:rsid w:val="008A691E"/>
    <w:rsid w:val="008A7096"/>
    <w:rsid w:val="008B1873"/>
    <w:rsid w:val="008B232B"/>
    <w:rsid w:val="008B25FF"/>
    <w:rsid w:val="008B2BF8"/>
    <w:rsid w:val="008B2D29"/>
    <w:rsid w:val="008B577D"/>
    <w:rsid w:val="008B5B6A"/>
    <w:rsid w:val="008B6A0E"/>
    <w:rsid w:val="008B78A9"/>
    <w:rsid w:val="008B7E5C"/>
    <w:rsid w:val="008C10AF"/>
    <w:rsid w:val="008C1A58"/>
    <w:rsid w:val="008C1F32"/>
    <w:rsid w:val="008C212E"/>
    <w:rsid w:val="008C2C5E"/>
    <w:rsid w:val="008C3066"/>
    <w:rsid w:val="008C30E9"/>
    <w:rsid w:val="008C52AF"/>
    <w:rsid w:val="008C5D1A"/>
    <w:rsid w:val="008C5DC8"/>
    <w:rsid w:val="008C60BD"/>
    <w:rsid w:val="008C6FE0"/>
    <w:rsid w:val="008D1336"/>
    <w:rsid w:val="008D184D"/>
    <w:rsid w:val="008D20C3"/>
    <w:rsid w:val="008D3BE8"/>
    <w:rsid w:val="008D3F72"/>
    <w:rsid w:val="008D4102"/>
    <w:rsid w:val="008D46A6"/>
    <w:rsid w:val="008D5722"/>
    <w:rsid w:val="008E07A5"/>
    <w:rsid w:val="008E1B42"/>
    <w:rsid w:val="008E2C46"/>
    <w:rsid w:val="008E41BD"/>
    <w:rsid w:val="008E529F"/>
    <w:rsid w:val="008E5C06"/>
    <w:rsid w:val="008E6F8F"/>
    <w:rsid w:val="008E70F1"/>
    <w:rsid w:val="008E71FE"/>
    <w:rsid w:val="008E7F69"/>
    <w:rsid w:val="008F03C6"/>
    <w:rsid w:val="008F0928"/>
    <w:rsid w:val="008F0947"/>
    <w:rsid w:val="008F12C0"/>
    <w:rsid w:val="008F154F"/>
    <w:rsid w:val="008F1B9D"/>
    <w:rsid w:val="008F28E5"/>
    <w:rsid w:val="008F5117"/>
    <w:rsid w:val="008F5879"/>
    <w:rsid w:val="008F5C48"/>
    <w:rsid w:val="008F6355"/>
    <w:rsid w:val="008F7BEB"/>
    <w:rsid w:val="00900DFF"/>
    <w:rsid w:val="00900EB8"/>
    <w:rsid w:val="0090172D"/>
    <w:rsid w:val="00902EE4"/>
    <w:rsid w:val="00903FEE"/>
    <w:rsid w:val="009044E4"/>
    <w:rsid w:val="0090574E"/>
    <w:rsid w:val="00905940"/>
    <w:rsid w:val="00905C36"/>
    <w:rsid w:val="00905F89"/>
    <w:rsid w:val="00910F3C"/>
    <w:rsid w:val="009115D1"/>
    <w:rsid w:val="00912253"/>
    <w:rsid w:val="009125F6"/>
    <w:rsid w:val="00913E57"/>
    <w:rsid w:val="00914CE9"/>
    <w:rsid w:val="00916288"/>
    <w:rsid w:val="00916C74"/>
    <w:rsid w:val="00917609"/>
    <w:rsid w:val="00920110"/>
    <w:rsid w:val="0092028F"/>
    <w:rsid w:val="00922951"/>
    <w:rsid w:val="00923F13"/>
    <w:rsid w:val="00924152"/>
    <w:rsid w:val="0092445E"/>
    <w:rsid w:val="00924B14"/>
    <w:rsid w:val="00924F4E"/>
    <w:rsid w:val="0092541A"/>
    <w:rsid w:val="00925EF5"/>
    <w:rsid w:val="00925F0B"/>
    <w:rsid w:val="00927DEA"/>
    <w:rsid w:val="009303EF"/>
    <w:rsid w:val="00930A6D"/>
    <w:rsid w:val="009315BF"/>
    <w:rsid w:val="00931DEF"/>
    <w:rsid w:val="00931FCC"/>
    <w:rsid w:val="0093384E"/>
    <w:rsid w:val="0093543F"/>
    <w:rsid w:val="009356D5"/>
    <w:rsid w:val="009369F5"/>
    <w:rsid w:val="00937158"/>
    <w:rsid w:val="00937358"/>
    <w:rsid w:val="00937E97"/>
    <w:rsid w:val="00940B78"/>
    <w:rsid w:val="00941044"/>
    <w:rsid w:val="00941D55"/>
    <w:rsid w:val="00942AA1"/>
    <w:rsid w:val="009433A8"/>
    <w:rsid w:val="00943898"/>
    <w:rsid w:val="00943CB4"/>
    <w:rsid w:val="00945F56"/>
    <w:rsid w:val="0094627B"/>
    <w:rsid w:val="00950317"/>
    <w:rsid w:val="00951B93"/>
    <w:rsid w:val="00951E4D"/>
    <w:rsid w:val="009527EA"/>
    <w:rsid w:val="00952AE5"/>
    <w:rsid w:val="00954203"/>
    <w:rsid w:val="00954D67"/>
    <w:rsid w:val="00955EC2"/>
    <w:rsid w:val="009564E1"/>
    <w:rsid w:val="009566C8"/>
    <w:rsid w:val="009573B3"/>
    <w:rsid w:val="009606E5"/>
    <w:rsid w:val="00961460"/>
    <w:rsid w:val="009616DC"/>
    <w:rsid w:val="009618CD"/>
    <w:rsid w:val="00961AD8"/>
    <w:rsid w:val="00961DB8"/>
    <w:rsid w:val="009639BD"/>
    <w:rsid w:val="00964828"/>
    <w:rsid w:val="00965ED6"/>
    <w:rsid w:val="00967184"/>
    <w:rsid w:val="00970635"/>
    <w:rsid w:val="0097178B"/>
    <w:rsid w:val="00972DC8"/>
    <w:rsid w:val="00974566"/>
    <w:rsid w:val="00974758"/>
    <w:rsid w:val="0097703A"/>
    <w:rsid w:val="009806B2"/>
    <w:rsid w:val="00980BA4"/>
    <w:rsid w:val="009818AD"/>
    <w:rsid w:val="0098267A"/>
    <w:rsid w:val="0098312F"/>
    <w:rsid w:val="009841A7"/>
    <w:rsid w:val="009855B9"/>
    <w:rsid w:val="00986368"/>
    <w:rsid w:val="00986688"/>
    <w:rsid w:val="009869DB"/>
    <w:rsid w:val="00987077"/>
    <w:rsid w:val="0099062D"/>
    <w:rsid w:val="0099089F"/>
    <w:rsid w:val="00992414"/>
    <w:rsid w:val="00992FAB"/>
    <w:rsid w:val="00994501"/>
    <w:rsid w:val="00995213"/>
    <w:rsid w:val="0099543C"/>
    <w:rsid w:val="00996C92"/>
    <w:rsid w:val="00997CB0"/>
    <w:rsid w:val="00997D26"/>
    <w:rsid w:val="009A095B"/>
    <w:rsid w:val="009A09DC"/>
    <w:rsid w:val="009A4199"/>
    <w:rsid w:val="009A44A0"/>
    <w:rsid w:val="009B040A"/>
    <w:rsid w:val="009B04E7"/>
    <w:rsid w:val="009B0556"/>
    <w:rsid w:val="009B062B"/>
    <w:rsid w:val="009B0BA1"/>
    <w:rsid w:val="009B0C68"/>
    <w:rsid w:val="009B13D9"/>
    <w:rsid w:val="009B1664"/>
    <w:rsid w:val="009B36AC"/>
    <w:rsid w:val="009B4205"/>
    <w:rsid w:val="009B42D9"/>
    <w:rsid w:val="009B7574"/>
    <w:rsid w:val="009B76C8"/>
    <w:rsid w:val="009C0369"/>
    <w:rsid w:val="009C1667"/>
    <w:rsid w:val="009C186D"/>
    <w:rsid w:val="009C313E"/>
    <w:rsid w:val="009C340B"/>
    <w:rsid w:val="009C418E"/>
    <w:rsid w:val="009C4A1F"/>
    <w:rsid w:val="009C58BB"/>
    <w:rsid w:val="009C6332"/>
    <w:rsid w:val="009C6FEF"/>
    <w:rsid w:val="009D06F3"/>
    <w:rsid w:val="009D0B29"/>
    <w:rsid w:val="009D2050"/>
    <w:rsid w:val="009D2291"/>
    <w:rsid w:val="009D279D"/>
    <w:rsid w:val="009D3B17"/>
    <w:rsid w:val="009D3B81"/>
    <w:rsid w:val="009D4D26"/>
    <w:rsid w:val="009D5B25"/>
    <w:rsid w:val="009D6702"/>
    <w:rsid w:val="009D7693"/>
    <w:rsid w:val="009E153C"/>
    <w:rsid w:val="009E1CD9"/>
    <w:rsid w:val="009E1FFC"/>
    <w:rsid w:val="009E38DA"/>
    <w:rsid w:val="009E3C13"/>
    <w:rsid w:val="009E4336"/>
    <w:rsid w:val="009E59D5"/>
    <w:rsid w:val="009E5F5B"/>
    <w:rsid w:val="009E67EF"/>
    <w:rsid w:val="009E78CF"/>
    <w:rsid w:val="009F1108"/>
    <w:rsid w:val="009F1AD3"/>
    <w:rsid w:val="009F2CDD"/>
    <w:rsid w:val="009F3372"/>
    <w:rsid w:val="009F382A"/>
    <w:rsid w:val="009F459A"/>
    <w:rsid w:val="009F612C"/>
    <w:rsid w:val="009F673E"/>
    <w:rsid w:val="009F6B5E"/>
    <w:rsid w:val="009F72D5"/>
    <w:rsid w:val="009F753E"/>
    <w:rsid w:val="00A00BD5"/>
    <w:rsid w:val="00A01A14"/>
    <w:rsid w:val="00A02C00"/>
    <w:rsid w:val="00A033BB"/>
    <w:rsid w:val="00A03952"/>
    <w:rsid w:val="00A03BC8"/>
    <w:rsid w:val="00A05703"/>
    <w:rsid w:val="00A0652D"/>
    <w:rsid w:val="00A07879"/>
    <w:rsid w:val="00A07DB9"/>
    <w:rsid w:val="00A10D69"/>
    <w:rsid w:val="00A125D3"/>
    <w:rsid w:val="00A1284E"/>
    <w:rsid w:val="00A13B3B"/>
    <w:rsid w:val="00A148A5"/>
    <w:rsid w:val="00A157CB"/>
    <w:rsid w:val="00A165DB"/>
    <w:rsid w:val="00A16721"/>
    <w:rsid w:val="00A1750A"/>
    <w:rsid w:val="00A17676"/>
    <w:rsid w:val="00A200AF"/>
    <w:rsid w:val="00A21529"/>
    <w:rsid w:val="00A2153D"/>
    <w:rsid w:val="00A234BB"/>
    <w:rsid w:val="00A244BC"/>
    <w:rsid w:val="00A244C8"/>
    <w:rsid w:val="00A24E73"/>
    <w:rsid w:val="00A25917"/>
    <w:rsid w:val="00A276DA"/>
    <w:rsid w:val="00A278AA"/>
    <w:rsid w:val="00A30453"/>
    <w:rsid w:val="00A31145"/>
    <w:rsid w:val="00A314CF"/>
    <w:rsid w:val="00A32445"/>
    <w:rsid w:val="00A32DC7"/>
    <w:rsid w:val="00A3316B"/>
    <w:rsid w:val="00A33D08"/>
    <w:rsid w:val="00A342BC"/>
    <w:rsid w:val="00A34A06"/>
    <w:rsid w:val="00A35B2F"/>
    <w:rsid w:val="00A35DA9"/>
    <w:rsid w:val="00A368EE"/>
    <w:rsid w:val="00A36DC8"/>
    <w:rsid w:val="00A3763D"/>
    <w:rsid w:val="00A406F5"/>
    <w:rsid w:val="00A40E1B"/>
    <w:rsid w:val="00A41292"/>
    <w:rsid w:val="00A42228"/>
    <w:rsid w:val="00A4468A"/>
    <w:rsid w:val="00A446B2"/>
    <w:rsid w:val="00A45896"/>
    <w:rsid w:val="00A4763D"/>
    <w:rsid w:val="00A478E1"/>
    <w:rsid w:val="00A5049D"/>
    <w:rsid w:val="00A50605"/>
    <w:rsid w:val="00A507F4"/>
    <w:rsid w:val="00A5092E"/>
    <w:rsid w:val="00A50CE8"/>
    <w:rsid w:val="00A51B5D"/>
    <w:rsid w:val="00A54783"/>
    <w:rsid w:val="00A54CB2"/>
    <w:rsid w:val="00A54CE2"/>
    <w:rsid w:val="00A54EA1"/>
    <w:rsid w:val="00A5506B"/>
    <w:rsid w:val="00A562FC"/>
    <w:rsid w:val="00A565D7"/>
    <w:rsid w:val="00A5767D"/>
    <w:rsid w:val="00A57B5B"/>
    <w:rsid w:val="00A60DAD"/>
    <w:rsid w:val="00A61984"/>
    <w:rsid w:val="00A6234D"/>
    <w:rsid w:val="00A62AAE"/>
    <w:rsid w:val="00A639C6"/>
    <w:rsid w:val="00A6692D"/>
    <w:rsid w:val="00A66FB9"/>
    <w:rsid w:val="00A673F8"/>
    <w:rsid w:val="00A702AA"/>
    <w:rsid w:val="00A70D64"/>
    <w:rsid w:val="00A72788"/>
    <w:rsid w:val="00A727C0"/>
    <w:rsid w:val="00A72969"/>
    <w:rsid w:val="00A72ADC"/>
    <w:rsid w:val="00A741DF"/>
    <w:rsid w:val="00A74200"/>
    <w:rsid w:val="00A7483F"/>
    <w:rsid w:val="00A7533B"/>
    <w:rsid w:val="00A75715"/>
    <w:rsid w:val="00A7621E"/>
    <w:rsid w:val="00A76690"/>
    <w:rsid w:val="00A768FF"/>
    <w:rsid w:val="00A77835"/>
    <w:rsid w:val="00A80D10"/>
    <w:rsid w:val="00A81C00"/>
    <w:rsid w:val="00A822DA"/>
    <w:rsid w:val="00A82FBA"/>
    <w:rsid w:val="00A846D9"/>
    <w:rsid w:val="00A84A96"/>
    <w:rsid w:val="00A85CEC"/>
    <w:rsid w:val="00A864CE"/>
    <w:rsid w:val="00A8670F"/>
    <w:rsid w:val="00A906B6"/>
    <w:rsid w:val="00A91A50"/>
    <w:rsid w:val="00A930A8"/>
    <w:rsid w:val="00A94A89"/>
    <w:rsid w:val="00A94D0C"/>
    <w:rsid w:val="00A951A5"/>
    <w:rsid w:val="00A95A03"/>
    <w:rsid w:val="00A967C9"/>
    <w:rsid w:val="00A96870"/>
    <w:rsid w:val="00A969F4"/>
    <w:rsid w:val="00A97337"/>
    <w:rsid w:val="00A974DA"/>
    <w:rsid w:val="00AA21E2"/>
    <w:rsid w:val="00AA2DC2"/>
    <w:rsid w:val="00AA362D"/>
    <w:rsid w:val="00AA37DD"/>
    <w:rsid w:val="00AA4431"/>
    <w:rsid w:val="00AA6CB2"/>
    <w:rsid w:val="00AA71C8"/>
    <w:rsid w:val="00AA7215"/>
    <w:rsid w:val="00AA73AC"/>
    <w:rsid w:val="00AB0F14"/>
    <w:rsid w:val="00AB1090"/>
    <w:rsid w:val="00AB111E"/>
    <w:rsid w:val="00AB11FF"/>
    <w:rsid w:val="00AB232B"/>
    <w:rsid w:val="00AB3479"/>
    <w:rsid w:val="00AB49B2"/>
    <w:rsid w:val="00AB6015"/>
    <w:rsid w:val="00AB7EC3"/>
    <w:rsid w:val="00AC01B5"/>
    <w:rsid w:val="00AC02F8"/>
    <w:rsid w:val="00AC14C2"/>
    <w:rsid w:val="00AC189C"/>
    <w:rsid w:val="00AC2007"/>
    <w:rsid w:val="00AC31E2"/>
    <w:rsid w:val="00AC3E22"/>
    <w:rsid w:val="00AC3E92"/>
    <w:rsid w:val="00AC3F2A"/>
    <w:rsid w:val="00AC4BD6"/>
    <w:rsid w:val="00AC4DD2"/>
    <w:rsid w:val="00AC507D"/>
    <w:rsid w:val="00AC5082"/>
    <w:rsid w:val="00AC5512"/>
    <w:rsid w:val="00AC571A"/>
    <w:rsid w:val="00AC6549"/>
    <w:rsid w:val="00AC66A9"/>
    <w:rsid w:val="00AD076C"/>
    <w:rsid w:val="00AD28F9"/>
    <w:rsid w:val="00AD2CD8"/>
    <w:rsid w:val="00AD3EDA"/>
    <w:rsid w:val="00AD5810"/>
    <w:rsid w:val="00AD5C85"/>
    <w:rsid w:val="00AD66A9"/>
    <w:rsid w:val="00AD6D44"/>
    <w:rsid w:val="00AD7486"/>
    <w:rsid w:val="00AD75CE"/>
    <w:rsid w:val="00AD7694"/>
    <w:rsid w:val="00AD7B9B"/>
    <w:rsid w:val="00AD7DA2"/>
    <w:rsid w:val="00AE002B"/>
    <w:rsid w:val="00AE0C38"/>
    <w:rsid w:val="00AE0F59"/>
    <w:rsid w:val="00AE1AE0"/>
    <w:rsid w:val="00AE2568"/>
    <w:rsid w:val="00AE2DC5"/>
    <w:rsid w:val="00AE2FEF"/>
    <w:rsid w:val="00AE3265"/>
    <w:rsid w:val="00AE4D7A"/>
    <w:rsid w:val="00AE4E95"/>
    <w:rsid w:val="00AE69A1"/>
    <w:rsid w:val="00AE7FFD"/>
    <w:rsid w:val="00AF043C"/>
    <w:rsid w:val="00AF1084"/>
    <w:rsid w:val="00AF30DD"/>
    <w:rsid w:val="00AF456B"/>
    <w:rsid w:val="00AF4EB3"/>
    <w:rsid w:val="00AF709A"/>
    <w:rsid w:val="00AF7BF5"/>
    <w:rsid w:val="00B002C3"/>
    <w:rsid w:val="00B004A5"/>
    <w:rsid w:val="00B01029"/>
    <w:rsid w:val="00B01D42"/>
    <w:rsid w:val="00B023CC"/>
    <w:rsid w:val="00B0266A"/>
    <w:rsid w:val="00B026D0"/>
    <w:rsid w:val="00B03325"/>
    <w:rsid w:val="00B04A2E"/>
    <w:rsid w:val="00B04B23"/>
    <w:rsid w:val="00B050FD"/>
    <w:rsid w:val="00B0530E"/>
    <w:rsid w:val="00B06B29"/>
    <w:rsid w:val="00B06CFF"/>
    <w:rsid w:val="00B102BA"/>
    <w:rsid w:val="00B109A9"/>
    <w:rsid w:val="00B112C4"/>
    <w:rsid w:val="00B1172B"/>
    <w:rsid w:val="00B142B9"/>
    <w:rsid w:val="00B14F2A"/>
    <w:rsid w:val="00B14FAF"/>
    <w:rsid w:val="00B15547"/>
    <w:rsid w:val="00B15674"/>
    <w:rsid w:val="00B15D7C"/>
    <w:rsid w:val="00B21954"/>
    <w:rsid w:val="00B21D6D"/>
    <w:rsid w:val="00B21E68"/>
    <w:rsid w:val="00B22179"/>
    <w:rsid w:val="00B226AF"/>
    <w:rsid w:val="00B22D61"/>
    <w:rsid w:val="00B23280"/>
    <w:rsid w:val="00B240F8"/>
    <w:rsid w:val="00B260A2"/>
    <w:rsid w:val="00B26797"/>
    <w:rsid w:val="00B27E2E"/>
    <w:rsid w:val="00B30BC9"/>
    <w:rsid w:val="00B30ED2"/>
    <w:rsid w:val="00B3163A"/>
    <w:rsid w:val="00B328E0"/>
    <w:rsid w:val="00B35091"/>
    <w:rsid w:val="00B366BC"/>
    <w:rsid w:val="00B37A37"/>
    <w:rsid w:val="00B4002E"/>
    <w:rsid w:val="00B40182"/>
    <w:rsid w:val="00B40200"/>
    <w:rsid w:val="00B40FC6"/>
    <w:rsid w:val="00B410F6"/>
    <w:rsid w:val="00B4168B"/>
    <w:rsid w:val="00B42EC0"/>
    <w:rsid w:val="00B432C4"/>
    <w:rsid w:val="00B44FAB"/>
    <w:rsid w:val="00B44FDF"/>
    <w:rsid w:val="00B45E15"/>
    <w:rsid w:val="00B46973"/>
    <w:rsid w:val="00B46A70"/>
    <w:rsid w:val="00B46B52"/>
    <w:rsid w:val="00B4714F"/>
    <w:rsid w:val="00B47F71"/>
    <w:rsid w:val="00B5009F"/>
    <w:rsid w:val="00B50E67"/>
    <w:rsid w:val="00B53849"/>
    <w:rsid w:val="00B5398C"/>
    <w:rsid w:val="00B53D64"/>
    <w:rsid w:val="00B53DE2"/>
    <w:rsid w:val="00B54088"/>
    <w:rsid w:val="00B542C2"/>
    <w:rsid w:val="00B54809"/>
    <w:rsid w:val="00B54DFD"/>
    <w:rsid w:val="00B550CE"/>
    <w:rsid w:val="00B55FCC"/>
    <w:rsid w:val="00B56435"/>
    <w:rsid w:val="00B56956"/>
    <w:rsid w:val="00B570C3"/>
    <w:rsid w:val="00B61044"/>
    <w:rsid w:val="00B628A7"/>
    <w:rsid w:val="00B63A7C"/>
    <w:rsid w:val="00B63CF7"/>
    <w:rsid w:val="00B64CCC"/>
    <w:rsid w:val="00B65145"/>
    <w:rsid w:val="00B6581E"/>
    <w:rsid w:val="00B65DB1"/>
    <w:rsid w:val="00B708DE"/>
    <w:rsid w:val="00B71138"/>
    <w:rsid w:val="00B718D2"/>
    <w:rsid w:val="00B723EA"/>
    <w:rsid w:val="00B724E0"/>
    <w:rsid w:val="00B7260A"/>
    <w:rsid w:val="00B7269C"/>
    <w:rsid w:val="00B728B6"/>
    <w:rsid w:val="00B737C6"/>
    <w:rsid w:val="00B73BAC"/>
    <w:rsid w:val="00B7457A"/>
    <w:rsid w:val="00B74597"/>
    <w:rsid w:val="00B74B6A"/>
    <w:rsid w:val="00B75676"/>
    <w:rsid w:val="00B77AC6"/>
    <w:rsid w:val="00B77F3E"/>
    <w:rsid w:val="00B80F88"/>
    <w:rsid w:val="00B80FDF"/>
    <w:rsid w:val="00B80FED"/>
    <w:rsid w:val="00B81ED7"/>
    <w:rsid w:val="00B832E8"/>
    <w:rsid w:val="00B85727"/>
    <w:rsid w:val="00B85BF9"/>
    <w:rsid w:val="00B86112"/>
    <w:rsid w:val="00B87133"/>
    <w:rsid w:val="00B87FDA"/>
    <w:rsid w:val="00B911CA"/>
    <w:rsid w:val="00B91803"/>
    <w:rsid w:val="00B931F8"/>
    <w:rsid w:val="00B941FB"/>
    <w:rsid w:val="00B944AD"/>
    <w:rsid w:val="00B96246"/>
    <w:rsid w:val="00BA0024"/>
    <w:rsid w:val="00BA09FB"/>
    <w:rsid w:val="00BA0C9A"/>
    <w:rsid w:val="00BA2619"/>
    <w:rsid w:val="00BA3DB2"/>
    <w:rsid w:val="00BA4F87"/>
    <w:rsid w:val="00BA5B8A"/>
    <w:rsid w:val="00BA6D08"/>
    <w:rsid w:val="00BB099C"/>
    <w:rsid w:val="00BB0E3A"/>
    <w:rsid w:val="00BB10CD"/>
    <w:rsid w:val="00BB10EB"/>
    <w:rsid w:val="00BB1536"/>
    <w:rsid w:val="00BB1EB3"/>
    <w:rsid w:val="00BB36D0"/>
    <w:rsid w:val="00BB3953"/>
    <w:rsid w:val="00BB50A9"/>
    <w:rsid w:val="00BB6493"/>
    <w:rsid w:val="00BB658B"/>
    <w:rsid w:val="00BB721E"/>
    <w:rsid w:val="00BB7566"/>
    <w:rsid w:val="00BB7AD0"/>
    <w:rsid w:val="00BB7E29"/>
    <w:rsid w:val="00BC0643"/>
    <w:rsid w:val="00BC13C7"/>
    <w:rsid w:val="00BC1A66"/>
    <w:rsid w:val="00BC2160"/>
    <w:rsid w:val="00BC2218"/>
    <w:rsid w:val="00BC22CC"/>
    <w:rsid w:val="00BC33A9"/>
    <w:rsid w:val="00BC3908"/>
    <w:rsid w:val="00BC3B20"/>
    <w:rsid w:val="00BC3F37"/>
    <w:rsid w:val="00BC498A"/>
    <w:rsid w:val="00BC4C0C"/>
    <w:rsid w:val="00BC52DF"/>
    <w:rsid w:val="00BC5448"/>
    <w:rsid w:val="00BC5754"/>
    <w:rsid w:val="00BC6240"/>
    <w:rsid w:val="00BC6D66"/>
    <w:rsid w:val="00BC7C56"/>
    <w:rsid w:val="00BD12A8"/>
    <w:rsid w:val="00BD1E02"/>
    <w:rsid w:val="00BD42CF"/>
    <w:rsid w:val="00BD4332"/>
    <w:rsid w:val="00BD5E8C"/>
    <w:rsid w:val="00BE03D5"/>
    <w:rsid w:val="00BE0AAB"/>
    <w:rsid w:val="00BE0F28"/>
    <w:rsid w:val="00BE130C"/>
    <w:rsid w:val="00BE358C"/>
    <w:rsid w:val="00BE3D0F"/>
    <w:rsid w:val="00BE65CF"/>
    <w:rsid w:val="00BE714A"/>
    <w:rsid w:val="00BE75A8"/>
    <w:rsid w:val="00BF01BE"/>
    <w:rsid w:val="00BF01CE"/>
    <w:rsid w:val="00BF1375"/>
    <w:rsid w:val="00BF1DA5"/>
    <w:rsid w:val="00BF3A79"/>
    <w:rsid w:val="00BF3CAA"/>
    <w:rsid w:val="00BF4046"/>
    <w:rsid w:val="00BF406B"/>
    <w:rsid w:val="00BF418C"/>
    <w:rsid w:val="00BF48A2"/>
    <w:rsid w:val="00BF4C83"/>
    <w:rsid w:val="00BF57DE"/>
    <w:rsid w:val="00BF64F0"/>
    <w:rsid w:val="00BF676C"/>
    <w:rsid w:val="00BF68DE"/>
    <w:rsid w:val="00BF6F06"/>
    <w:rsid w:val="00BF7149"/>
    <w:rsid w:val="00BF7B4D"/>
    <w:rsid w:val="00BF7CB7"/>
    <w:rsid w:val="00C00215"/>
    <w:rsid w:val="00C040E9"/>
    <w:rsid w:val="00C06926"/>
    <w:rsid w:val="00C07775"/>
    <w:rsid w:val="00C13086"/>
    <w:rsid w:val="00C13168"/>
    <w:rsid w:val="00C13960"/>
    <w:rsid w:val="00C13ED0"/>
    <w:rsid w:val="00C1539A"/>
    <w:rsid w:val="00C161AA"/>
    <w:rsid w:val="00C168DA"/>
    <w:rsid w:val="00C16A70"/>
    <w:rsid w:val="00C16CB7"/>
    <w:rsid w:val="00C1782C"/>
    <w:rsid w:val="00C17BE9"/>
    <w:rsid w:val="00C17EB4"/>
    <w:rsid w:val="00C17FD3"/>
    <w:rsid w:val="00C2012C"/>
    <w:rsid w:val="00C203DE"/>
    <w:rsid w:val="00C20B57"/>
    <w:rsid w:val="00C21641"/>
    <w:rsid w:val="00C21EDC"/>
    <w:rsid w:val="00C221BE"/>
    <w:rsid w:val="00C2287C"/>
    <w:rsid w:val="00C23F23"/>
    <w:rsid w:val="00C24844"/>
    <w:rsid w:val="00C24F36"/>
    <w:rsid w:val="00C30D70"/>
    <w:rsid w:val="00C316AE"/>
    <w:rsid w:val="00C32392"/>
    <w:rsid w:val="00C32664"/>
    <w:rsid w:val="00C3271D"/>
    <w:rsid w:val="00C330F0"/>
    <w:rsid w:val="00C35733"/>
    <w:rsid w:val="00C362D1"/>
    <w:rsid w:val="00C369D4"/>
    <w:rsid w:val="00C37833"/>
    <w:rsid w:val="00C37957"/>
    <w:rsid w:val="00C4288F"/>
    <w:rsid w:val="00C43A7C"/>
    <w:rsid w:val="00C463D5"/>
    <w:rsid w:val="00C51FE8"/>
    <w:rsid w:val="00C529B7"/>
    <w:rsid w:val="00C536E8"/>
    <w:rsid w:val="00C53883"/>
    <w:rsid w:val="00C53B95"/>
    <w:rsid w:val="00C53BDA"/>
    <w:rsid w:val="00C56032"/>
    <w:rsid w:val="00C5678E"/>
    <w:rsid w:val="00C5786A"/>
    <w:rsid w:val="00C57A48"/>
    <w:rsid w:val="00C57C2E"/>
    <w:rsid w:val="00C60742"/>
    <w:rsid w:val="00C610EA"/>
    <w:rsid w:val="00C6293E"/>
    <w:rsid w:val="00C6310C"/>
    <w:rsid w:val="00C65A7F"/>
    <w:rsid w:val="00C665BA"/>
    <w:rsid w:val="00C6680B"/>
    <w:rsid w:val="00C678A4"/>
    <w:rsid w:val="00C7077B"/>
    <w:rsid w:val="00C71283"/>
    <w:rsid w:val="00C727E7"/>
    <w:rsid w:val="00C728C2"/>
    <w:rsid w:val="00C730C6"/>
    <w:rsid w:val="00C731B6"/>
    <w:rsid w:val="00C73200"/>
    <w:rsid w:val="00C73C3A"/>
    <w:rsid w:val="00C744E0"/>
    <w:rsid w:val="00C75D5B"/>
    <w:rsid w:val="00C77104"/>
    <w:rsid w:val="00C810D2"/>
    <w:rsid w:val="00C838EE"/>
    <w:rsid w:val="00C83961"/>
    <w:rsid w:val="00C850B3"/>
    <w:rsid w:val="00C85801"/>
    <w:rsid w:val="00C8635A"/>
    <w:rsid w:val="00C86FB6"/>
    <w:rsid w:val="00C87F19"/>
    <w:rsid w:val="00C90723"/>
    <w:rsid w:val="00C90A15"/>
    <w:rsid w:val="00C918A0"/>
    <w:rsid w:val="00C925AD"/>
    <w:rsid w:val="00C92BF5"/>
    <w:rsid w:val="00C93DCF"/>
    <w:rsid w:val="00C94ECC"/>
    <w:rsid w:val="00C9501F"/>
    <w:rsid w:val="00C955CA"/>
    <w:rsid w:val="00C95B48"/>
    <w:rsid w:val="00C9638D"/>
    <w:rsid w:val="00C96F9D"/>
    <w:rsid w:val="00C972DE"/>
    <w:rsid w:val="00CA0D85"/>
    <w:rsid w:val="00CA0EF3"/>
    <w:rsid w:val="00CA14DD"/>
    <w:rsid w:val="00CA297D"/>
    <w:rsid w:val="00CA38AD"/>
    <w:rsid w:val="00CA3ED1"/>
    <w:rsid w:val="00CA46C4"/>
    <w:rsid w:val="00CA4E7B"/>
    <w:rsid w:val="00CA5A17"/>
    <w:rsid w:val="00CA5EC4"/>
    <w:rsid w:val="00CA699F"/>
    <w:rsid w:val="00CA7301"/>
    <w:rsid w:val="00CB0385"/>
    <w:rsid w:val="00CB0A61"/>
    <w:rsid w:val="00CB0B7D"/>
    <w:rsid w:val="00CB1448"/>
    <w:rsid w:val="00CB4538"/>
    <w:rsid w:val="00CB5655"/>
    <w:rsid w:val="00CB5C69"/>
    <w:rsid w:val="00CB6984"/>
    <w:rsid w:val="00CB6B0C"/>
    <w:rsid w:val="00CB6C04"/>
    <w:rsid w:val="00CC11BF"/>
    <w:rsid w:val="00CC12A8"/>
    <w:rsid w:val="00CC1D33"/>
    <w:rsid w:val="00CC24B9"/>
    <w:rsid w:val="00CC2F7D"/>
    <w:rsid w:val="00CC37C7"/>
    <w:rsid w:val="00CC4C93"/>
    <w:rsid w:val="00CC4E7C"/>
    <w:rsid w:val="00CC5187"/>
    <w:rsid w:val="00CC521F"/>
    <w:rsid w:val="00CC5238"/>
    <w:rsid w:val="00CC6376"/>
    <w:rsid w:val="00CC6B50"/>
    <w:rsid w:val="00CC6B91"/>
    <w:rsid w:val="00CC7380"/>
    <w:rsid w:val="00CC79AD"/>
    <w:rsid w:val="00CD0CB6"/>
    <w:rsid w:val="00CD0DCB"/>
    <w:rsid w:val="00CD10CB"/>
    <w:rsid w:val="00CD4084"/>
    <w:rsid w:val="00CD4EC2"/>
    <w:rsid w:val="00CD506D"/>
    <w:rsid w:val="00CD6AAE"/>
    <w:rsid w:val="00CD7157"/>
    <w:rsid w:val="00CD7868"/>
    <w:rsid w:val="00CE13F3"/>
    <w:rsid w:val="00CE172B"/>
    <w:rsid w:val="00CE311E"/>
    <w:rsid w:val="00CE35E9"/>
    <w:rsid w:val="00CE3EE2"/>
    <w:rsid w:val="00CE7274"/>
    <w:rsid w:val="00CF0C44"/>
    <w:rsid w:val="00CF1A9C"/>
    <w:rsid w:val="00CF28B1"/>
    <w:rsid w:val="00CF2CBD"/>
    <w:rsid w:val="00CF4519"/>
    <w:rsid w:val="00CF4FAC"/>
    <w:rsid w:val="00CF58E4"/>
    <w:rsid w:val="00CF746D"/>
    <w:rsid w:val="00D0136F"/>
    <w:rsid w:val="00D0227E"/>
    <w:rsid w:val="00D02ED2"/>
    <w:rsid w:val="00D03CE4"/>
    <w:rsid w:val="00D047CF"/>
    <w:rsid w:val="00D05CA6"/>
    <w:rsid w:val="00D0725D"/>
    <w:rsid w:val="00D12A28"/>
    <w:rsid w:val="00D131C0"/>
    <w:rsid w:val="00D15504"/>
    <w:rsid w:val="00D15950"/>
    <w:rsid w:val="00D16F80"/>
    <w:rsid w:val="00D17F21"/>
    <w:rsid w:val="00D22922"/>
    <w:rsid w:val="00D2384D"/>
    <w:rsid w:val="00D23B5C"/>
    <w:rsid w:val="00D3037D"/>
    <w:rsid w:val="00D30BB3"/>
    <w:rsid w:val="00D3131A"/>
    <w:rsid w:val="00D328D4"/>
    <w:rsid w:val="00D32A4F"/>
    <w:rsid w:val="00D33B16"/>
    <w:rsid w:val="00D347DB"/>
    <w:rsid w:val="00D3481A"/>
    <w:rsid w:val="00D36559"/>
    <w:rsid w:val="00D3655C"/>
    <w:rsid w:val="00D369A2"/>
    <w:rsid w:val="00D40325"/>
    <w:rsid w:val="00D408D3"/>
    <w:rsid w:val="00D40B0A"/>
    <w:rsid w:val="00D4151B"/>
    <w:rsid w:val="00D45A12"/>
    <w:rsid w:val="00D45FEA"/>
    <w:rsid w:val="00D461A9"/>
    <w:rsid w:val="00D503EB"/>
    <w:rsid w:val="00D50742"/>
    <w:rsid w:val="00D512FE"/>
    <w:rsid w:val="00D52B99"/>
    <w:rsid w:val="00D53752"/>
    <w:rsid w:val="00D5394C"/>
    <w:rsid w:val="00D53F68"/>
    <w:rsid w:val="00D55F2D"/>
    <w:rsid w:val="00D5673A"/>
    <w:rsid w:val="00D56F5C"/>
    <w:rsid w:val="00D5706D"/>
    <w:rsid w:val="00D57CFF"/>
    <w:rsid w:val="00D61DC8"/>
    <w:rsid w:val="00D62826"/>
    <w:rsid w:val="00D63254"/>
    <w:rsid w:val="00D64C90"/>
    <w:rsid w:val="00D66118"/>
    <w:rsid w:val="00D6617B"/>
    <w:rsid w:val="00D662B2"/>
    <w:rsid w:val="00D663EA"/>
    <w:rsid w:val="00D6725D"/>
    <w:rsid w:val="00D672D6"/>
    <w:rsid w:val="00D6740C"/>
    <w:rsid w:val="00D67628"/>
    <w:rsid w:val="00D6783A"/>
    <w:rsid w:val="00D67B3D"/>
    <w:rsid w:val="00D67DA6"/>
    <w:rsid w:val="00D70A56"/>
    <w:rsid w:val="00D70C19"/>
    <w:rsid w:val="00D7308E"/>
    <w:rsid w:val="00D73A5F"/>
    <w:rsid w:val="00D75CE2"/>
    <w:rsid w:val="00D77135"/>
    <w:rsid w:val="00D774C0"/>
    <w:rsid w:val="00D77C23"/>
    <w:rsid w:val="00D80249"/>
    <w:rsid w:val="00D80AAA"/>
    <w:rsid w:val="00D81463"/>
    <w:rsid w:val="00D81559"/>
    <w:rsid w:val="00D82C6D"/>
    <w:rsid w:val="00D83933"/>
    <w:rsid w:val="00D841C2"/>
    <w:rsid w:val="00D8468E"/>
    <w:rsid w:val="00D84856"/>
    <w:rsid w:val="00D8633D"/>
    <w:rsid w:val="00D871BD"/>
    <w:rsid w:val="00D902BB"/>
    <w:rsid w:val="00D90E18"/>
    <w:rsid w:val="00D92CD6"/>
    <w:rsid w:val="00D936E6"/>
    <w:rsid w:val="00D95382"/>
    <w:rsid w:val="00DA0A9B"/>
    <w:rsid w:val="00DA2077"/>
    <w:rsid w:val="00DA38BD"/>
    <w:rsid w:val="00DA451B"/>
    <w:rsid w:val="00DA459A"/>
    <w:rsid w:val="00DA5731"/>
    <w:rsid w:val="00DA5854"/>
    <w:rsid w:val="00DA6396"/>
    <w:rsid w:val="00DA7F72"/>
    <w:rsid w:val="00DB01C7"/>
    <w:rsid w:val="00DB2A83"/>
    <w:rsid w:val="00DB30AF"/>
    <w:rsid w:val="00DB4FA4"/>
    <w:rsid w:val="00DB65E8"/>
    <w:rsid w:val="00DB7E7F"/>
    <w:rsid w:val="00DC084A"/>
    <w:rsid w:val="00DC2A5B"/>
    <w:rsid w:val="00DC3EF5"/>
    <w:rsid w:val="00DC668D"/>
    <w:rsid w:val="00DD013F"/>
    <w:rsid w:val="00DD01F0"/>
    <w:rsid w:val="00DD2077"/>
    <w:rsid w:val="00DD2331"/>
    <w:rsid w:val="00DD2DD6"/>
    <w:rsid w:val="00DD40BB"/>
    <w:rsid w:val="00DD43E3"/>
    <w:rsid w:val="00DD48FD"/>
    <w:rsid w:val="00DD5309"/>
    <w:rsid w:val="00DD6146"/>
    <w:rsid w:val="00DD6BCA"/>
    <w:rsid w:val="00DD6E18"/>
    <w:rsid w:val="00DD6FB0"/>
    <w:rsid w:val="00DD783E"/>
    <w:rsid w:val="00DD78FB"/>
    <w:rsid w:val="00DD7EDD"/>
    <w:rsid w:val="00DE08A2"/>
    <w:rsid w:val="00DE0E28"/>
    <w:rsid w:val="00DE3411"/>
    <w:rsid w:val="00DE3D8E"/>
    <w:rsid w:val="00DE48BF"/>
    <w:rsid w:val="00DE524A"/>
    <w:rsid w:val="00DE5859"/>
    <w:rsid w:val="00DE5C0B"/>
    <w:rsid w:val="00DE6DDA"/>
    <w:rsid w:val="00DF079D"/>
    <w:rsid w:val="00DF0B8A"/>
    <w:rsid w:val="00DF0FF8"/>
    <w:rsid w:val="00DF217B"/>
    <w:rsid w:val="00DF2450"/>
    <w:rsid w:val="00DF31C1"/>
    <w:rsid w:val="00DF3395"/>
    <w:rsid w:val="00DF365E"/>
    <w:rsid w:val="00DF652F"/>
    <w:rsid w:val="00E001DB"/>
    <w:rsid w:val="00E03A3D"/>
    <w:rsid w:val="00E03E0C"/>
    <w:rsid w:val="00E0492C"/>
    <w:rsid w:val="00E0611B"/>
    <w:rsid w:val="00E061D2"/>
    <w:rsid w:val="00E075EF"/>
    <w:rsid w:val="00E0766D"/>
    <w:rsid w:val="00E07723"/>
    <w:rsid w:val="00E07E1C"/>
    <w:rsid w:val="00E10920"/>
    <w:rsid w:val="00E12743"/>
    <w:rsid w:val="00E140F6"/>
    <w:rsid w:val="00E14B16"/>
    <w:rsid w:val="00E20446"/>
    <w:rsid w:val="00E2212B"/>
    <w:rsid w:val="00E241CC"/>
    <w:rsid w:val="00E24663"/>
    <w:rsid w:val="00E2600E"/>
    <w:rsid w:val="00E26148"/>
    <w:rsid w:val="00E26E06"/>
    <w:rsid w:val="00E30150"/>
    <w:rsid w:val="00E31332"/>
    <w:rsid w:val="00E32218"/>
    <w:rsid w:val="00E331C5"/>
    <w:rsid w:val="00E3377E"/>
    <w:rsid w:val="00E348CC"/>
    <w:rsid w:val="00E3509B"/>
    <w:rsid w:val="00E3535A"/>
    <w:rsid w:val="00E35849"/>
    <w:rsid w:val="00E365ED"/>
    <w:rsid w:val="00E36A57"/>
    <w:rsid w:val="00E37009"/>
    <w:rsid w:val="00E37E06"/>
    <w:rsid w:val="00E402FF"/>
    <w:rsid w:val="00E40453"/>
    <w:rsid w:val="00E40BCA"/>
    <w:rsid w:val="00E43927"/>
    <w:rsid w:val="00E43A12"/>
    <w:rsid w:val="00E4460D"/>
    <w:rsid w:val="00E45A1C"/>
    <w:rsid w:val="00E460D0"/>
    <w:rsid w:val="00E478BF"/>
    <w:rsid w:val="00E51761"/>
    <w:rsid w:val="00E51BE6"/>
    <w:rsid w:val="00E51CBA"/>
    <w:rsid w:val="00E54337"/>
    <w:rsid w:val="00E54674"/>
    <w:rsid w:val="00E54F63"/>
    <w:rsid w:val="00E5577B"/>
    <w:rsid w:val="00E5620D"/>
    <w:rsid w:val="00E56359"/>
    <w:rsid w:val="00E567D6"/>
    <w:rsid w:val="00E56F3E"/>
    <w:rsid w:val="00E571D6"/>
    <w:rsid w:val="00E5749B"/>
    <w:rsid w:val="00E60825"/>
    <w:rsid w:val="00E63142"/>
    <w:rsid w:val="00E66D29"/>
    <w:rsid w:val="00E66F4E"/>
    <w:rsid w:val="00E70EE3"/>
    <w:rsid w:val="00E71E88"/>
    <w:rsid w:val="00E72B6F"/>
    <w:rsid w:val="00E75807"/>
    <w:rsid w:val="00E7597A"/>
    <w:rsid w:val="00E75CE2"/>
    <w:rsid w:val="00E75EFD"/>
    <w:rsid w:val="00E803FC"/>
    <w:rsid w:val="00E81920"/>
    <w:rsid w:val="00E82AC2"/>
    <w:rsid w:val="00E83DD2"/>
    <w:rsid w:val="00E85AE9"/>
    <w:rsid w:val="00E85C12"/>
    <w:rsid w:val="00E867E2"/>
    <w:rsid w:val="00E86D1D"/>
    <w:rsid w:val="00E90119"/>
    <w:rsid w:val="00E9073F"/>
    <w:rsid w:val="00E91C6B"/>
    <w:rsid w:val="00E92B28"/>
    <w:rsid w:val="00E9447B"/>
    <w:rsid w:val="00E94538"/>
    <w:rsid w:val="00E94D39"/>
    <w:rsid w:val="00E95883"/>
    <w:rsid w:val="00E96BAC"/>
    <w:rsid w:val="00E971D4"/>
    <w:rsid w:val="00EA071E"/>
    <w:rsid w:val="00EA1CEE"/>
    <w:rsid w:val="00EA22C2"/>
    <w:rsid w:val="00EA24DA"/>
    <w:rsid w:val="00EA340A"/>
    <w:rsid w:val="00EA4493"/>
    <w:rsid w:val="00EA54DC"/>
    <w:rsid w:val="00EA670C"/>
    <w:rsid w:val="00EA680E"/>
    <w:rsid w:val="00EB0549"/>
    <w:rsid w:val="00EB06F6"/>
    <w:rsid w:val="00EB3965"/>
    <w:rsid w:val="00EB3F8D"/>
    <w:rsid w:val="00EB3FD7"/>
    <w:rsid w:val="00EB411B"/>
    <w:rsid w:val="00EB4675"/>
    <w:rsid w:val="00EB52EE"/>
    <w:rsid w:val="00EB5A62"/>
    <w:rsid w:val="00EB6481"/>
    <w:rsid w:val="00EB6560"/>
    <w:rsid w:val="00EB6D49"/>
    <w:rsid w:val="00EB72C8"/>
    <w:rsid w:val="00EC08F7"/>
    <w:rsid w:val="00EC1F6C"/>
    <w:rsid w:val="00EC2840"/>
    <w:rsid w:val="00EC29D7"/>
    <w:rsid w:val="00EC47B0"/>
    <w:rsid w:val="00EC50B9"/>
    <w:rsid w:val="00EC64E5"/>
    <w:rsid w:val="00EC6B7B"/>
    <w:rsid w:val="00EC734F"/>
    <w:rsid w:val="00EC7949"/>
    <w:rsid w:val="00ED0398"/>
    <w:rsid w:val="00ED094C"/>
    <w:rsid w:val="00ED0EA9"/>
    <w:rsid w:val="00ED19F0"/>
    <w:rsid w:val="00ED1F36"/>
    <w:rsid w:val="00ED2C8C"/>
    <w:rsid w:val="00ED2EA7"/>
    <w:rsid w:val="00ED3171"/>
    <w:rsid w:val="00ED3AAA"/>
    <w:rsid w:val="00ED40F5"/>
    <w:rsid w:val="00ED4B8D"/>
    <w:rsid w:val="00ED4C18"/>
    <w:rsid w:val="00ED7180"/>
    <w:rsid w:val="00EE07D6"/>
    <w:rsid w:val="00EE11CF"/>
    <w:rsid w:val="00EE131A"/>
    <w:rsid w:val="00EE271B"/>
    <w:rsid w:val="00EE32A8"/>
    <w:rsid w:val="00EE5558"/>
    <w:rsid w:val="00EE5714"/>
    <w:rsid w:val="00EE5F54"/>
    <w:rsid w:val="00EE6979"/>
    <w:rsid w:val="00EE7502"/>
    <w:rsid w:val="00EF0196"/>
    <w:rsid w:val="00EF0E1E"/>
    <w:rsid w:val="00EF133E"/>
    <w:rsid w:val="00EF1889"/>
    <w:rsid w:val="00EF28D9"/>
    <w:rsid w:val="00EF5575"/>
    <w:rsid w:val="00EF5A8D"/>
    <w:rsid w:val="00EF6908"/>
    <w:rsid w:val="00EF6F9D"/>
    <w:rsid w:val="00EF7515"/>
    <w:rsid w:val="00EF755D"/>
    <w:rsid w:val="00EF7F9A"/>
    <w:rsid w:val="00F00A16"/>
    <w:rsid w:val="00F02D25"/>
    <w:rsid w:val="00F0359B"/>
    <w:rsid w:val="00F04A99"/>
    <w:rsid w:val="00F05073"/>
    <w:rsid w:val="00F063C4"/>
    <w:rsid w:val="00F065A5"/>
    <w:rsid w:val="00F119B8"/>
    <w:rsid w:val="00F121D8"/>
    <w:rsid w:val="00F12637"/>
    <w:rsid w:val="00F1322C"/>
    <w:rsid w:val="00F16504"/>
    <w:rsid w:val="00F17B6B"/>
    <w:rsid w:val="00F17D62"/>
    <w:rsid w:val="00F20EC4"/>
    <w:rsid w:val="00F22233"/>
    <w:rsid w:val="00F22621"/>
    <w:rsid w:val="00F2265D"/>
    <w:rsid w:val="00F22B29"/>
    <w:rsid w:val="00F22F17"/>
    <w:rsid w:val="00F2329A"/>
    <w:rsid w:val="00F246D6"/>
    <w:rsid w:val="00F2494A"/>
    <w:rsid w:val="00F26F88"/>
    <w:rsid w:val="00F30C82"/>
    <w:rsid w:val="00F3145D"/>
    <w:rsid w:val="00F319C1"/>
    <w:rsid w:val="00F31B9D"/>
    <w:rsid w:val="00F32280"/>
    <w:rsid w:val="00F32A43"/>
    <w:rsid w:val="00F34844"/>
    <w:rsid w:val="00F349D9"/>
    <w:rsid w:val="00F35571"/>
    <w:rsid w:val="00F37610"/>
    <w:rsid w:val="00F41CF2"/>
    <w:rsid w:val="00F42101"/>
    <w:rsid w:val="00F423D5"/>
    <w:rsid w:val="00F428FA"/>
    <w:rsid w:val="00F42E8D"/>
    <w:rsid w:val="00F449F0"/>
    <w:rsid w:val="00F46284"/>
    <w:rsid w:val="00F46C6E"/>
    <w:rsid w:val="00F506CD"/>
    <w:rsid w:val="00F5224A"/>
    <w:rsid w:val="00F55F38"/>
    <w:rsid w:val="00F55FA4"/>
    <w:rsid w:val="00F5648F"/>
    <w:rsid w:val="00F60262"/>
    <w:rsid w:val="00F6045E"/>
    <w:rsid w:val="00F6188A"/>
    <w:rsid w:val="00F621CE"/>
    <w:rsid w:val="00F62F9B"/>
    <w:rsid w:val="00F63804"/>
    <w:rsid w:val="00F6426C"/>
    <w:rsid w:val="00F649A5"/>
    <w:rsid w:val="00F6570C"/>
    <w:rsid w:val="00F657A3"/>
    <w:rsid w:val="00F65A48"/>
    <w:rsid w:val="00F66E5F"/>
    <w:rsid w:val="00F70E2B"/>
    <w:rsid w:val="00F7702C"/>
    <w:rsid w:val="00F77A2D"/>
    <w:rsid w:val="00F77C89"/>
    <w:rsid w:val="00F80EE2"/>
    <w:rsid w:val="00F80FD0"/>
    <w:rsid w:val="00F83BAB"/>
    <w:rsid w:val="00F841E1"/>
    <w:rsid w:val="00F84A98"/>
    <w:rsid w:val="00F8590E"/>
    <w:rsid w:val="00F85F2A"/>
    <w:rsid w:val="00F87C8C"/>
    <w:rsid w:val="00F90884"/>
    <w:rsid w:val="00F908E1"/>
    <w:rsid w:val="00F90FF4"/>
    <w:rsid w:val="00F91C1C"/>
    <w:rsid w:val="00F92C0D"/>
    <w:rsid w:val="00F93187"/>
    <w:rsid w:val="00F938DA"/>
    <w:rsid w:val="00F940B2"/>
    <w:rsid w:val="00F94EF5"/>
    <w:rsid w:val="00F94F7D"/>
    <w:rsid w:val="00F959DB"/>
    <w:rsid w:val="00F960DC"/>
    <w:rsid w:val="00F962A3"/>
    <w:rsid w:val="00F96563"/>
    <w:rsid w:val="00F96E32"/>
    <w:rsid w:val="00F9776D"/>
    <w:rsid w:val="00FA16DC"/>
    <w:rsid w:val="00FA17D9"/>
    <w:rsid w:val="00FA1D00"/>
    <w:rsid w:val="00FA1FBF"/>
    <w:rsid w:val="00FA2425"/>
    <w:rsid w:val="00FA30BF"/>
    <w:rsid w:val="00FA3932"/>
    <w:rsid w:val="00FA4F46"/>
    <w:rsid w:val="00FA5447"/>
    <w:rsid w:val="00FA7004"/>
    <w:rsid w:val="00FB0CFB"/>
    <w:rsid w:val="00FB34C5"/>
    <w:rsid w:val="00FB399F"/>
    <w:rsid w:val="00FB4560"/>
    <w:rsid w:val="00FB610C"/>
    <w:rsid w:val="00FB6EB8"/>
    <w:rsid w:val="00FC0AB0"/>
    <w:rsid w:val="00FC1DD1"/>
    <w:rsid w:val="00FC3647"/>
    <w:rsid w:val="00FC3B64"/>
    <w:rsid w:val="00FC63A5"/>
    <w:rsid w:val="00FC75D3"/>
    <w:rsid w:val="00FC7C4E"/>
    <w:rsid w:val="00FC7EF0"/>
    <w:rsid w:val="00FD0158"/>
    <w:rsid w:val="00FD05BA"/>
    <w:rsid w:val="00FD05C7"/>
    <w:rsid w:val="00FD115B"/>
    <w:rsid w:val="00FD1438"/>
    <w:rsid w:val="00FD40B5"/>
    <w:rsid w:val="00FD42C6"/>
    <w:rsid w:val="00FD4A95"/>
    <w:rsid w:val="00FD5172"/>
    <w:rsid w:val="00FD51C0"/>
    <w:rsid w:val="00FD5624"/>
    <w:rsid w:val="00FD6004"/>
    <w:rsid w:val="00FD70AA"/>
    <w:rsid w:val="00FD7C27"/>
    <w:rsid w:val="00FE0504"/>
    <w:rsid w:val="00FE0BB9"/>
    <w:rsid w:val="00FE1094"/>
    <w:rsid w:val="00FE3142"/>
    <w:rsid w:val="00FE4932"/>
    <w:rsid w:val="00FE5C06"/>
    <w:rsid w:val="00FE5C73"/>
    <w:rsid w:val="00FF0BD9"/>
    <w:rsid w:val="00FF255F"/>
    <w:rsid w:val="00FF30A2"/>
    <w:rsid w:val="00FF4A82"/>
    <w:rsid w:val="00FF4AA0"/>
    <w:rsid w:val="00FF4BFE"/>
    <w:rsid w:val="00FF5A7A"/>
    <w:rsid w:val="00FF68BD"/>
    <w:rsid w:val="00FF787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81"/>
    <o:shapelayout v:ext="edit">
      <o:idmap v:ext="edit" data="1"/>
    </o:shapelayout>
  </w:shapeDefaults>
  <w:decimalSymbol w:val=","/>
  <w:listSeparator w:val=";"/>
  <w14:docId w14:val="0D8D0928"/>
  <w15:chartTrackingRefBased/>
  <w15:docId w15:val="{7463D8BD-BD7E-4E3D-BD12-60F1BF821F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802740756C2245699D9645DA531F1B42"/>
        <w:category>
          <w:name w:val="Allmänt"/>
          <w:gallery w:val="placeholder"/>
        </w:category>
        <w:types>
          <w:type w:val="bbPlcHdr"/>
        </w:types>
        <w:behaviors>
          <w:behavior w:val="content"/>
        </w:behaviors>
        <w:guid w:val="{2F2AE568-24EB-462C-9E27-BB67EDAD5F9D}"/>
      </w:docPartPr>
      <w:docPartBody>
        <w:p w:rsidR="00256E68" w:rsidRDefault="00256E68">
          <w:pPr>
            <w:pStyle w:val="802740756C2245699D9645DA531F1B42"/>
          </w:pPr>
          <w:r w:rsidRPr="005A0A93">
            <w:rPr>
              <w:rStyle w:val="Platshllartext"/>
            </w:rPr>
            <w:t>Förslag till riksdagsbeslut</w:t>
          </w:r>
        </w:p>
      </w:docPartBody>
    </w:docPart>
    <w:docPart>
      <w:docPartPr>
        <w:name w:val="27A2CC88223744F7A014231E6A865E2D"/>
        <w:category>
          <w:name w:val="Allmänt"/>
          <w:gallery w:val="placeholder"/>
        </w:category>
        <w:types>
          <w:type w:val="bbPlcHdr"/>
        </w:types>
        <w:behaviors>
          <w:behavior w:val="content"/>
        </w:behaviors>
        <w:guid w:val="{C11E7DF8-EEB6-4672-8195-695131D2AC9A}"/>
      </w:docPartPr>
      <w:docPartBody>
        <w:p w:rsidR="00256E68" w:rsidRDefault="00256E68">
          <w:pPr>
            <w:pStyle w:val="27A2CC88223744F7A014231E6A865E2D"/>
          </w:pPr>
          <w:r w:rsidRPr="005A0A93">
            <w:rPr>
              <w:rStyle w:val="Platshllartext"/>
            </w:rPr>
            <w:t>Motivering</w:t>
          </w:r>
        </w:p>
      </w:docPartBody>
    </w:docPart>
    <w:docPart>
      <w:docPartPr>
        <w:name w:val="F358493674454BEC86DFFA7C45B3D1D9"/>
        <w:category>
          <w:name w:val="Allmänt"/>
          <w:gallery w:val="placeholder"/>
        </w:category>
        <w:types>
          <w:type w:val="bbPlcHdr"/>
        </w:types>
        <w:behaviors>
          <w:behavior w:val="content"/>
        </w:behaviors>
        <w:guid w:val="{B7C97729-AB31-415B-A252-B2EF4D6AA244}"/>
      </w:docPartPr>
      <w:docPartBody>
        <w:p w:rsidR="00256E68" w:rsidRDefault="00256E68">
          <w:pPr>
            <w:pStyle w:val="F358493674454BEC86DFFA7C45B3D1D9"/>
          </w:pPr>
          <w:r>
            <w:rPr>
              <w:rStyle w:val="Platshllartext"/>
            </w:rPr>
            <w:t xml:space="preserve"> </w:t>
          </w:r>
        </w:p>
      </w:docPartBody>
    </w:docPart>
    <w:docPart>
      <w:docPartPr>
        <w:name w:val="7B81434F8C1D467DBE0ADFEBB1C787E5"/>
        <w:category>
          <w:name w:val="Allmänt"/>
          <w:gallery w:val="placeholder"/>
        </w:category>
        <w:types>
          <w:type w:val="bbPlcHdr"/>
        </w:types>
        <w:behaviors>
          <w:behavior w:val="content"/>
        </w:behaviors>
        <w:guid w:val="{295EF436-8B5B-47EB-AD81-94DD0B30805A}"/>
      </w:docPartPr>
      <w:docPartBody>
        <w:p w:rsidR="00256E68" w:rsidRDefault="00256E68">
          <w:pPr>
            <w:pStyle w:val="7B81434F8C1D467DBE0ADFEBB1C787E5"/>
          </w:pPr>
          <w:r>
            <w:t xml:space="preserve"> </w:t>
          </w:r>
        </w:p>
      </w:docPartBody>
    </w:docPart>
    <w:docPart>
      <w:docPartPr>
        <w:name w:val="40D1E62182EB46818DB9D6930087716E"/>
        <w:category>
          <w:name w:val="Allmänt"/>
          <w:gallery w:val="placeholder"/>
        </w:category>
        <w:types>
          <w:type w:val="bbPlcHdr"/>
        </w:types>
        <w:behaviors>
          <w:behavior w:val="content"/>
        </w:behaviors>
        <w:guid w:val="{3EA4A457-14E6-4452-9308-406D3F283B8F}"/>
      </w:docPartPr>
      <w:docPartBody>
        <w:p w:rsidR="00036141" w:rsidRDefault="00036141"/>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56E68"/>
    <w:rsid w:val="00036141"/>
    <w:rsid w:val="00256E68"/>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802740756C2245699D9645DA531F1B42">
    <w:name w:val="802740756C2245699D9645DA531F1B42"/>
  </w:style>
  <w:style w:type="paragraph" w:customStyle="1" w:styleId="89781119CA0440A592BD3BE842F64C81">
    <w:name w:val="89781119CA0440A592BD3BE842F64C81"/>
  </w:style>
  <w:style w:type="paragraph" w:customStyle="1" w:styleId="DCFC1F71577A4DAA98D40991B1002A2A">
    <w:name w:val="DCFC1F71577A4DAA98D40991B1002A2A"/>
  </w:style>
  <w:style w:type="paragraph" w:customStyle="1" w:styleId="27A2CC88223744F7A014231E6A865E2D">
    <w:name w:val="27A2CC88223744F7A014231E6A865E2D"/>
  </w:style>
  <w:style w:type="paragraph" w:customStyle="1" w:styleId="106F3535DA5240A1BB6EEFB60085BA3B">
    <w:name w:val="106F3535DA5240A1BB6EEFB60085BA3B"/>
  </w:style>
  <w:style w:type="paragraph" w:customStyle="1" w:styleId="F358493674454BEC86DFFA7C45B3D1D9">
    <w:name w:val="F358493674454BEC86DFFA7C45B3D1D9"/>
  </w:style>
  <w:style w:type="paragraph" w:customStyle="1" w:styleId="7B81434F8C1D467DBE0ADFEBB1C787E5">
    <w:name w:val="7B81434F8C1D467DBE0ADFEBB1C787E5"/>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c540bd1717ba225241d19970740275b">
  <xsd:schema xmlns:xsd="http://www.w3.org/2001/XMLSchema" xmlns:xs="http://www.w3.org/2001/XMLSchema" xmlns:p="http://schemas.microsoft.com/office/2006/metadata/properties" xmlns:ns2="00d11361-0b92-4bae-a181-288d6a55b763" targetNamespace="http://schemas.microsoft.com/office/2006/metadata/properties" ma:root="true" ma:fieldsID="afffe5469a9fca058a83d7fa8fb320c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6150EAF6-A4FB-4EFD-90EA-F9A0BE0A0FEA}"/>
</file>

<file path=customXml/itemProps2.xml><?xml version="1.0" encoding="utf-8"?>
<ds:datastoreItem xmlns:ds="http://schemas.openxmlformats.org/officeDocument/2006/customXml" ds:itemID="{6CFDA627-990E-49D0-98A3-FE5EDC999E2A}"/>
</file>

<file path=customXml/itemProps3.xml><?xml version="1.0" encoding="utf-8"?>
<ds:datastoreItem xmlns:ds="http://schemas.openxmlformats.org/officeDocument/2006/customXml" ds:itemID="{CDF7E64C-D821-4E17-B6D7-76B16588069C}"/>
</file>

<file path=docProps/app.xml><?xml version="1.0" encoding="utf-8"?>
<Properties xmlns="http://schemas.openxmlformats.org/officeDocument/2006/extended-properties" xmlns:vt="http://schemas.openxmlformats.org/officeDocument/2006/docPropsVTypes">
  <Template>Normal</Template>
  <TotalTime>58</TotalTime>
  <Pages>4</Pages>
  <Words>975</Words>
  <Characters>5835</Characters>
  <Application>Microsoft Office Word</Application>
  <DocSecurity>0</DocSecurity>
  <Lines>208</Lines>
  <Paragraphs>144</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C Utgiftsområde 13  Jämställdhet och nyanlända invandrares etablering</vt:lpstr>
      <vt:lpstr>
      </vt:lpstr>
    </vt:vector>
  </TitlesOfParts>
  <Company>Sveriges riksdag</Company>
  <LinksUpToDate>false</LinksUpToDate>
  <CharactersWithSpaces>6666</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