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004" w:rsidRPr="000C28B7" w:rsidRDefault="00EC6004" w:rsidP="00C3693F">
      <w:pPr>
        <w:pStyle w:val="Hemstlrubrik"/>
      </w:pPr>
      <w:r w:rsidRPr="000C28B7">
        <w:t>Förslag till riksdagsbeslut</w:t>
      </w:r>
    </w:p>
    <w:p w:rsidR="00EC6004" w:rsidRPr="000C28B7" w:rsidRDefault="00EC6004" w:rsidP="00D34FA4">
      <w:pPr>
        <w:pStyle w:val="Hemstlatt"/>
      </w:pPr>
      <w:r w:rsidRPr="000C28B7">
        <w:t>Riksdagen tillkännager för regeringen som sin mening vad som i moti</w:t>
      </w:r>
      <w:r w:rsidRPr="000C28B7">
        <w:t>o</w:t>
      </w:r>
      <w:r w:rsidRPr="000C28B7">
        <w:t>nen anförs om att alkolås inte ska</w:t>
      </w:r>
      <w:r w:rsidR="009C4B18" w:rsidRPr="000C28B7">
        <w:t>ll</w:t>
      </w:r>
      <w:r w:rsidRPr="000C28B7">
        <w:t xml:space="preserve"> höja förmånsvärdet på b</w:t>
      </w:r>
      <w:r w:rsidRPr="000C28B7">
        <w:t>i</w:t>
      </w:r>
      <w:r w:rsidRPr="000C28B7">
        <w:t>lar.</w:t>
      </w:r>
    </w:p>
    <w:p w:rsidR="00E84F25" w:rsidRPr="000C28B7" w:rsidRDefault="007C6092" w:rsidP="00D34FA4">
      <w:pPr>
        <w:pStyle w:val="Rubrik1"/>
      </w:pPr>
      <w:r w:rsidRPr="000C28B7">
        <w:t>Motivering</w:t>
      </w:r>
    </w:p>
    <w:p w:rsidR="00EC6004" w:rsidRPr="000C28B7" w:rsidRDefault="00EC6004" w:rsidP="00D34FA4">
      <w:r w:rsidRPr="000C28B7">
        <w:t>Varje dag kör uppskattningsvis 16 000 personer onyktra i Sverige. Det blir c</w:t>
      </w:r>
      <w:r w:rsidR="00C3693F" w:rsidRPr="000C28B7">
        <w:t>a </w:t>
      </w:r>
      <w:r w:rsidRPr="000C28B7">
        <w:t>5,8 miljoner personer om året. Det är mer än halva Sveriges befolkning. Förmodligen är det samma pe</w:t>
      </w:r>
      <w:r w:rsidRPr="000C28B7">
        <w:t>r</w:t>
      </w:r>
      <w:r w:rsidRPr="000C28B7">
        <w:t>soner som återkommer men det är ändå en oerhörd siffra. Varje år dör också c</w:t>
      </w:r>
      <w:r w:rsidR="00E06349" w:rsidRPr="000C28B7">
        <w:t>:</w:t>
      </w:r>
      <w:r w:rsidRPr="000C28B7">
        <w:t>a 150 personer i alkoholrelaterade olyc</w:t>
      </w:r>
      <w:r w:rsidRPr="000C28B7">
        <w:t>k</w:t>
      </w:r>
      <w:r w:rsidRPr="000C28B7">
        <w:t>or.</w:t>
      </w:r>
    </w:p>
    <w:p w:rsidR="00E06349" w:rsidRPr="000C28B7" w:rsidRDefault="00EC6004" w:rsidP="00D34FA4">
      <w:pPr>
        <w:pStyle w:val="Normaltindrag"/>
      </w:pPr>
      <w:r w:rsidRPr="000C28B7">
        <w:t xml:space="preserve">Allt måste göras för att minska antalet som framför bil eller något annat fordon rattfulla. Det är viktigt att åtgärder som </w:t>
      </w:r>
      <w:r w:rsidR="00E06349" w:rsidRPr="000C28B7">
        <w:t>vidta</w:t>
      </w:r>
      <w:r w:rsidRPr="000C28B7">
        <w:t>s för att förhindra rat</w:t>
      </w:r>
      <w:r w:rsidRPr="000C28B7">
        <w:t>t</w:t>
      </w:r>
      <w:r w:rsidRPr="000C28B7">
        <w:t>onykterhet premieras. Att införa alkolås i allt fler bilar är en sådan åtgärd som borde uppmun</w:t>
      </w:r>
      <w:r w:rsidRPr="000C28B7">
        <w:t>t</w:t>
      </w:r>
      <w:r w:rsidRPr="000C28B7">
        <w:t>ras. Mot den bakgrunden är det märkligt att alkolås sedan den 1 september 2005 höjer bilens värde och räknas in i förmån</w:t>
      </w:r>
      <w:r w:rsidRPr="000C28B7">
        <w:t>s</w:t>
      </w:r>
      <w:r w:rsidRPr="000C28B7">
        <w:t xml:space="preserve">värdet på bilen. </w:t>
      </w:r>
    </w:p>
    <w:p w:rsidR="00EC6004" w:rsidRPr="000C28B7" w:rsidRDefault="00EC6004" w:rsidP="00D34FA4">
      <w:pPr>
        <w:pStyle w:val="Normaltindrag"/>
      </w:pPr>
      <w:r w:rsidRPr="000C28B7">
        <w:t>Många företag vill sätta in alkolås i preventivt syfte i de bilar som de til</w:t>
      </w:r>
      <w:r w:rsidRPr="000C28B7">
        <w:t>l</w:t>
      </w:r>
      <w:r w:rsidRPr="000C28B7">
        <w:t>handahåller sina anställda som fö</w:t>
      </w:r>
      <w:r w:rsidRPr="000C28B7">
        <w:t>r</w:t>
      </w:r>
      <w:r w:rsidRPr="000C28B7">
        <w:t>månsbilar.</w:t>
      </w:r>
      <w:r w:rsidR="00E06349" w:rsidRPr="000C28B7">
        <w:t xml:space="preserve"> </w:t>
      </w:r>
      <w:r w:rsidRPr="000C28B7">
        <w:t>Enligt proposition 1986/87:46 ska utrustning som kan betingas av sjukdom eller handikapp hos förmånstag</w:t>
      </w:r>
      <w:r w:rsidRPr="000C28B7">
        <w:t>a</w:t>
      </w:r>
      <w:r w:rsidRPr="000C28B7">
        <w:t>ren inte påverka förmånsvärdet. Alkoholism är en sjukdom. Skatteve</w:t>
      </w:r>
      <w:r w:rsidRPr="000C28B7">
        <w:t>r</w:t>
      </w:r>
      <w:r w:rsidRPr="000C28B7">
        <w:t>ket motiverar sitt ställningstagande att alkolås ska vara förmånsb</w:t>
      </w:r>
      <w:r w:rsidRPr="000C28B7">
        <w:t>e</w:t>
      </w:r>
      <w:r w:rsidRPr="000C28B7">
        <w:t>skattat med att det kan vara till nytta för alla bilförare och inte bara för den som har alkoho</w:t>
      </w:r>
      <w:r w:rsidRPr="000C28B7">
        <w:t>l</w:t>
      </w:r>
      <w:r w:rsidRPr="000C28B7">
        <w:t>problem och att utrus</w:t>
      </w:r>
      <w:r w:rsidRPr="000C28B7">
        <w:t>t</w:t>
      </w:r>
      <w:r w:rsidRPr="000C28B7">
        <w:t xml:space="preserve">ningen kan vara av intresse både i tjänsten och privat. I stället för att premiera insättning av alkolås så bestraffas det. </w:t>
      </w:r>
    </w:p>
    <w:p w:rsidR="00EC6004" w:rsidRPr="000C28B7" w:rsidRDefault="00EC6004" w:rsidP="00D34FA4">
      <w:pPr>
        <w:pStyle w:val="Normaltindrag"/>
      </w:pPr>
      <w:r w:rsidRPr="000C28B7">
        <w:t>Införande av alkolås i bilar bör inte höja förmånsvärdet. Detta bör riksd</w:t>
      </w:r>
      <w:r w:rsidRPr="000C28B7">
        <w:t>a</w:t>
      </w:r>
      <w:r w:rsidRPr="000C28B7">
        <w:t>gen ge regerin</w:t>
      </w:r>
      <w:r w:rsidRPr="000C28B7">
        <w:t>g</w:t>
      </w:r>
      <w:r w:rsidRPr="000C28B7">
        <w:t>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34FA4" w:rsidRPr="000C2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4FA4" w:rsidRPr="000C28B7" w:rsidRDefault="00D34FA4" w:rsidP="00D34FA4">
            <w:pPr>
              <w:pStyle w:val="UnderskriftDatum"/>
              <w:spacing w:before="240"/>
            </w:pPr>
            <w:r w:rsidRPr="000C28B7">
              <w:t>Stockholm den 21 september 2005</w:t>
            </w:r>
          </w:p>
        </w:tc>
        <w:tc>
          <w:tcPr>
            <w:tcW w:w="3047" w:type="dxa"/>
          </w:tcPr>
          <w:p w:rsidR="00D34FA4" w:rsidRPr="000C28B7" w:rsidRDefault="00D34FA4" w:rsidP="00D34FA4">
            <w:pPr>
              <w:pStyle w:val="Underskrifter"/>
              <w:spacing w:before="240"/>
            </w:pPr>
          </w:p>
        </w:tc>
      </w:tr>
      <w:tr w:rsidR="00D34FA4" w:rsidRPr="000C2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4FA4" w:rsidRPr="000C28B7" w:rsidRDefault="00D34FA4" w:rsidP="00D34FA4">
            <w:pPr>
              <w:pStyle w:val="Underskrifter"/>
            </w:pPr>
            <w:r w:rsidRPr="000C28B7">
              <w:t>Anne-Marie Ekström (fp)</w:t>
            </w:r>
          </w:p>
        </w:tc>
        <w:tc>
          <w:tcPr>
            <w:tcW w:w="3047" w:type="dxa"/>
          </w:tcPr>
          <w:p w:rsidR="00D34FA4" w:rsidRPr="000C28B7" w:rsidRDefault="00D34FA4" w:rsidP="00D34FA4">
            <w:pPr>
              <w:pStyle w:val="Underskrifter"/>
            </w:pPr>
            <w:r w:rsidRPr="000C28B7">
              <w:t>Anita Brodén (fp)</w:t>
            </w:r>
          </w:p>
        </w:tc>
      </w:tr>
    </w:tbl>
    <w:p w:rsidR="00EC6004" w:rsidRPr="000C28B7" w:rsidRDefault="00EC6004" w:rsidP="00D34FA4">
      <w:pPr>
        <w:pStyle w:val="Normaltindrag"/>
      </w:pPr>
    </w:p>
    <w:sectPr w:rsidR="00EC6004" w:rsidRPr="000C28B7" w:rsidSect="00D34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79F" w:rsidRPr="000C28B7" w:rsidRDefault="00FE079F">
      <w:r w:rsidRPr="000C28B7">
        <w:separator/>
      </w:r>
    </w:p>
  </w:endnote>
  <w:endnote w:type="continuationSeparator" w:id="0">
    <w:p w:rsidR="00FE079F" w:rsidRPr="000C28B7" w:rsidRDefault="00FE079F">
      <w:r w:rsidRPr="000C28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E76" w:rsidRPr="000C28B7" w:rsidRDefault="000C28B7" w:rsidP="00D34FA4">
    <w:pPr>
      <w:pStyle w:val="Sidfot"/>
    </w:pPr>
    <w:r w:rsidRPr="000C28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411883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FA4" w:rsidRDefault="00D34F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369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4FA4" w:rsidRDefault="00D34F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369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FA4" w:rsidRPr="000C28B7" w:rsidRDefault="000C28B7" w:rsidP="00D34FA4">
    <w:pPr>
      <w:pStyle w:val="Sidfot"/>
    </w:pPr>
    <w:r w:rsidRPr="000C28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596140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FA4" w:rsidRDefault="00D34F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369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4FA4" w:rsidRDefault="00D34F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369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E76" w:rsidRPr="000C28B7" w:rsidRDefault="000C28B7" w:rsidP="00D34FA4">
    <w:pPr>
      <w:pStyle w:val="Sidfot"/>
    </w:pPr>
    <w:r w:rsidRPr="000C28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888640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FA4" w:rsidRDefault="00D34F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369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4FA4" w:rsidRDefault="00D34F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369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79F" w:rsidRPr="000C28B7" w:rsidRDefault="00FE079F">
      <w:r w:rsidRPr="000C28B7">
        <w:separator/>
      </w:r>
    </w:p>
  </w:footnote>
  <w:footnote w:type="continuationSeparator" w:id="0">
    <w:p w:rsidR="00FE079F" w:rsidRPr="000C28B7" w:rsidRDefault="00FE079F">
      <w:r w:rsidRPr="000C28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E76" w:rsidRPr="000C28B7" w:rsidRDefault="000C28B7" w:rsidP="00D34FA4">
    <w:pPr>
      <w:pStyle w:val="Sidhuvud"/>
    </w:pPr>
    <w:r w:rsidRPr="000C28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874766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FA4" w:rsidRDefault="00D34F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3693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3693F">
                            <w:t>Sk241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4FA4" w:rsidRDefault="00D34F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3693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3693F">
                      <w:t>Sk241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FA4" w:rsidRPr="000C28B7" w:rsidRDefault="000C28B7" w:rsidP="00D34FA4">
    <w:pPr>
      <w:pStyle w:val="Sidhuvud"/>
    </w:pPr>
    <w:r w:rsidRPr="000C28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171688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FA4" w:rsidRDefault="00D34F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3693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3693F">
                            <w:t>Sk241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4FA4" w:rsidRDefault="00D34F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3693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3693F">
                      <w:t>Sk241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FA4" w:rsidRPr="000C28B7" w:rsidRDefault="00D34FA4">
    <w:pPr>
      <w:pStyle w:val="FSHNormal"/>
      <w:tabs>
        <w:tab w:val="right" w:pos="5840"/>
      </w:tabs>
    </w:pPr>
    <w:r w:rsidRPr="000C28B7">
      <w:br/>
    </w:r>
    <w:r w:rsidRPr="000C28B7">
      <w:fldChar w:fldCharType="begin" w:fldLock="1"/>
    </w:r>
    <w:r w:rsidRPr="000C28B7">
      <w:instrText xml:space="preserve"> DOCPROPERTY</w:instrText>
    </w:r>
    <w:r w:rsidRPr="000C28B7">
      <w:rPr>
        <w:sz w:val="18"/>
      </w:rPr>
      <w:instrText xml:space="preserve"> "YearUser" *\charformat </w:instrText>
    </w:r>
    <w:r w:rsidRPr="000C28B7">
      <w:fldChar w:fldCharType="separate"/>
    </w:r>
    <w:r w:rsidR="00C3693F" w:rsidRPr="000C28B7">
      <w:t>2005/06</w:t>
    </w:r>
    <w:r w:rsidRPr="000C28B7">
      <w:fldChar w:fldCharType="end"/>
    </w:r>
    <w:r w:rsidRPr="000C28B7">
      <w:t xml:space="preserve"> </w:t>
    </w:r>
    <w:r w:rsidRPr="000C28B7">
      <w:tab/>
      <w:t xml:space="preserve">mnr: </w:t>
    </w:r>
    <w:r w:rsidRPr="000C28B7">
      <w:fldChar w:fldCharType="begin" w:fldLock="1"/>
    </w:r>
    <w:r w:rsidRPr="000C28B7">
      <w:instrText xml:space="preserve"> DOCPROPERTY</w:instrText>
    </w:r>
    <w:r w:rsidRPr="000C28B7">
      <w:rPr>
        <w:sz w:val="18"/>
      </w:rPr>
      <w:instrText xml:space="preserve"> "Motionsnummer" *\charformat </w:instrText>
    </w:r>
    <w:r w:rsidRPr="000C28B7">
      <w:fldChar w:fldCharType="separate"/>
    </w:r>
    <w:r w:rsidR="00C3693F" w:rsidRPr="000C28B7">
      <w:t>Sk241</w:t>
    </w:r>
    <w:r w:rsidRPr="000C28B7">
      <w:fldChar w:fldCharType="end"/>
    </w:r>
    <w:r w:rsidRPr="000C28B7">
      <w:br/>
    </w:r>
    <w:r w:rsidRPr="000C28B7">
      <w:fldChar w:fldCharType="begin" w:fldLock="1"/>
    </w:r>
    <w:r w:rsidRPr="000C28B7">
      <w:instrText xml:space="preserve"> DOCPROPERTY</w:instrText>
    </w:r>
    <w:r w:rsidRPr="000C28B7">
      <w:rPr>
        <w:sz w:val="18"/>
      </w:rPr>
      <w:instrText xml:space="preserve"> "Samling" *\charformat </w:instrText>
    </w:r>
    <w:r w:rsidRPr="000C28B7">
      <w:fldChar w:fldCharType="end"/>
    </w:r>
    <w:r w:rsidRPr="000C28B7">
      <w:tab/>
      <w:t xml:space="preserve">pnr: </w:t>
    </w:r>
    <w:r w:rsidRPr="000C28B7">
      <w:fldChar w:fldCharType="begin" w:fldLock="1"/>
    </w:r>
    <w:r w:rsidRPr="000C28B7">
      <w:instrText xml:space="preserve"> DOCPROPERTY</w:instrText>
    </w:r>
    <w:r w:rsidRPr="000C28B7">
      <w:rPr>
        <w:sz w:val="18"/>
      </w:rPr>
      <w:instrText xml:space="preserve"> "Partinummer" *\charformat </w:instrText>
    </w:r>
    <w:r w:rsidRPr="000C28B7">
      <w:fldChar w:fldCharType="separate"/>
    </w:r>
    <w:r w:rsidR="00C3693F" w:rsidRPr="000C28B7">
      <w:t>fp620</w:t>
    </w:r>
    <w:r w:rsidRPr="000C28B7">
      <w:fldChar w:fldCharType="end"/>
    </w:r>
  </w:p>
  <w:p w:rsidR="00D34FA4" w:rsidRPr="000C28B7" w:rsidRDefault="00D34FA4">
    <w:pPr>
      <w:pStyle w:val="FSHRub1"/>
    </w:pPr>
    <w:r w:rsidRPr="000C28B7">
      <w:t>Motion till riksdagen</w:t>
    </w:r>
    <w:r w:rsidRPr="000C28B7">
      <w:br/>
    </w:r>
    <w:r w:rsidRPr="000C28B7">
      <w:fldChar w:fldCharType="begin" w:fldLock="1"/>
    </w:r>
    <w:r w:rsidRPr="000C28B7">
      <w:instrText xml:space="preserve"> DOCPROPERTY "YearUser" *\charformat </w:instrText>
    </w:r>
    <w:r w:rsidRPr="000C28B7">
      <w:fldChar w:fldCharType="separate"/>
    </w:r>
    <w:r w:rsidR="00C3693F" w:rsidRPr="000C28B7">
      <w:t>2005/06</w:t>
    </w:r>
    <w:r w:rsidRPr="000C28B7">
      <w:fldChar w:fldCharType="end"/>
    </w:r>
    <w:r w:rsidRPr="000C28B7">
      <w:t>:</w:t>
    </w:r>
    <w:r w:rsidRPr="000C28B7">
      <w:fldChar w:fldCharType="begin" w:fldLock="1"/>
    </w:r>
    <w:r w:rsidRPr="000C28B7">
      <w:instrText xml:space="preserve"> DOCPROPERTY "Motionsnummer" *\charformat </w:instrText>
    </w:r>
    <w:r w:rsidRPr="000C28B7">
      <w:fldChar w:fldCharType="separate"/>
    </w:r>
    <w:r w:rsidR="00C3693F" w:rsidRPr="000C28B7">
      <w:t>Sk241</w:t>
    </w:r>
    <w:r w:rsidRPr="000C28B7">
      <w:fldChar w:fldCharType="end"/>
    </w:r>
  </w:p>
  <w:p w:rsidR="00D34FA4" w:rsidRPr="000C28B7" w:rsidRDefault="00D34FA4">
    <w:pPr>
      <w:pStyle w:val="FSHNormalS5"/>
    </w:pPr>
    <w:r w:rsidRPr="000C28B7">
      <w:fldChar w:fldCharType="begin" w:fldLock="1"/>
    </w:r>
    <w:r w:rsidRPr="000C28B7">
      <w:instrText xml:space="preserve"> DOCPROPERTY "MotionarText" *\charformat </w:instrText>
    </w:r>
    <w:r w:rsidRPr="000C28B7">
      <w:fldChar w:fldCharType="separate"/>
    </w:r>
    <w:r w:rsidR="00C3693F" w:rsidRPr="000C28B7">
      <w:t>av Anne-Marie Ekström och Anita Brodén (fp)</w:t>
    </w:r>
    <w:r w:rsidRPr="000C28B7">
      <w:fldChar w:fldCharType="end"/>
    </w:r>
    <w:r w:rsidRPr="000C28B7">
      <w:br/>
    </w:r>
    <w:r w:rsidRPr="000C28B7">
      <w:fldChar w:fldCharType="begin" w:fldLock="1"/>
    </w:r>
    <w:r w:rsidRPr="000C28B7">
      <w:instrText xml:space="preserve"> DOCPROPERTY "SvarFrasKort" *\charformat </w:instrText>
    </w:r>
    <w:r w:rsidRPr="000C28B7">
      <w:fldChar w:fldCharType="end"/>
    </w:r>
  </w:p>
  <w:p w:rsidR="00D34FA4" w:rsidRPr="000C28B7" w:rsidRDefault="00D34FA4">
    <w:pPr>
      <w:pStyle w:val="FSHTitel"/>
    </w:pPr>
    <w:r w:rsidRPr="000C28B7">
      <w:fldChar w:fldCharType="begin" w:fldLock="1"/>
    </w:r>
    <w:r w:rsidRPr="000C28B7">
      <w:instrText xml:space="preserve"> DOCPROPERTY</w:instrText>
    </w:r>
    <w:r w:rsidRPr="000C28B7">
      <w:rPr>
        <w:sz w:val="18"/>
      </w:rPr>
      <w:instrText xml:space="preserve"> "RubrikSvar" *\charformat </w:instrText>
    </w:r>
    <w:r w:rsidRPr="000C28B7">
      <w:fldChar w:fldCharType="separate"/>
    </w:r>
    <w:r w:rsidR="00C3693F" w:rsidRPr="000C28B7">
      <w:t>Förmånsvärdet för alkolås på bilar</w:t>
    </w:r>
    <w:r w:rsidRPr="000C28B7">
      <w:fldChar w:fldCharType="end"/>
    </w:r>
  </w:p>
  <w:p w:rsidR="00D34FA4" w:rsidRPr="000C28B7" w:rsidRDefault="00D34FA4" w:rsidP="00D34FA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855461">
    <w:abstractNumId w:val="13"/>
  </w:num>
  <w:num w:numId="2" w16cid:durableId="738207199">
    <w:abstractNumId w:val="10"/>
  </w:num>
  <w:num w:numId="3" w16cid:durableId="49696817">
    <w:abstractNumId w:val="11"/>
  </w:num>
  <w:num w:numId="4" w16cid:durableId="782459882">
    <w:abstractNumId w:val="12"/>
  </w:num>
  <w:num w:numId="5" w16cid:durableId="1442340089">
    <w:abstractNumId w:val="8"/>
  </w:num>
  <w:num w:numId="6" w16cid:durableId="44066378">
    <w:abstractNumId w:val="3"/>
  </w:num>
  <w:num w:numId="7" w16cid:durableId="2141879329">
    <w:abstractNumId w:val="2"/>
  </w:num>
  <w:num w:numId="8" w16cid:durableId="1314791762">
    <w:abstractNumId w:val="1"/>
  </w:num>
  <w:num w:numId="9" w16cid:durableId="233973561">
    <w:abstractNumId w:val="0"/>
  </w:num>
  <w:num w:numId="10" w16cid:durableId="1894272953">
    <w:abstractNumId w:val="9"/>
  </w:num>
  <w:num w:numId="11" w16cid:durableId="539636682">
    <w:abstractNumId w:val="7"/>
  </w:num>
  <w:num w:numId="12" w16cid:durableId="308873502">
    <w:abstractNumId w:val="6"/>
  </w:num>
  <w:num w:numId="13" w16cid:durableId="2021663093">
    <w:abstractNumId w:val="5"/>
  </w:num>
  <w:num w:numId="14" w16cid:durableId="1191145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E06349"/>
    <w:rsid w:val="00064BC3"/>
    <w:rsid w:val="00066775"/>
    <w:rsid w:val="00072FB9"/>
    <w:rsid w:val="00091198"/>
    <w:rsid w:val="000C28B7"/>
    <w:rsid w:val="00100531"/>
    <w:rsid w:val="00114E76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C6701"/>
    <w:rsid w:val="00740D6D"/>
    <w:rsid w:val="00784B33"/>
    <w:rsid w:val="00794149"/>
    <w:rsid w:val="007B67A7"/>
    <w:rsid w:val="007C6092"/>
    <w:rsid w:val="007D5DFD"/>
    <w:rsid w:val="00877EEF"/>
    <w:rsid w:val="009C4B18"/>
    <w:rsid w:val="00A053C6"/>
    <w:rsid w:val="00AD5B76"/>
    <w:rsid w:val="00B13BF0"/>
    <w:rsid w:val="00C1285C"/>
    <w:rsid w:val="00C27B7D"/>
    <w:rsid w:val="00C3693F"/>
    <w:rsid w:val="00D1174F"/>
    <w:rsid w:val="00D34FA4"/>
    <w:rsid w:val="00DC6C70"/>
    <w:rsid w:val="00E06349"/>
    <w:rsid w:val="00E22893"/>
    <w:rsid w:val="00E360DE"/>
    <w:rsid w:val="00E75D28"/>
    <w:rsid w:val="00E84F25"/>
    <w:rsid w:val="00EC6004"/>
    <w:rsid w:val="00FA361F"/>
    <w:rsid w:val="00FE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93EE42-3644-40E0-B1BB-C60BE01B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34FA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34FA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34FA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34FA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34FA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34FA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34FA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34FA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34FA4"/>
    <w:pPr>
      <w:outlineLvl w:val="7"/>
    </w:pPr>
  </w:style>
  <w:style w:type="paragraph" w:styleId="Rubrik9">
    <w:name w:val="heading 9"/>
    <w:basedOn w:val="Rubrik8"/>
    <w:next w:val="Normal"/>
    <w:qFormat/>
    <w:rsid w:val="00D34FA4"/>
    <w:pPr>
      <w:outlineLvl w:val="8"/>
    </w:pPr>
  </w:style>
  <w:style w:type="character" w:default="1" w:styleId="Standardstycketeckensnitt">
    <w:name w:val="Default Paragraph Font"/>
    <w:rsid w:val="00D34FA4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34FA4"/>
  </w:style>
  <w:style w:type="paragraph" w:styleId="Citat">
    <w:name w:val="Quote"/>
    <w:basedOn w:val="Normal"/>
    <w:next w:val="Normal"/>
    <w:qFormat/>
    <w:rsid w:val="00D34FA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34FA4"/>
    <w:pPr>
      <w:spacing w:before="0"/>
      <w:ind w:firstLine="227"/>
    </w:pPr>
  </w:style>
  <w:style w:type="paragraph" w:customStyle="1" w:styleId="FSHNormal">
    <w:name w:val="FSH_Normal"/>
    <w:semiHidden/>
    <w:rsid w:val="00D34FA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34FA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34FA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34FA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34FA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34FA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34FA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34FA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34FA4"/>
    <w:pPr>
      <w:keepLines/>
      <w:spacing w:before="0"/>
      <w:ind w:left="340"/>
    </w:pPr>
  </w:style>
  <w:style w:type="paragraph" w:customStyle="1" w:styleId="KantRubrikS5H">
    <w:name w:val="KantRubrikS5H"/>
    <w:semiHidden/>
    <w:rsid w:val="00D34FA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34FA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34FA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34FA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34FA4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D34FA4"/>
    <w:pPr>
      <w:ind w:firstLine="170"/>
    </w:pPr>
  </w:style>
  <w:style w:type="paragraph" w:customStyle="1" w:styleId="Lagtextrubrik">
    <w:name w:val="Lagtext_rubrik"/>
    <w:basedOn w:val="Normal"/>
    <w:next w:val="Normal"/>
    <w:rsid w:val="00D34FA4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34FA4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34FA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34FA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34FA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34FA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34FA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34FA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34FA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34FA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34FA4"/>
  </w:style>
  <w:style w:type="paragraph" w:customStyle="1" w:styleId="RubrikInnehllsf">
    <w:name w:val="RubrikInnehållsf"/>
    <w:basedOn w:val="RubrikSammanf"/>
    <w:next w:val="Normal"/>
    <w:rsid w:val="00D34FA4"/>
  </w:style>
  <w:style w:type="paragraph" w:customStyle="1" w:styleId="Tabellochbildrubrik">
    <w:name w:val="Tabell och bildrubrik"/>
    <w:basedOn w:val="Normal"/>
    <w:next w:val="Normal"/>
    <w:rsid w:val="00D34FA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34FA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34FA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34FA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34FA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34FA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34FA4"/>
    <w:pPr>
      <w:ind w:left="284"/>
    </w:pPr>
  </w:style>
  <w:style w:type="paragraph" w:styleId="Innehll3">
    <w:name w:val="toc 3"/>
    <w:basedOn w:val="Innehll2"/>
    <w:next w:val="Innehll4"/>
    <w:semiHidden/>
    <w:rsid w:val="00D34FA4"/>
    <w:pPr>
      <w:ind w:left="567"/>
    </w:pPr>
  </w:style>
  <w:style w:type="paragraph" w:styleId="Innehll4">
    <w:name w:val="toc 4"/>
    <w:basedOn w:val="Innehll3"/>
    <w:next w:val="Normal"/>
    <w:semiHidden/>
    <w:rsid w:val="00D34FA4"/>
  </w:style>
  <w:style w:type="paragraph" w:styleId="Avslutandetext">
    <w:name w:val="Closing"/>
    <w:basedOn w:val="Normal"/>
    <w:semiHidden/>
    <w:rsid w:val="00EC6004"/>
    <w:pPr>
      <w:ind w:left="4252"/>
    </w:pPr>
  </w:style>
  <w:style w:type="paragraph" w:styleId="Avsndaradress-brev">
    <w:name w:val="envelope return"/>
    <w:basedOn w:val="Normal"/>
    <w:semiHidden/>
    <w:rsid w:val="00EC6004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EC6004"/>
    <w:rPr>
      <w:i/>
      <w:iCs/>
    </w:rPr>
  </w:style>
  <w:style w:type="paragraph" w:styleId="Brdtext">
    <w:name w:val="Body Text"/>
    <w:basedOn w:val="Normal"/>
    <w:semiHidden/>
    <w:rsid w:val="00EC6004"/>
    <w:pPr>
      <w:spacing w:after="120"/>
    </w:pPr>
  </w:style>
  <w:style w:type="paragraph" w:styleId="Brdtext2">
    <w:name w:val="Body Text 2"/>
    <w:basedOn w:val="Normal"/>
    <w:semiHidden/>
    <w:rsid w:val="00EC6004"/>
    <w:pPr>
      <w:spacing w:after="120" w:line="480" w:lineRule="auto"/>
    </w:pPr>
  </w:style>
  <w:style w:type="paragraph" w:styleId="Brdtext3">
    <w:name w:val="Body Text 3"/>
    <w:basedOn w:val="Normal"/>
    <w:semiHidden/>
    <w:rsid w:val="00EC600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EC6004"/>
    <w:pPr>
      <w:ind w:firstLine="210"/>
    </w:pPr>
  </w:style>
  <w:style w:type="paragraph" w:styleId="Brdtextmedindrag">
    <w:name w:val="Body Text Indent"/>
    <w:basedOn w:val="Normal"/>
    <w:semiHidden/>
    <w:rsid w:val="00EC600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EC6004"/>
    <w:pPr>
      <w:ind w:firstLine="210"/>
    </w:pPr>
  </w:style>
  <w:style w:type="paragraph" w:styleId="Brdtextmedindrag2">
    <w:name w:val="Body Text Indent 2"/>
    <w:basedOn w:val="Normal"/>
    <w:semiHidden/>
    <w:rsid w:val="00EC600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EC6004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D34FA4"/>
  </w:style>
  <w:style w:type="table" w:styleId="Diskrettabell1">
    <w:name w:val="Table Subtle 1"/>
    <w:basedOn w:val="Normaltabell"/>
    <w:semiHidden/>
    <w:rsid w:val="00EC6004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C6004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C6004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C6004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C6004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C6004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EC6004"/>
  </w:style>
  <w:style w:type="table" w:styleId="Frgadtabell1">
    <w:name w:val="Table Colorful 1"/>
    <w:basedOn w:val="Normaltabell"/>
    <w:semiHidden/>
    <w:rsid w:val="00EC6004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C6004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C6004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EC6004"/>
    <w:rPr>
      <w:i/>
      <w:iCs/>
    </w:rPr>
  </w:style>
  <w:style w:type="character" w:styleId="HTML-akronym">
    <w:name w:val="HTML Acronym"/>
    <w:basedOn w:val="Standardstycketeckensnitt"/>
    <w:semiHidden/>
    <w:rsid w:val="00EC6004"/>
  </w:style>
  <w:style w:type="character" w:styleId="HTML-citat">
    <w:name w:val="HTML Cite"/>
    <w:basedOn w:val="Standardstycketeckensnitt"/>
    <w:semiHidden/>
    <w:rsid w:val="00EC6004"/>
    <w:rPr>
      <w:i/>
      <w:iCs/>
    </w:rPr>
  </w:style>
  <w:style w:type="character" w:styleId="HTML-definition">
    <w:name w:val="HTML Definition"/>
    <w:basedOn w:val="Standardstycketeckensnitt"/>
    <w:semiHidden/>
    <w:rsid w:val="00EC6004"/>
    <w:rPr>
      <w:i/>
      <w:iCs/>
    </w:rPr>
  </w:style>
  <w:style w:type="character" w:styleId="HTML-exempel">
    <w:name w:val="HTML Sample"/>
    <w:basedOn w:val="Standardstycketeckensnitt"/>
    <w:semiHidden/>
    <w:rsid w:val="00EC6004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EC6004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EC6004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C6004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C6004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C6004"/>
    <w:rPr>
      <w:i/>
      <w:iCs/>
    </w:rPr>
  </w:style>
  <w:style w:type="character" w:styleId="Hyperlnk">
    <w:name w:val="Hyperlink"/>
    <w:basedOn w:val="Standardstycketeckensnitt"/>
    <w:semiHidden/>
    <w:rsid w:val="00D34FA4"/>
    <w:rPr>
      <w:color w:val="0000FF"/>
      <w:u w:val="single"/>
    </w:rPr>
  </w:style>
  <w:style w:type="paragraph" w:styleId="Indragetstycke">
    <w:name w:val="Block Text"/>
    <w:basedOn w:val="Normal"/>
    <w:semiHidden/>
    <w:rsid w:val="00D34FA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EC6004"/>
  </w:style>
  <w:style w:type="paragraph" w:styleId="Innehll5">
    <w:name w:val="toc 5"/>
    <w:basedOn w:val="Innehll4"/>
    <w:next w:val="Normal"/>
    <w:semiHidden/>
    <w:rsid w:val="00D34FA4"/>
  </w:style>
  <w:style w:type="paragraph" w:styleId="Lista">
    <w:name w:val="List"/>
    <w:basedOn w:val="Normal"/>
    <w:semiHidden/>
    <w:rsid w:val="00D34FA4"/>
    <w:pPr>
      <w:ind w:left="283" w:hanging="283"/>
    </w:pPr>
  </w:style>
  <w:style w:type="paragraph" w:styleId="Lista2">
    <w:name w:val="List 2"/>
    <w:basedOn w:val="Normal"/>
    <w:semiHidden/>
    <w:rsid w:val="00EC6004"/>
    <w:pPr>
      <w:ind w:left="566" w:hanging="283"/>
    </w:pPr>
  </w:style>
  <w:style w:type="paragraph" w:styleId="Lista3">
    <w:name w:val="List 3"/>
    <w:basedOn w:val="Normal"/>
    <w:semiHidden/>
    <w:rsid w:val="00EC6004"/>
    <w:pPr>
      <w:ind w:left="849" w:hanging="283"/>
    </w:pPr>
  </w:style>
  <w:style w:type="paragraph" w:styleId="Lista4">
    <w:name w:val="List 4"/>
    <w:basedOn w:val="Normal"/>
    <w:semiHidden/>
    <w:rsid w:val="00EC6004"/>
    <w:pPr>
      <w:ind w:left="1132" w:hanging="283"/>
    </w:pPr>
  </w:style>
  <w:style w:type="paragraph" w:styleId="Lista5">
    <w:name w:val="List 5"/>
    <w:basedOn w:val="Normal"/>
    <w:semiHidden/>
    <w:rsid w:val="00EC6004"/>
    <w:pPr>
      <w:ind w:left="1415" w:hanging="283"/>
    </w:pPr>
  </w:style>
  <w:style w:type="paragraph" w:styleId="Listafortstt">
    <w:name w:val="List Continue"/>
    <w:basedOn w:val="Normal"/>
    <w:semiHidden/>
    <w:rsid w:val="00EC6004"/>
    <w:pPr>
      <w:spacing w:after="120"/>
      <w:ind w:left="283"/>
    </w:pPr>
  </w:style>
  <w:style w:type="paragraph" w:styleId="Listafortstt2">
    <w:name w:val="List Continue 2"/>
    <w:basedOn w:val="Normal"/>
    <w:semiHidden/>
    <w:rsid w:val="00EC6004"/>
    <w:pPr>
      <w:spacing w:after="120"/>
      <w:ind w:left="566"/>
    </w:pPr>
  </w:style>
  <w:style w:type="paragraph" w:styleId="Listafortstt3">
    <w:name w:val="List Continue 3"/>
    <w:basedOn w:val="Normal"/>
    <w:semiHidden/>
    <w:rsid w:val="00EC6004"/>
    <w:pPr>
      <w:spacing w:after="120"/>
      <w:ind w:left="849"/>
    </w:pPr>
  </w:style>
  <w:style w:type="paragraph" w:styleId="Listafortstt4">
    <w:name w:val="List Continue 4"/>
    <w:basedOn w:val="Normal"/>
    <w:semiHidden/>
    <w:rsid w:val="00EC6004"/>
    <w:pPr>
      <w:spacing w:after="120"/>
      <w:ind w:left="1132"/>
    </w:pPr>
  </w:style>
  <w:style w:type="paragraph" w:styleId="Listafortstt5">
    <w:name w:val="List Continue 5"/>
    <w:basedOn w:val="Normal"/>
    <w:semiHidden/>
    <w:rsid w:val="00EC6004"/>
    <w:pPr>
      <w:spacing w:after="120"/>
      <w:ind w:left="1415"/>
    </w:pPr>
  </w:style>
  <w:style w:type="paragraph" w:styleId="Meddelanderubrik">
    <w:name w:val="Message Header"/>
    <w:basedOn w:val="Normal"/>
    <w:semiHidden/>
    <w:rsid w:val="00EC60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EC6004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D34FA4"/>
    <w:rPr>
      <w:szCs w:val="24"/>
    </w:rPr>
  </w:style>
  <w:style w:type="paragraph" w:styleId="Numreradlista">
    <w:name w:val="List Number"/>
    <w:basedOn w:val="Normal"/>
    <w:semiHidden/>
    <w:rsid w:val="00D34FA4"/>
    <w:pPr>
      <w:numPr>
        <w:numId w:val="5"/>
      </w:numPr>
    </w:pPr>
  </w:style>
  <w:style w:type="paragraph" w:styleId="Numreradlista2">
    <w:name w:val="List Number 2"/>
    <w:basedOn w:val="Normal"/>
    <w:semiHidden/>
    <w:rsid w:val="00EC6004"/>
    <w:pPr>
      <w:numPr>
        <w:numId w:val="6"/>
      </w:numPr>
    </w:pPr>
  </w:style>
  <w:style w:type="paragraph" w:styleId="Numreradlista3">
    <w:name w:val="List Number 3"/>
    <w:basedOn w:val="Normal"/>
    <w:semiHidden/>
    <w:rsid w:val="00EC6004"/>
    <w:pPr>
      <w:numPr>
        <w:numId w:val="7"/>
      </w:numPr>
    </w:pPr>
  </w:style>
  <w:style w:type="paragraph" w:styleId="Numreradlista4">
    <w:name w:val="List Number 4"/>
    <w:basedOn w:val="Normal"/>
    <w:semiHidden/>
    <w:rsid w:val="00EC6004"/>
    <w:pPr>
      <w:numPr>
        <w:numId w:val="8"/>
      </w:numPr>
    </w:pPr>
  </w:style>
  <w:style w:type="paragraph" w:styleId="Numreradlista5">
    <w:name w:val="List Number 5"/>
    <w:basedOn w:val="Normal"/>
    <w:semiHidden/>
    <w:rsid w:val="00EC6004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EC6004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D34FA4"/>
    <w:pPr>
      <w:numPr>
        <w:numId w:val="10"/>
      </w:numPr>
    </w:pPr>
  </w:style>
  <w:style w:type="paragraph" w:styleId="Punktlista2">
    <w:name w:val="List Bullet 2"/>
    <w:basedOn w:val="Normal"/>
    <w:semiHidden/>
    <w:rsid w:val="00EC6004"/>
    <w:pPr>
      <w:numPr>
        <w:numId w:val="11"/>
      </w:numPr>
    </w:pPr>
  </w:style>
  <w:style w:type="paragraph" w:styleId="Punktlista3">
    <w:name w:val="List Bullet 3"/>
    <w:basedOn w:val="Normal"/>
    <w:semiHidden/>
    <w:rsid w:val="00EC6004"/>
    <w:pPr>
      <w:numPr>
        <w:numId w:val="12"/>
      </w:numPr>
    </w:pPr>
  </w:style>
  <w:style w:type="paragraph" w:styleId="Punktlista4">
    <w:name w:val="List Bullet 4"/>
    <w:basedOn w:val="Normal"/>
    <w:semiHidden/>
    <w:rsid w:val="00EC6004"/>
    <w:pPr>
      <w:numPr>
        <w:numId w:val="13"/>
      </w:numPr>
    </w:pPr>
  </w:style>
  <w:style w:type="paragraph" w:styleId="Punktlista5">
    <w:name w:val="List Bullet 5"/>
    <w:basedOn w:val="Normal"/>
    <w:semiHidden/>
    <w:rsid w:val="00EC6004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D34FA4"/>
  </w:style>
  <w:style w:type="character" w:styleId="Sidnummer">
    <w:name w:val="page number"/>
    <w:basedOn w:val="Standardstycketeckensnitt"/>
    <w:semiHidden/>
    <w:rsid w:val="00D34FA4"/>
  </w:style>
  <w:style w:type="paragraph" w:styleId="Signatur">
    <w:name w:val="Signature"/>
    <w:basedOn w:val="Normal"/>
    <w:semiHidden/>
    <w:rsid w:val="00D34FA4"/>
    <w:pPr>
      <w:ind w:left="4252"/>
    </w:pPr>
  </w:style>
  <w:style w:type="table" w:styleId="Standardtabell1">
    <w:name w:val="Table Classic 1"/>
    <w:basedOn w:val="Normaltabell"/>
    <w:semiHidden/>
    <w:rsid w:val="00EC6004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C6004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C6004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C6004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EC6004"/>
    <w:rPr>
      <w:b/>
      <w:bCs/>
    </w:rPr>
  </w:style>
  <w:style w:type="table" w:styleId="Tabellmed3D-effekter1">
    <w:name w:val="Table 3D effects 1"/>
    <w:basedOn w:val="Normaltabell"/>
    <w:semiHidden/>
    <w:rsid w:val="00EC6004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C6004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C6004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C6004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C6004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C6004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C6004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C6004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C6004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C6004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C6004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C6004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C6004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C6004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C6004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C6004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EC600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EC6004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C6004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C6004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C6004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C6004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C6004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C6004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C6004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C600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D34FA4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EC6004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C6004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C6004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91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256</Words>
  <Characters>1388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Sk241</vt:lpstr>
    </vt:vector>
  </TitlesOfParts>
  <Company>Riksdagen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Sk241</dc:title>
  <dc:subject>Sk241</dc:subject>
  <dc:creator>Riksdagen</dc:creator>
  <cp:keywords>Riksdagen</cp:keywords>
  <dc:description/>
  <cp:lastModifiedBy>Lars Brink</cp:lastModifiedBy>
  <cp:revision>2</cp:revision>
  <cp:lastPrinted>2005-11-27T09:09:00Z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Förmånsvärdet för alkolås på 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Förmånsvärdet för alkolås på 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fp620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Anne-Marie Ekström och Anita Brodén (fp)</vt:lpwstr>
  </property>
  <property fmtid="{D5CDD505-2E9C-101B-9397-08002B2CF9AE}" pid="26" name="MotionarLista">
    <vt:lpwstr>Ekström, Anne-Marie (fp)\Brodén, Anita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Anne-Marie Ekström (fp), 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20052006000001020112000006200069</vt:lpwstr>
  </property>
  <property fmtid="{D5CDD505-2E9C-101B-9397-08002B2CF9AE}" pid="47" name="datum">
    <vt:lpwstr>050921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20052006000001020112000006200069</vt:lpwstr>
  </property>
  <property fmtid="{D5CDD505-2E9C-101B-9397-08002B2CF9AE}" pid="50" name="nummer">
    <vt:lpwstr>241</vt:lpwstr>
  </property>
  <property fmtid="{D5CDD505-2E9C-101B-9397-08002B2CF9AE}" pid="51" name="utskottsbeteckning">
    <vt:lpwstr>Sk</vt:lpwstr>
  </property>
</Properties>
</file>