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2D54" w:rsidRDefault="008445B0" w14:paraId="6A3E7CBF" w14:textId="77777777">
      <w:pPr>
        <w:pStyle w:val="Rubrik1"/>
        <w:spacing w:after="300"/>
      </w:pPr>
      <w:sdt>
        <w:sdtPr>
          <w:alias w:val="CC_Boilerplate_4"/>
          <w:tag w:val="CC_Boilerplate_4"/>
          <w:id w:val="-1644581176"/>
          <w:lock w:val="sdtLocked"/>
          <w:placeholder>
            <w:docPart w:val="BF0632B7881643D783D6187C6A0C0B52"/>
          </w:placeholder>
          <w:text/>
        </w:sdtPr>
        <w:sdtEndPr/>
        <w:sdtContent>
          <w:r w:rsidRPr="009B062B" w:rsidR="00AF30DD">
            <w:t>Förslag till riksdagsbeslut</w:t>
          </w:r>
        </w:sdtContent>
      </w:sdt>
      <w:bookmarkEnd w:id="0"/>
      <w:bookmarkEnd w:id="1"/>
    </w:p>
    <w:sdt>
      <w:sdtPr>
        <w:alias w:val="Yrkande 1"/>
        <w:tag w:val="bcdb6cc5-5c55-4bf6-b1d0-6da1133413d7"/>
        <w:id w:val="-191148795"/>
        <w:lock w:val="sdtLocked"/>
      </w:sdtPr>
      <w:sdtEndPr/>
      <w:sdtContent>
        <w:p w:rsidR="00EB59F7" w:rsidRDefault="00652B6C" w14:paraId="1F994415" w14:textId="77777777">
          <w:pPr>
            <w:pStyle w:val="Frslagstext"/>
            <w:numPr>
              <w:ilvl w:val="0"/>
              <w:numId w:val="0"/>
            </w:numPr>
          </w:pPr>
          <w:r>
            <w:t>Riksdagen ställer sig bakom det som anförs i motionen om att Sverige behöver ett modernt och reformerat skattesystem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14672F9DE0485B9D74D7C3F09D839A"/>
        </w:placeholder>
        <w:text/>
      </w:sdtPr>
      <w:sdtEndPr/>
      <w:sdtContent>
        <w:p w:rsidRPr="009B062B" w:rsidR="006D79C9" w:rsidP="00333E95" w:rsidRDefault="006D79C9" w14:paraId="36975B9E" w14:textId="77777777">
          <w:pPr>
            <w:pStyle w:val="Rubrik1"/>
          </w:pPr>
          <w:r>
            <w:t>Motivering</w:t>
          </w:r>
        </w:p>
      </w:sdtContent>
    </w:sdt>
    <w:bookmarkEnd w:displacedByCustomXml="prev" w:id="3"/>
    <w:bookmarkEnd w:displacedByCustomXml="prev" w:id="4"/>
    <w:p w:rsidR="00116FE4" w:rsidP="002B27BE" w:rsidRDefault="00116FE4" w14:paraId="093D789A" w14:textId="5EDFC167">
      <w:pPr>
        <w:pStyle w:val="Normalutanindragellerluft"/>
      </w:pPr>
      <w:r>
        <w:t>Ett skattesystem och dess konstruktion har i kombination med hur bidragssystem är utformade en stor påverkan på såväl enskildas beteende som de effekter på samhälls</w:t>
      </w:r>
      <w:r w:rsidR="00FE5ED9">
        <w:softHyphen/>
      </w:r>
      <w:r>
        <w:t>ekonomin som det får. Den M</w:t>
      </w:r>
      <w:r w:rsidR="00652B6C">
        <w:noBreakHyphen/>
      </w:r>
      <w:r>
        <w:t>ledda regeringens införande av jobbskatteavdrag under perioden 2006</w:t>
      </w:r>
      <w:r w:rsidR="00652B6C">
        <w:t>–</w:t>
      </w:r>
      <w:r>
        <w:t xml:space="preserve">2014 ledde till att skatterna sänktes samtidigt som skatteintäkterna ökade. När fler kommer i jobb och betalar skatt – och lämnar våra bidragssystem – så är det en stor vinst såväl </w:t>
      </w:r>
      <w:r w:rsidR="00652B6C">
        <w:t xml:space="preserve">för </w:t>
      </w:r>
      <w:r>
        <w:t xml:space="preserve">den enskilde som för samhället. </w:t>
      </w:r>
    </w:p>
    <w:p w:rsidR="00116FE4" w:rsidP="00FE5ED9" w:rsidRDefault="00116FE4" w14:paraId="0D528446" w14:textId="66173361">
      <w:r>
        <w:t xml:space="preserve">Många analyser visar att höga marginalskatter är negativt för antalet arbetade timmar och höga skatter på företagare leder till minskad företagsamhet. Skattesystemets utformning ska gynna den som tar en risk och som jobbar hårt. Sjuksköterskan som tar ett extrapass under sommarledigheten ska självklart få behålla mer än staten av sin extrainkomst. </w:t>
      </w:r>
    </w:p>
    <w:p w:rsidR="00116FE4" w:rsidP="00FE5ED9" w:rsidRDefault="00116FE4" w14:paraId="04C63F78" w14:textId="490B86B3">
      <w:r>
        <w:t>Sverige behöver ett modernt och reformerat skattesystem som gynnar den som arbetar i alla olika inkomstgrupper. Ett land utan framgångsrika företagare och entre</w:t>
      </w:r>
      <w:r w:rsidR="00FE5ED9">
        <w:softHyphen/>
      </w:r>
      <w:r>
        <w:t xml:space="preserve">prenörer kommer på sikt att bli ett fattigare land. </w:t>
      </w:r>
    </w:p>
    <w:sdt>
      <w:sdtPr>
        <w:rPr>
          <w:i/>
          <w:noProof/>
        </w:rPr>
        <w:alias w:val="CC_Underskrifter"/>
        <w:tag w:val="CC_Underskrifter"/>
        <w:id w:val="583496634"/>
        <w:lock w:val="sdtContentLocked"/>
        <w:placeholder>
          <w:docPart w:val="8DE9AD1C490C40328A5A31B4D294D555"/>
        </w:placeholder>
      </w:sdtPr>
      <w:sdtEndPr>
        <w:rPr>
          <w:i w:val="0"/>
          <w:noProof w:val="0"/>
        </w:rPr>
      </w:sdtEndPr>
      <w:sdtContent>
        <w:p w:rsidR="00802D54" w:rsidP="00802D54" w:rsidRDefault="00802D54" w14:paraId="6068523F" w14:textId="77777777"/>
        <w:p w:rsidRPr="008E0FE2" w:rsidR="004801AC" w:rsidP="00802D54" w:rsidRDefault="008445B0" w14:paraId="656B5118" w14:textId="13903289"/>
      </w:sdtContent>
    </w:sdt>
    <w:tbl>
      <w:tblPr>
        <w:tblW w:w="5000" w:type="pct"/>
        <w:tblLook w:val="04A0" w:firstRow="1" w:lastRow="0" w:firstColumn="1" w:lastColumn="0" w:noHBand="0" w:noVBand="1"/>
        <w:tblCaption w:val="underskrifter"/>
      </w:tblPr>
      <w:tblGrid>
        <w:gridCol w:w="4252"/>
        <w:gridCol w:w="4252"/>
      </w:tblGrid>
      <w:tr w:rsidR="00EB59F7" w14:paraId="61F7BBBE" w14:textId="77777777">
        <w:trPr>
          <w:cantSplit/>
        </w:trPr>
        <w:tc>
          <w:tcPr>
            <w:tcW w:w="50" w:type="pct"/>
            <w:vAlign w:val="bottom"/>
          </w:tcPr>
          <w:p w:rsidR="00EB59F7" w:rsidRDefault="00652B6C" w14:paraId="02610F52" w14:textId="77777777">
            <w:pPr>
              <w:pStyle w:val="Underskrifter"/>
              <w:spacing w:after="0"/>
            </w:pPr>
            <w:r>
              <w:t>Lars Beckman (M)</w:t>
            </w:r>
          </w:p>
        </w:tc>
        <w:tc>
          <w:tcPr>
            <w:tcW w:w="50" w:type="pct"/>
            <w:vAlign w:val="bottom"/>
          </w:tcPr>
          <w:p w:rsidR="00EB59F7" w:rsidRDefault="00EB59F7" w14:paraId="60957D60" w14:textId="77777777">
            <w:pPr>
              <w:pStyle w:val="Underskrifter"/>
              <w:spacing w:after="0"/>
            </w:pPr>
          </w:p>
        </w:tc>
      </w:tr>
    </w:tbl>
    <w:p w:rsidR="00EF2645" w:rsidRDefault="00EF2645" w14:paraId="66675A0A" w14:textId="77777777"/>
    <w:sectPr w:rsidR="00EF26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9162" w14:textId="77777777" w:rsidR="00955F95" w:rsidRDefault="00955F95" w:rsidP="000C1CAD">
      <w:pPr>
        <w:spacing w:line="240" w:lineRule="auto"/>
      </w:pPr>
      <w:r>
        <w:separator/>
      </w:r>
    </w:p>
  </w:endnote>
  <w:endnote w:type="continuationSeparator" w:id="0">
    <w:p w14:paraId="4A987481" w14:textId="77777777" w:rsidR="00955F95" w:rsidRDefault="00955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BC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95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97D9" w14:textId="593AE09D" w:rsidR="00262EA3" w:rsidRPr="00802D54" w:rsidRDefault="00262EA3" w:rsidP="00802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D85D" w14:textId="77777777" w:rsidR="00955F95" w:rsidRDefault="00955F95" w:rsidP="000C1CAD">
      <w:pPr>
        <w:spacing w:line="240" w:lineRule="auto"/>
      </w:pPr>
      <w:r>
        <w:separator/>
      </w:r>
    </w:p>
  </w:footnote>
  <w:footnote w:type="continuationSeparator" w:id="0">
    <w:p w14:paraId="3C4B4785" w14:textId="77777777" w:rsidR="00955F95" w:rsidRDefault="00955F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C0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346CE2" wp14:editId="6341FE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DD37D" w14:textId="4F6E9B90" w:rsidR="00262EA3" w:rsidRDefault="008445B0" w:rsidP="008103B5">
                          <w:pPr>
                            <w:jc w:val="right"/>
                          </w:pPr>
                          <w:sdt>
                            <w:sdtPr>
                              <w:alias w:val="CC_Noformat_Partikod"/>
                              <w:tag w:val="CC_Noformat_Partikod"/>
                              <w:id w:val="-53464382"/>
                              <w:text/>
                            </w:sdtPr>
                            <w:sdtEndPr/>
                            <w:sdtContent>
                              <w:r w:rsidR="00116FE4">
                                <w:t>M</w:t>
                              </w:r>
                            </w:sdtContent>
                          </w:sdt>
                          <w:sdt>
                            <w:sdtPr>
                              <w:alias w:val="CC_Noformat_Partinummer"/>
                              <w:tag w:val="CC_Noformat_Partinummer"/>
                              <w:id w:val="-1709555926"/>
                              <w:text/>
                            </w:sdtPr>
                            <w:sdtEndPr/>
                            <w:sdtContent>
                              <w:r w:rsidR="005174B2">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346C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1DD37D" w14:textId="4F6E9B90" w:rsidR="00262EA3" w:rsidRDefault="008445B0" w:rsidP="008103B5">
                    <w:pPr>
                      <w:jc w:val="right"/>
                    </w:pPr>
                    <w:sdt>
                      <w:sdtPr>
                        <w:alias w:val="CC_Noformat_Partikod"/>
                        <w:tag w:val="CC_Noformat_Partikod"/>
                        <w:id w:val="-53464382"/>
                        <w:text/>
                      </w:sdtPr>
                      <w:sdtEndPr/>
                      <w:sdtContent>
                        <w:r w:rsidR="00116FE4">
                          <w:t>M</w:t>
                        </w:r>
                      </w:sdtContent>
                    </w:sdt>
                    <w:sdt>
                      <w:sdtPr>
                        <w:alias w:val="CC_Noformat_Partinummer"/>
                        <w:tag w:val="CC_Noformat_Partinummer"/>
                        <w:id w:val="-1709555926"/>
                        <w:text/>
                      </w:sdtPr>
                      <w:sdtEndPr/>
                      <w:sdtContent>
                        <w:r w:rsidR="005174B2">
                          <w:t>1247</w:t>
                        </w:r>
                      </w:sdtContent>
                    </w:sdt>
                  </w:p>
                </w:txbxContent>
              </v:textbox>
              <w10:wrap anchorx="page"/>
            </v:shape>
          </w:pict>
        </mc:Fallback>
      </mc:AlternateContent>
    </w:r>
  </w:p>
  <w:p w14:paraId="74007A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CC5C" w14:textId="77777777" w:rsidR="00262EA3" w:rsidRDefault="00262EA3" w:rsidP="008563AC">
    <w:pPr>
      <w:jc w:val="right"/>
    </w:pPr>
  </w:p>
  <w:p w14:paraId="2684AF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4583" w14:textId="77777777" w:rsidR="00262EA3" w:rsidRDefault="008445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7C43E" wp14:editId="0BC08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8D5DFA" w14:textId="3C9A0513" w:rsidR="00262EA3" w:rsidRDefault="008445B0" w:rsidP="00A314CF">
    <w:pPr>
      <w:pStyle w:val="FSHNormal"/>
      <w:spacing w:before="40"/>
    </w:pPr>
    <w:sdt>
      <w:sdtPr>
        <w:alias w:val="CC_Noformat_Motionstyp"/>
        <w:tag w:val="CC_Noformat_Motionstyp"/>
        <w:id w:val="1162973129"/>
        <w:lock w:val="sdtContentLocked"/>
        <w15:appearance w15:val="hidden"/>
        <w:text/>
      </w:sdtPr>
      <w:sdtEndPr/>
      <w:sdtContent>
        <w:r w:rsidR="00802D54">
          <w:t>Enskild motion</w:t>
        </w:r>
      </w:sdtContent>
    </w:sdt>
    <w:r w:rsidR="00821B36">
      <w:t xml:space="preserve"> </w:t>
    </w:r>
    <w:sdt>
      <w:sdtPr>
        <w:alias w:val="CC_Noformat_Partikod"/>
        <w:tag w:val="CC_Noformat_Partikod"/>
        <w:id w:val="1471015553"/>
        <w:text/>
      </w:sdtPr>
      <w:sdtEndPr/>
      <w:sdtContent>
        <w:r w:rsidR="00116FE4">
          <w:t>M</w:t>
        </w:r>
      </w:sdtContent>
    </w:sdt>
    <w:sdt>
      <w:sdtPr>
        <w:alias w:val="CC_Noformat_Partinummer"/>
        <w:tag w:val="CC_Noformat_Partinummer"/>
        <w:id w:val="-2014525982"/>
        <w:text/>
      </w:sdtPr>
      <w:sdtEndPr/>
      <w:sdtContent>
        <w:r w:rsidR="005174B2">
          <w:t>1247</w:t>
        </w:r>
      </w:sdtContent>
    </w:sdt>
  </w:p>
  <w:p w14:paraId="605AF9D0" w14:textId="77777777" w:rsidR="00262EA3" w:rsidRPr="008227B3" w:rsidRDefault="008445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E9108" w14:textId="19D18FAE" w:rsidR="00262EA3" w:rsidRPr="008227B3" w:rsidRDefault="008445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2D5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2D54">
          <w:t>:1129</w:t>
        </w:r>
      </w:sdtContent>
    </w:sdt>
  </w:p>
  <w:p w14:paraId="1E7EAC09" w14:textId="77C7F483" w:rsidR="00262EA3" w:rsidRDefault="008445B0" w:rsidP="00E03A3D">
    <w:pPr>
      <w:pStyle w:val="Motionr"/>
    </w:pPr>
    <w:sdt>
      <w:sdtPr>
        <w:alias w:val="CC_Noformat_Avtext"/>
        <w:tag w:val="CC_Noformat_Avtext"/>
        <w:id w:val="-2020768203"/>
        <w:lock w:val="sdtContentLocked"/>
        <w15:appearance w15:val="hidden"/>
        <w:text/>
      </w:sdtPr>
      <w:sdtEndPr/>
      <w:sdtContent>
        <w:r w:rsidR="00802D54">
          <w:t>av Lars Beckman (M)</w:t>
        </w:r>
      </w:sdtContent>
    </w:sdt>
  </w:p>
  <w:sdt>
    <w:sdtPr>
      <w:alias w:val="CC_Noformat_Rubtext"/>
      <w:tag w:val="CC_Noformat_Rubtext"/>
      <w:id w:val="-218060500"/>
      <w:lock w:val="sdtLocked"/>
      <w:text/>
    </w:sdtPr>
    <w:sdtEndPr/>
    <w:sdtContent>
      <w:p w14:paraId="7C9A9DB9" w14:textId="70582811" w:rsidR="00262EA3" w:rsidRDefault="005174B2" w:rsidP="00283E0F">
        <w:pPr>
          <w:pStyle w:val="FSHRub2"/>
        </w:pPr>
        <w:r>
          <w:t>Ett modernt och reformerat skattesystem</w:t>
        </w:r>
      </w:p>
    </w:sdtContent>
  </w:sdt>
  <w:sdt>
    <w:sdtPr>
      <w:alias w:val="CC_Boilerplate_3"/>
      <w:tag w:val="CC_Boilerplate_3"/>
      <w:id w:val="1606463544"/>
      <w:lock w:val="sdtContentLocked"/>
      <w15:appearance w15:val="hidden"/>
      <w:text w:multiLine="1"/>
    </w:sdtPr>
    <w:sdtEndPr/>
    <w:sdtContent>
      <w:p w14:paraId="52A1B4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6F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E4"/>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B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F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4B2"/>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6C"/>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54"/>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B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27"/>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5F9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8B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F7"/>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4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30476C"/>
  <w15:chartTrackingRefBased/>
  <w15:docId w15:val="{793D7E23-A434-453A-B15E-B3380F76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632B7881643D783D6187C6A0C0B52"/>
        <w:category>
          <w:name w:val="Allmänt"/>
          <w:gallery w:val="placeholder"/>
        </w:category>
        <w:types>
          <w:type w:val="bbPlcHdr"/>
        </w:types>
        <w:behaviors>
          <w:behavior w:val="content"/>
        </w:behaviors>
        <w:guid w:val="{B3C2A6A0-DBD5-4251-988D-DAA745E770EE}"/>
      </w:docPartPr>
      <w:docPartBody>
        <w:p w:rsidR="005265FC" w:rsidRDefault="00940E4C">
          <w:pPr>
            <w:pStyle w:val="BF0632B7881643D783D6187C6A0C0B52"/>
          </w:pPr>
          <w:r w:rsidRPr="005A0A93">
            <w:rPr>
              <w:rStyle w:val="Platshllartext"/>
            </w:rPr>
            <w:t>Förslag till riksdagsbeslut</w:t>
          </w:r>
        </w:p>
      </w:docPartBody>
    </w:docPart>
    <w:docPart>
      <w:docPartPr>
        <w:name w:val="1714672F9DE0485B9D74D7C3F09D839A"/>
        <w:category>
          <w:name w:val="Allmänt"/>
          <w:gallery w:val="placeholder"/>
        </w:category>
        <w:types>
          <w:type w:val="bbPlcHdr"/>
        </w:types>
        <w:behaviors>
          <w:behavior w:val="content"/>
        </w:behaviors>
        <w:guid w:val="{18ADCBBA-2847-400C-9174-6A60661FA20B}"/>
      </w:docPartPr>
      <w:docPartBody>
        <w:p w:rsidR="005265FC" w:rsidRDefault="00940E4C">
          <w:pPr>
            <w:pStyle w:val="1714672F9DE0485B9D74D7C3F09D839A"/>
          </w:pPr>
          <w:r w:rsidRPr="005A0A93">
            <w:rPr>
              <w:rStyle w:val="Platshllartext"/>
            </w:rPr>
            <w:t>Motivering</w:t>
          </w:r>
        </w:p>
      </w:docPartBody>
    </w:docPart>
    <w:docPart>
      <w:docPartPr>
        <w:name w:val="8DE9AD1C490C40328A5A31B4D294D555"/>
        <w:category>
          <w:name w:val="Allmänt"/>
          <w:gallery w:val="placeholder"/>
        </w:category>
        <w:types>
          <w:type w:val="bbPlcHdr"/>
        </w:types>
        <w:behaviors>
          <w:behavior w:val="content"/>
        </w:behaviors>
        <w:guid w:val="{990EB401-6B45-4847-9708-468397B9A084}"/>
      </w:docPartPr>
      <w:docPartBody>
        <w:p w:rsidR="006C6203" w:rsidRDefault="006C62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4C"/>
    <w:rsid w:val="005265FC"/>
    <w:rsid w:val="006C6203"/>
    <w:rsid w:val="00940E4C"/>
    <w:rsid w:val="00E52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632B7881643D783D6187C6A0C0B52">
    <w:name w:val="BF0632B7881643D783D6187C6A0C0B52"/>
  </w:style>
  <w:style w:type="paragraph" w:customStyle="1" w:styleId="1714672F9DE0485B9D74D7C3F09D839A">
    <w:name w:val="1714672F9DE0485B9D74D7C3F09D8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FFF8A-D5DD-495B-9F0C-D2F0C1BDEA8A}"/>
</file>

<file path=customXml/itemProps2.xml><?xml version="1.0" encoding="utf-8"?>
<ds:datastoreItem xmlns:ds="http://schemas.openxmlformats.org/officeDocument/2006/customXml" ds:itemID="{9B0ACC77-4690-4ED7-99F3-C4FD7A96FA02}"/>
</file>

<file path=customXml/itemProps3.xml><?xml version="1.0" encoding="utf-8"?>
<ds:datastoreItem xmlns:ds="http://schemas.openxmlformats.org/officeDocument/2006/customXml" ds:itemID="{99BC1C01-C633-4870-B815-D1CE9A96EC27}"/>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1083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