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17497" w:rsidRPr="00C17497" w:rsidRDefault="00C17497">
      <w:pPr>
        <w:pStyle w:val="Hemstlrubrik"/>
      </w:pPr>
      <w:r w:rsidRPr="00C17497">
        <w:t>Förslag till riksdagsbeslut</w:t>
      </w:r>
    </w:p>
    <w:p w:rsidR="00C17497" w:rsidRPr="00C17497" w:rsidRDefault="00C17497">
      <w:pPr>
        <w:pStyle w:val="Hemstlatt"/>
        <w:ind w:left="0"/>
      </w:pPr>
      <w:r w:rsidRPr="00C17497">
        <w:t>Riksdagen tillkännager för regeringen som sin mening vad som anförs i motionen om vikten av obligatorisk utbildning – hygienkö</w:t>
      </w:r>
      <w:r w:rsidRPr="00C17497">
        <w:t>r</w:t>
      </w:r>
      <w:r w:rsidRPr="00C17497">
        <w:t>kort – i livsmedelshygien för personalen i livsmedelsföret</w:t>
      </w:r>
      <w:r w:rsidRPr="00C17497">
        <w:t>a</w:t>
      </w:r>
      <w:r w:rsidRPr="00C17497">
        <w:t>gen.</w:t>
      </w:r>
    </w:p>
    <w:p w:rsidR="00C17497" w:rsidRPr="00C17497" w:rsidRDefault="00C17497">
      <w:pPr>
        <w:pStyle w:val="Rubrik1"/>
      </w:pPr>
      <w:r w:rsidRPr="00C17497">
        <w:t>Motivering</w:t>
      </w:r>
    </w:p>
    <w:p w:rsidR="00C17497" w:rsidRPr="00C17497" w:rsidRDefault="00C17497">
      <w:r w:rsidRPr="00C17497">
        <w:t>De senaste åren har antalet människor i Sverige som matförgiftats ökat. Sa</w:t>
      </w:r>
      <w:r w:rsidRPr="00C17497">
        <w:t>m</w:t>
      </w:r>
      <w:r w:rsidRPr="00C17497">
        <w:t xml:space="preserve">tidigt finns ett stort mörkertal, eftersom statistiken bygger på inrapporterade fall. Matförgiftningar kostar årligen samhället 365 till 720 miljoner kronor och konsumenterna 85 till 165 miljoner kronor. </w:t>
      </w:r>
    </w:p>
    <w:p w:rsidR="00C17497" w:rsidRPr="00C17497" w:rsidRDefault="00C17497">
      <w:pPr>
        <w:pStyle w:val="Normaltindrag"/>
      </w:pPr>
      <w:r w:rsidRPr="00C17497">
        <w:t>När en människa matförgiftas beror det i de flesta fall på bristande livsm</w:t>
      </w:r>
      <w:r w:rsidRPr="00C17497">
        <w:t>e</w:t>
      </w:r>
      <w:r w:rsidRPr="00C17497">
        <w:t>delshygien i livsmedelsföretagen, antingen det är livsmedelsbutiker, resta</w:t>
      </w:r>
      <w:r w:rsidRPr="00C17497">
        <w:t>u</w:t>
      </w:r>
      <w:r w:rsidRPr="00C17497">
        <w:t xml:space="preserve">ranger eller storhushåll i form av olika bespisningar. Avslöjandena i början av det här året om olaglig hantering av köttfärs är ett annat bevis på allvarliga brister i livsmedelshanteringen. </w:t>
      </w:r>
    </w:p>
    <w:p w:rsidR="00C17497" w:rsidRPr="00C17497" w:rsidRDefault="00C17497">
      <w:pPr>
        <w:pStyle w:val="Normaltindrag"/>
      </w:pPr>
      <w:r w:rsidRPr="00C17497">
        <w:t>Livsmedelsverket har i en rapport till regeringen år 2006 pekat på stora brister framför allt i livsmedelsföretagens rutiner för temperaturkontroller och dokumentation av egenkontrollen och genomgången personalutbildning i livsmedelshygien. Li</w:t>
      </w:r>
      <w:r w:rsidRPr="00C17497">
        <w:t>vsmedelsverkets inspektioner har bland annat visat att en stor del av den personal som arbetar i kök på äldreboenden eller i restauranger inte fått någon utbildning i livsmedelshygien.</w:t>
      </w:r>
    </w:p>
    <w:p w:rsidR="00C17497" w:rsidRPr="00C17497" w:rsidRDefault="00C17497">
      <w:pPr>
        <w:pStyle w:val="Normaltindrag"/>
      </w:pPr>
      <w:r w:rsidRPr="00C17497">
        <w:t>Lagstiftningen har under många år reglerat livsmedelsföretagarnas sky</w:t>
      </w:r>
      <w:r w:rsidRPr="00C17497">
        <w:t>l</w:t>
      </w:r>
      <w:r w:rsidRPr="00C17497">
        <w:t>digheter att utbilda sig själva och sin personal. Men sammanställningar av inspektionskontroller visar att inte alla har tagit sitt ansvar när det gäller att säkerställa personalens kunskaper i livsmedelshygien.</w:t>
      </w:r>
    </w:p>
    <w:p w:rsidR="00C17497" w:rsidRPr="00C17497" w:rsidRDefault="00C17497">
      <w:pPr>
        <w:pStyle w:val="Normaltindrag"/>
      </w:pPr>
      <w:r w:rsidRPr="00C17497">
        <w:t>I Livsmedelsverkets rapport föreslås att det ska införas miniminivåer för utbildningen av dem som yrkesmässigt hanterar livsmedel och att livsmedel</w:t>
      </w:r>
      <w:r w:rsidRPr="00C17497">
        <w:t>s</w:t>
      </w:r>
      <w:r w:rsidRPr="00C17497">
        <w:lastRenderedPageBreak/>
        <w:t>företagen ska vara skyldiga att skriftligen redovisa att utbildningskraven är uppfyllda för att få sina anläggningar godkända.</w:t>
      </w:r>
    </w:p>
    <w:p w:rsidR="00C17497" w:rsidRPr="00C17497" w:rsidRDefault="00C17497">
      <w:pPr>
        <w:pStyle w:val="Normaltindrag"/>
      </w:pPr>
      <w:r w:rsidRPr="00C17497">
        <w:t xml:space="preserve">I februari i år gav regeringen Livsmedelsverket i uppdrag att komma med förslag på hur ett system för ett s.k. livsmedelskörkort – ett hygienkörkort – för yrkesmässig hantering av livsmedel skulle kunna utformas och införas. Regeringen anser att livsmedelskörkortet – om det införs – ska vara frivilligt för företagen. </w:t>
      </w:r>
    </w:p>
    <w:p w:rsidR="00C17497" w:rsidRPr="00C17497" w:rsidRDefault="00C17497">
      <w:pPr>
        <w:pStyle w:val="Normaltindrag"/>
      </w:pPr>
      <w:r w:rsidRPr="00C17497">
        <w:t>Utbildningen i livsmedelshygien för personalen i livsmedelsföretag är en helt nödvändig åtgärd för att vända de senaste årens utveckling av allt fler matförgiftningar och för att minimera risken för olaglig hantering av livsm</w:t>
      </w:r>
      <w:r w:rsidRPr="00C17497">
        <w:t>e</w:t>
      </w:r>
      <w:r w:rsidRPr="00C17497">
        <w:t>del. Efterlevnaden av livsmedelslagstiftningen måste förbättras. Med ett obl</w:t>
      </w:r>
      <w:r w:rsidRPr="00C17497">
        <w:t>i</w:t>
      </w:r>
      <w:r w:rsidRPr="00C17497">
        <w:t>gatoriskt hygienkörkort försvårar man för oseriösa företagare i livsmedel</w:t>
      </w:r>
      <w:r w:rsidRPr="00C17497">
        <w:t>s</w:t>
      </w:r>
      <w:r w:rsidRPr="00C17497">
        <w:t>branschen. Därför bör utbildningen i livsmedelshygien – hygienkörkortet – vara obligatorisk.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17497">
        <w:trPr>
          <w:cantSplit/>
        </w:trPr>
        <w:tc>
          <w:tcPr>
            <w:tcW w:w="3046" w:type="dxa"/>
          </w:tcPr>
          <w:p w:rsidR="00C17497" w:rsidRPr="00C17497" w:rsidRDefault="00C17497">
            <w:pPr>
              <w:pStyle w:val="UnderskriftDatum"/>
              <w:spacing w:before="240"/>
            </w:pPr>
            <w:r w:rsidRPr="00C17497">
              <w:t>Stockholm den 30 september 2008</w:t>
            </w:r>
          </w:p>
        </w:tc>
        <w:tc>
          <w:tcPr>
            <w:tcW w:w="3047" w:type="dxa"/>
          </w:tcPr>
          <w:p w:rsidR="00C17497" w:rsidRPr="00C17497" w:rsidRDefault="00C17497">
            <w:pPr>
              <w:pStyle w:val="Underskrifter"/>
              <w:spacing w:before="240"/>
            </w:pPr>
          </w:p>
        </w:tc>
      </w:tr>
      <w:tr w:rsidR="00000000" w:rsidRPr="00C17497">
        <w:trPr>
          <w:cantSplit/>
        </w:trPr>
        <w:tc>
          <w:tcPr>
            <w:tcW w:w="3046" w:type="dxa"/>
          </w:tcPr>
          <w:p w:rsidR="00C17497" w:rsidRPr="00C17497" w:rsidRDefault="00C17497">
            <w:pPr>
              <w:pStyle w:val="Underskrifter"/>
            </w:pPr>
            <w:r w:rsidRPr="00C17497">
              <w:t>Michael Hagberg (s)</w:t>
            </w:r>
          </w:p>
        </w:tc>
        <w:tc>
          <w:tcPr>
            <w:tcW w:w="3046" w:type="dxa"/>
          </w:tcPr>
          <w:p w:rsidR="00C17497" w:rsidRPr="00C17497" w:rsidRDefault="00C17497">
            <w:pPr>
              <w:pStyle w:val="Underskrifter"/>
            </w:pPr>
          </w:p>
        </w:tc>
      </w:tr>
    </w:tbl>
    <w:p w:rsidR="00C17497" w:rsidRPr="00C17497" w:rsidRDefault="00C17497">
      <w:pPr>
        <w:pStyle w:val="Normaltindrag"/>
      </w:pPr>
    </w:p>
    <w:sectPr w:rsidR="00000000" w:rsidRPr="00C174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17497" w:rsidRPr="00C17497" w:rsidRDefault="00C17497">
      <w:r w:rsidRPr="00C17497">
        <w:separator/>
      </w:r>
    </w:p>
  </w:endnote>
  <w:endnote w:type="continuationSeparator" w:id="0">
    <w:p w:rsidR="00C17497" w:rsidRPr="00C17497" w:rsidRDefault="00C17497">
      <w:r w:rsidRPr="00C1749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7497" w:rsidRPr="00C17497" w:rsidRDefault="00C17497">
    <w:pPr>
      <w:pStyle w:val="Sidfot"/>
    </w:pPr>
    <w:r w:rsidRPr="00C1749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507340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7497" w:rsidRDefault="00C1749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17497" w:rsidRDefault="00C1749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7497" w:rsidRPr="00C17497" w:rsidRDefault="00C17497">
    <w:pPr>
      <w:pStyle w:val="Sidfot"/>
    </w:pPr>
    <w:r w:rsidRPr="00C1749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3493682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7497" w:rsidRDefault="00C1749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17497" w:rsidRDefault="00C1749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7497" w:rsidRPr="00C17497" w:rsidRDefault="00C17497">
    <w:pPr>
      <w:pStyle w:val="Sidfot"/>
    </w:pPr>
    <w:r w:rsidRPr="00C1749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5887088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7497" w:rsidRDefault="00C1749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17497" w:rsidRDefault="00C1749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17497" w:rsidRPr="00C17497" w:rsidRDefault="00C17497">
      <w:r w:rsidRPr="00C17497">
        <w:separator/>
      </w:r>
    </w:p>
  </w:footnote>
  <w:footnote w:type="continuationSeparator" w:id="0">
    <w:p w:rsidR="00C17497" w:rsidRPr="00C17497" w:rsidRDefault="00C17497">
      <w:r w:rsidRPr="00C1749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7497" w:rsidRPr="00C17497" w:rsidRDefault="00C17497">
    <w:pPr>
      <w:pStyle w:val="Sidhuvud"/>
    </w:pPr>
    <w:r w:rsidRPr="00C1749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14703447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7497" w:rsidRDefault="00C1749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MJ240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17497" w:rsidRDefault="00C1749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MJ240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7497" w:rsidRPr="00C17497" w:rsidRDefault="00C17497">
    <w:pPr>
      <w:pStyle w:val="Sidhuvud"/>
    </w:pPr>
    <w:r w:rsidRPr="00C1749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5109679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7497" w:rsidRDefault="00C1749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MJ240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17497" w:rsidRDefault="00C1749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MJ240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7497" w:rsidRPr="00C17497" w:rsidRDefault="00C17497">
    <w:pPr>
      <w:pStyle w:val="FSHNormal"/>
      <w:tabs>
        <w:tab w:val="right" w:pos="5840"/>
      </w:tabs>
    </w:pPr>
    <w:r w:rsidRPr="00C17497">
      <w:br/>
    </w:r>
    <w:r w:rsidRPr="00C17497">
      <w:fldChar w:fldCharType="begin" w:fldLock="1"/>
    </w:r>
    <w:r w:rsidRPr="00C17497">
      <w:instrText xml:space="preserve"> DOCPROPERTY</w:instrText>
    </w:r>
    <w:r w:rsidRPr="00C17497">
      <w:rPr>
        <w:sz w:val="18"/>
      </w:rPr>
      <w:instrText xml:space="preserve"> "YearUser" *\charformat </w:instrText>
    </w:r>
    <w:r w:rsidRPr="00C17497">
      <w:fldChar w:fldCharType="separate"/>
    </w:r>
    <w:r w:rsidRPr="00C17497">
      <w:t>2008/09</w:t>
    </w:r>
    <w:r w:rsidRPr="00C17497">
      <w:fldChar w:fldCharType="end"/>
    </w:r>
    <w:r w:rsidRPr="00C17497">
      <w:t xml:space="preserve"> </w:t>
    </w:r>
    <w:r w:rsidRPr="00C17497">
      <w:tab/>
      <w:t xml:space="preserve">mnr: </w:t>
    </w:r>
    <w:r w:rsidRPr="00C17497">
      <w:fldChar w:fldCharType="begin" w:fldLock="1"/>
    </w:r>
    <w:r w:rsidRPr="00C17497">
      <w:instrText xml:space="preserve"> DOCPROPERTY</w:instrText>
    </w:r>
    <w:r w:rsidRPr="00C17497">
      <w:rPr>
        <w:sz w:val="18"/>
      </w:rPr>
      <w:instrText xml:space="preserve"> "Motionsnummer" *\charformat </w:instrText>
    </w:r>
    <w:r w:rsidRPr="00C17497">
      <w:fldChar w:fldCharType="separate"/>
    </w:r>
    <w:r w:rsidRPr="00C17497">
      <w:t>MJ240</w:t>
    </w:r>
    <w:r w:rsidRPr="00C17497">
      <w:fldChar w:fldCharType="end"/>
    </w:r>
    <w:r w:rsidRPr="00C17497">
      <w:br/>
    </w:r>
    <w:r w:rsidRPr="00C17497">
      <w:fldChar w:fldCharType="begin" w:fldLock="1"/>
    </w:r>
    <w:r w:rsidRPr="00C17497">
      <w:instrText xml:space="preserve"> DOCPROPERTY</w:instrText>
    </w:r>
    <w:r w:rsidRPr="00C17497">
      <w:rPr>
        <w:sz w:val="18"/>
      </w:rPr>
      <w:instrText xml:space="preserve"> "Samling" *\charformat </w:instrText>
    </w:r>
    <w:r w:rsidRPr="00C17497">
      <w:fldChar w:fldCharType="end"/>
    </w:r>
    <w:r w:rsidRPr="00C17497">
      <w:tab/>
      <w:t xml:space="preserve">pnr: </w:t>
    </w:r>
    <w:r w:rsidRPr="00C17497">
      <w:fldChar w:fldCharType="begin" w:fldLock="1"/>
    </w:r>
    <w:r w:rsidRPr="00C17497">
      <w:instrText xml:space="preserve"> DOCPROPERTY</w:instrText>
    </w:r>
    <w:r w:rsidRPr="00C17497">
      <w:rPr>
        <w:sz w:val="18"/>
      </w:rPr>
      <w:instrText xml:space="preserve"> "Partinummer" *\charformat </w:instrText>
    </w:r>
    <w:r w:rsidRPr="00C17497">
      <w:fldChar w:fldCharType="separate"/>
    </w:r>
    <w:r w:rsidRPr="00C17497">
      <w:t>s28002</w:t>
    </w:r>
    <w:r w:rsidRPr="00C17497">
      <w:fldChar w:fldCharType="end"/>
    </w:r>
  </w:p>
  <w:p w:rsidR="00C17497" w:rsidRPr="00C17497" w:rsidRDefault="00C17497">
    <w:pPr>
      <w:pStyle w:val="FSHRub1"/>
    </w:pPr>
    <w:r w:rsidRPr="00C17497">
      <w:t>Motion till riksdagen</w:t>
    </w:r>
    <w:r w:rsidRPr="00C17497">
      <w:br/>
    </w:r>
    <w:r w:rsidRPr="00C17497">
      <w:fldChar w:fldCharType="begin" w:fldLock="1"/>
    </w:r>
    <w:r w:rsidRPr="00C17497">
      <w:instrText xml:space="preserve"> DOCPROPERTY "YearUser" *\charformat </w:instrText>
    </w:r>
    <w:r w:rsidRPr="00C17497">
      <w:fldChar w:fldCharType="separate"/>
    </w:r>
    <w:r w:rsidRPr="00C17497">
      <w:t>2008/09</w:t>
    </w:r>
    <w:r w:rsidRPr="00C17497">
      <w:fldChar w:fldCharType="end"/>
    </w:r>
    <w:r w:rsidRPr="00C17497">
      <w:t>:</w:t>
    </w:r>
    <w:r w:rsidRPr="00C17497">
      <w:fldChar w:fldCharType="begin" w:fldLock="1"/>
    </w:r>
    <w:r w:rsidRPr="00C17497">
      <w:instrText xml:space="preserve"> DOCPROPERTY "Motionsnummer" *\charformat </w:instrText>
    </w:r>
    <w:r w:rsidRPr="00C17497">
      <w:fldChar w:fldCharType="separate"/>
    </w:r>
    <w:r w:rsidRPr="00C17497">
      <w:t>MJ240</w:t>
    </w:r>
    <w:r w:rsidRPr="00C17497">
      <w:fldChar w:fldCharType="end"/>
    </w:r>
  </w:p>
  <w:p w:rsidR="00C17497" w:rsidRPr="00C17497" w:rsidRDefault="00C17497">
    <w:pPr>
      <w:pStyle w:val="FSHNormalS5"/>
    </w:pPr>
    <w:r w:rsidRPr="00C17497">
      <w:fldChar w:fldCharType="begin" w:fldLock="1"/>
    </w:r>
    <w:r w:rsidRPr="00C17497">
      <w:instrText xml:space="preserve"> DOCPROPERTY "MotionarText" *\charformat </w:instrText>
    </w:r>
    <w:r w:rsidRPr="00C17497">
      <w:fldChar w:fldCharType="separate"/>
    </w:r>
    <w:r w:rsidRPr="00C17497">
      <w:t>av Michael Hagberg (s)</w:t>
    </w:r>
    <w:r w:rsidRPr="00C17497">
      <w:fldChar w:fldCharType="end"/>
    </w:r>
    <w:r w:rsidRPr="00C17497">
      <w:br/>
    </w:r>
    <w:r w:rsidRPr="00C17497">
      <w:fldChar w:fldCharType="begin" w:fldLock="1"/>
    </w:r>
    <w:r w:rsidRPr="00C17497">
      <w:instrText xml:space="preserve"> DOCPROPERTY "SvarFrasKort" *\charformat </w:instrText>
    </w:r>
    <w:r w:rsidRPr="00C17497">
      <w:fldChar w:fldCharType="end"/>
    </w:r>
  </w:p>
  <w:p w:rsidR="00C17497" w:rsidRPr="00C17497" w:rsidRDefault="00C17497">
    <w:pPr>
      <w:pStyle w:val="FSHTitel"/>
    </w:pPr>
    <w:r w:rsidRPr="00C17497">
      <w:fldChar w:fldCharType="begin" w:fldLock="1"/>
    </w:r>
    <w:r w:rsidRPr="00C17497">
      <w:instrText xml:space="preserve"> DOCPROPERTY</w:instrText>
    </w:r>
    <w:r w:rsidRPr="00C17497">
      <w:rPr>
        <w:sz w:val="18"/>
      </w:rPr>
      <w:instrText xml:space="preserve"> "RubrikSvar" *\charformat </w:instrText>
    </w:r>
    <w:r w:rsidRPr="00C17497">
      <w:fldChar w:fldCharType="separate"/>
    </w:r>
    <w:r w:rsidRPr="00C17497">
      <w:t>Obligatoriskt livsmedelskörkort</w:t>
    </w:r>
    <w:r w:rsidRPr="00C17497">
      <w:fldChar w:fldCharType="end"/>
    </w:r>
  </w:p>
  <w:p w:rsidR="00C17497" w:rsidRPr="00C17497" w:rsidRDefault="00C17497">
    <w:pPr>
      <w:pStyle w:val="Normal00"/>
    </w:pPr>
  </w:p>
  <w:p w:rsidR="00C17497" w:rsidRPr="00C17497" w:rsidRDefault="00C1749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610042825">
    <w:abstractNumId w:val="8"/>
  </w:num>
  <w:num w:numId="2" w16cid:durableId="1679575612">
    <w:abstractNumId w:val="9"/>
  </w:num>
  <w:num w:numId="3" w16cid:durableId="716320642">
    <w:abstractNumId w:val="8"/>
  </w:num>
  <w:num w:numId="4" w16cid:durableId="1059864861">
    <w:abstractNumId w:val="9"/>
  </w:num>
  <w:num w:numId="5" w16cid:durableId="661811422">
    <w:abstractNumId w:val="13"/>
  </w:num>
  <w:num w:numId="6" w16cid:durableId="907112871">
    <w:abstractNumId w:val="10"/>
  </w:num>
  <w:num w:numId="7" w16cid:durableId="1757827671">
    <w:abstractNumId w:val="11"/>
  </w:num>
  <w:num w:numId="8" w16cid:durableId="330302433">
    <w:abstractNumId w:val="12"/>
  </w:num>
  <w:num w:numId="9" w16cid:durableId="1953392402">
    <w:abstractNumId w:val="8"/>
  </w:num>
  <w:num w:numId="10" w16cid:durableId="1846702551">
    <w:abstractNumId w:val="3"/>
  </w:num>
  <w:num w:numId="11" w16cid:durableId="64306684">
    <w:abstractNumId w:val="2"/>
  </w:num>
  <w:num w:numId="12" w16cid:durableId="856700509">
    <w:abstractNumId w:val="1"/>
  </w:num>
  <w:num w:numId="13" w16cid:durableId="1325938306">
    <w:abstractNumId w:val="0"/>
  </w:num>
  <w:num w:numId="14" w16cid:durableId="1389495895">
    <w:abstractNumId w:val="9"/>
  </w:num>
  <w:num w:numId="15" w16cid:durableId="1602835776">
    <w:abstractNumId w:val="7"/>
  </w:num>
  <w:num w:numId="16" w16cid:durableId="804741935">
    <w:abstractNumId w:val="6"/>
  </w:num>
  <w:num w:numId="17" w16cid:durableId="1557887116">
    <w:abstractNumId w:val="5"/>
  </w:num>
  <w:num w:numId="18" w16cid:durableId="20169520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30"/>
    <w:docVar w:name="PersonGUIDs" w:val="{90DE8CB7-4529-46A3-B9CA-8FC406FE53F4}"/>
  </w:docVars>
  <w:rsids>
    <w:rsidRoot w:val="003F1026"/>
    <w:rsid w:val="003F1026"/>
    <w:rsid w:val="00C1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  <w15:chartTrackingRefBased/>
  <w15:docId w15:val="{AEDE23CE-5097-43FF-9A77-813546DCE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2330</Characters>
  <Application>Microsoft Office Word</Application>
  <DocSecurity>4</DocSecurity>
  <Lines>44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s28002</vt:lpstr>
    </vt:vector>
  </TitlesOfParts>
  <Company>Riksdagen</Company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s28002</dc:title>
  <dc:subject>s28002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2008-11-21T08:38:00Z</cp:lastPrinted>
  <dcterms:created xsi:type="dcterms:W3CDTF">2025-12-17T18:02:00Z</dcterms:created>
  <dcterms:modified xsi:type="dcterms:W3CDTF">2025-12-17T18:02:00Z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mot2000_495_2008-09-30</vt:lpwstr>
  </property>
  <property fmtid="{D5CDD505-2E9C-101B-9397-08002B2CF9AE}" pid="3" name="version">
    <vt:lpwstr>mot2000_495_2008-09-30</vt:lpwstr>
  </property>
  <property fmtid="{D5CDD505-2E9C-101B-9397-08002B2CF9AE}" pid="4" name="dokumenttyp">
    <vt:lpwstr>motion</vt:lpwstr>
  </property>
  <property fmtid="{D5CDD505-2E9C-101B-9397-08002B2CF9AE}" pid="5" name="Sekr">
    <vt:lpwstr>PD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Obligatoriskt livsmedelskörkort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Obligatoriskt livsmedelskörkort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s28002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Michael Hagberg (s)</vt:lpwstr>
  </property>
  <property fmtid="{D5CDD505-2E9C-101B-9397-08002B2CF9AE}" pid="26" name="MotionarLista">
    <vt:lpwstr>Hagberg, Michael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Michael Hagberg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MJ240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2008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20082009000000000115000280020069</vt:lpwstr>
  </property>
  <property fmtid="{D5CDD505-2E9C-101B-9397-08002B2CF9AE}" pid="47" name="datum">
    <vt:lpwstr>080930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20082009000000000115000280020069</vt:lpwstr>
  </property>
  <property fmtid="{D5CDD505-2E9C-101B-9397-08002B2CF9AE}" pid="50" name="nummer">
    <vt:lpwstr>240</vt:lpwstr>
  </property>
  <property fmtid="{D5CDD505-2E9C-101B-9397-08002B2CF9AE}" pid="51" name="utskottsbeteckning">
    <vt:lpwstr>MJ</vt:lpwstr>
  </property>
  <property fmtid="{D5CDD505-2E9C-101B-9397-08002B2CF9AE}" pid="52" name="GlobalUID">
    <vt:lpwstr>{F9752333-AB53-44BF-9141-75E03E21EF08}</vt:lpwstr>
  </property>
  <property fmtid="{D5CDD505-2E9C-101B-9397-08002B2CF9AE}" pid="53" name="Överföringar">
    <vt:i4>0</vt:i4>
  </property>
  <property fmtid="{D5CDD505-2E9C-101B-9397-08002B2CF9AE}" pid="54" name="Checksum">
    <vt:lpwstr>*0008881002052*</vt:lpwstr>
  </property>
  <property fmtid="{D5CDD505-2E9C-101B-9397-08002B2CF9AE}" pid="55" name="skuggnummer">
    <vt:lpwstr>460</vt:lpwstr>
  </property>
  <property fmtid="{D5CDD505-2E9C-101B-9397-08002B2CF9AE}" pid="56" name="urixVersion">
    <vt:lpwstr>3.2.0.8</vt:lpwstr>
  </property>
  <property fmtid="{D5CDD505-2E9C-101B-9397-08002B2CF9AE}" pid="57" name="urixOrigin">
    <vt:lpwstr>090401 17:02:05.768</vt:lpwstr>
  </property>
  <property fmtid="{D5CDD505-2E9C-101B-9397-08002B2CF9AE}" pid="58" name="urixGuid">
    <vt:lpwstr>{A3E4F03F-527E-4A0B-BCE9-F84088109FDB}</vt:lpwstr>
  </property>
</Properties>
</file>