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16 juni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Granskningsbetänkande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7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Inledning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Kapitel 1 – Vissa frågor om regeringens förhållande till riksdagen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Lindahl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Engsund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Kapitel 2 och 3 – Handläggning av vissa regeringsärenden m.m. och Vissa frågor om regeringens ansvar för förvaltningen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Mirja Räihä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Andersson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Johnsson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Amalia Rud Stenlöf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Kapitel 4 – Vissa frågor om statsråds tjänsteutövning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Hedberg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Westmont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Justitieombudsmännens ämbetsberättelse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Mirja Räihä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Behandlingen av riksdagens skrivelser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Indelning i utgiftsområden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Nämdöskärgårdens nationalpark och naturvård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förbättrat genomförande av MKB-direktivet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nytt konkursförfarande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Explosiva varor – en ändamålsenlig hantering av tillstånd och tillsyn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28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16 juni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2025-06-16</SAFIR_Sammantradesdatum_Doc>
    <SAFIR_SammantradeID xmlns="C07A1A6C-0B19-41D9-BDF8-F523BA3921EB">d5f059fb-f68c-49b8-8a55-811dc5282735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F67E3C64-003C-44C0-9566-78E20F7C911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16 juni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