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591A" w:rsidRPr="0062591A" w:rsidRDefault="0062591A">
      <w:pPr>
        <w:pStyle w:val="Frslagsrubrik"/>
      </w:pPr>
      <w:r w:rsidRPr="0062591A">
        <w:t>Förslag till riksdagsbeslut</w:t>
      </w:r>
    </w:p>
    <w:p w:rsidR="0062591A" w:rsidRPr="0062591A" w:rsidRDefault="0062591A">
      <w:pPr>
        <w:pStyle w:val="Hemstlatt"/>
      </w:pPr>
      <w:r w:rsidRPr="0062591A">
        <w:t>Riksdagen tillkännager för regeringen som sin mening vad som anförs i motionen om att utreda förändringar i regelverket för bu</w:t>
      </w:r>
      <w:r w:rsidRPr="0062591A">
        <w:t>l</w:t>
      </w:r>
      <w:r w:rsidRPr="0062591A">
        <w:t>ler.</w:t>
      </w:r>
    </w:p>
    <w:p w:rsidR="0062591A" w:rsidRPr="0062591A" w:rsidRDefault="0062591A">
      <w:pPr>
        <w:pStyle w:val="Rubrik1"/>
      </w:pPr>
      <w:r w:rsidRPr="0062591A">
        <w:t>Motivering</w:t>
      </w:r>
    </w:p>
    <w:p w:rsidR="0062591A" w:rsidRPr="0062591A" w:rsidRDefault="0062591A">
      <w:pPr>
        <w:pStyle w:val="Normaltindrag"/>
        <w:ind w:firstLine="0"/>
      </w:pPr>
      <w:r w:rsidRPr="0062591A">
        <w:t xml:space="preserve">Vindkraften utgör en betydelsefull förnybar energikälla. Emellertid orsakar vindkraftverken olägenheter, bland annat i form av buller. I Skåne, där det öppna slättlandet skapar gynnsamma förutsättningar för vindkraftsproduktion, blir de tysta platserna färre och färre. Att sitta ute på tomten och njuta av tystnaden är få skåningar förunnat. Det behövs nu en skärpning av regelverket för buller, så att människor och vindkraft kan samexistera. </w:t>
      </w:r>
    </w:p>
    <w:p w:rsidR="0062591A" w:rsidRPr="0062591A" w:rsidRDefault="0062591A">
      <w:pPr>
        <w:pStyle w:val="Normaltindrag"/>
      </w:pPr>
      <w:r w:rsidRPr="0062591A">
        <w:t xml:space="preserve">Gränsvärdet för buller är idag 40 dB (A) vid husväggen på boningshus. Ute på tomten, i riktning mot ett bullrande vindkraftverk, kan bullernivån vara högre. Jag föreslår att gränsvärdet för buller sätts till 35 dB (A) och att detta skall gälla vid en punkt </w:t>
      </w:r>
      <w:smartTag w:uri="urn:schemas-microsoft-com:office:smarttags" w:element="metricconverter">
        <w:smartTagPr>
          <w:attr w:name="ProductID" w:val="100 meter"/>
        </w:smartTagPr>
        <w:r w:rsidRPr="0062591A">
          <w:t>100 meter</w:t>
        </w:r>
      </w:smartTag>
      <w:r w:rsidRPr="0062591A">
        <w:t xml:space="preserve"> från boningshusets ytterväggar. En sådan regeländring skulle högst avsevärt skydda den enskildes rätt till en bullerfri miljö. Detaljerna i en sådan förändring av regelverket för buller bör utredas närmare.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2591A">
        <w:trPr>
          <w:cantSplit/>
        </w:trPr>
        <w:tc>
          <w:tcPr>
            <w:tcW w:w="3046" w:type="dxa"/>
          </w:tcPr>
          <w:p w:rsidR="0062591A" w:rsidRPr="0062591A" w:rsidRDefault="0062591A">
            <w:pPr>
              <w:pStyle w:val="UnderskriftDatum"/>
              <w:spacing w:before="240"/>
            </w:pPr>
            <w:r w:rsidRPr="0062591A">
              <w:t>Stockholm den 2 oktober 2009</w:t>
            </w:r>
          </w:p>
        </w:tc>
        <w:tc>
          <w:tcPr>
            <w:tcW w:w="3047" w:type="dxa"/>
          </w:tcPr>
          <w:p w:rsidR="0062591A" w:rsidRPr="0062591A" w:rsidRDefault="0062591A">
            <w:pPr>
              <w:pStyle w:val="Underskrifter"/>
              <w:spacing w:before="240"/>
            </w:pPr>
          </w:p>
        </w:tc>
      </w:tr>
      <w:tr w:rsidR="00000000" w:rsidRPr="0062591A">
        <w:trPr>
          <w:cantSplit/>
        </w:trPr>
        <w:tc>
          <w:tcPr>
            <w:tcW w:w="3046" w:type="dxa"/>
          </w:tcPr>
          <w:p w:rsidR="0062591A" w:rsidRPr="0062591A" w:rsidRDefault="0062591A">
            <w:pPr>
              <w:pStyle w:val="Underskrifter"/>
            </w:pPr>
            <w:r w:rsidRPr="0062591A">
              <w:t>Michael Anefur (kd)</w:t>
            </w:r>
          </w:p>
        </w:tc>
        <w:tc>
          <w:tcPr>
            <w:tcW w:w="3046" w:type="dxa"/>
          </w:tcPr>
          <w:p w:rsidR="0062591A" w:rsidRPr="0062591A" w:rsidRDefault="0062591A">
            <w:pPr>
              <w:pStyle w:val="Underskrifter"/>
            </w:pPr>
            <w:r w:rsidRPr="0062591A">
              <w:t>Lars Gustafsson (kd)</w:t>
            </w:r>
          </w:p>
        </w:tc>
      </w:tr>
    </w:tbl>
    <w:p w:rsidR="0062591A" w:rsidRPr="0062591A" w:rsidRDefault="0062591A">
      <w:pPr>
        <w:pStyle w:val="Normaltindrag"/>
      </w:pPr>
    </w:p>
    <w:sectPr w:rsidR="00000000" w:rsidRPr="0062591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591A" w:rsidRPr="0062591A" w:rsidRDefault="0062591A">
      <w:r w:rsidRPr="0062591A">
        <w:separator/>
      </w:r>
    </w:p>
  </w:endnote>
  <w:endnote w:type="continuationSeparator" w:id="0">
    <w:p w:rsidR="0062591A" w:rsidRPr="0062591A" w:rsidRDefault="0062591A">
      <w:r w:rsidRPr="006259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91A" w:rsidRPr="0062591A" w:rsidRDefault="0062591A">
    <w:pPr>
      <w:pStyle w:val="Sidfot"/>
    </w:pPr>
    <w:r w:rsidRPr="0062591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96464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591A" w:rsidRDefault="0062591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2591A" w:rsidRDefault="0062591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91A" w:rsidRPr="0062591A" w:rsidRDefault="0062591A">
    <w:pPr>
      <w:pStyle w:val="Sidfot"/>
    </w:pPr>
    <w:r w:rsidRPr="0062591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74466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591A" w:rsidRDefault="006259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2591A" w:rsidRDefault="006259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91A" w:rsidRPr="0062591A" w:rsidRDefault="0062591A">
    <w:pPr>
      <w:pStyle w:val="Sidfot"/>
    </w:pPr>
    <w:r w:rsidRPr="0062591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27969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591A" w:rsidRDefault="006259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2591A" w:rsidRDefault="006259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591A" w:rsidRPr="0062591A" w:rsidRDefault="0062591A">
      <w:r w:rsidRPr="0062591A">
        <w:separator/>
      </w:r>
    </w:p>
  </w:footnote>
  <w:footnote w:type="continuationSeparator" w:id="0">
    <w:p w:rsidR="0062591A" w:rsidRPr="0062591A" w:rsidRDefault="0062591A">
      <w:r w:rsidRPr="006259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91A" w:rsidRPr="0062591A" w:rsidRDefault="0062591A">
    <w:pPr>
      <w:pStyle w:val="Sidhuvud"/>
    </w:pPr>
    <w:r w:rsidRPr="0062591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27978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591A" w:rsidRDefault="0062591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2591A" w:rsidRDefault="0062591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91A" w:rsidRPr="0062591A" w:rsidRDefault="0062591A">
    <w:pPr>
      <w:pStyle w:val="Sidhuvud"/>
    </w:pPr>
    <w:r w:rsidRPr="0062591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65769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591A" w:rsidRDefault="0062591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2591A" w:rsidRDefault="0062591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91A" w:rsidRPr="0062591A" w:rsidRDefault="0062591A">
    <w:pPr>
      <w:pStyle w:val="FSHNormal"/>
      <w:tabs>
        <w:tab w:val="right" w:pos="5840"/>
      </w:tabs>
    </w:pPr>
    <w:r w:rsidRPr="0062591A">
      <w:br/>
    </w:r>
    <w:r w:rsidRPr="0062591A">
      <w:fldChar w:fldCharType="begin" w:fldLock="1"/>
    </w:r>
    <w:r w:rsidRPr="0062591A">
      <w:instrText xml:space="preserve"> DOCPROPERTY</w:instrText>
    </w:r>
    <w:r w:rsidRPr="0062591A">
      <w:rPr>
        <w:sz w:val="18"/>
      </w:rPr>
      <w:instrText xml:space="preserve"> "YearUser" *\charformat </w:instrText>
    </w:r>
    <w:r w:rsidRPr="0062591A">
      <w:fldChar w:fldCharType="separate"/>
    </w:r>
    <w:r w:rsidRPr="0062591A">
      <w:t>2009/10</w:t>
    </w:r>
    <w:r w:rsidRPr="0062591A">
      <w:fldChar w:fldCharType="end"/>
    </w:r>
    <w:r w:rsidRPr="0062591A">
      <w:t xml:space="preserve"> </w:t>
    </w:r>
    <w:r w:rsidRPr="0062591A">
      <w:tab/>
      <w:t xml:space="preserve">mnr: </w:t>
    </w:r>
    <w:r w:rsidRPr="0062591A">
      <w:fldChar w:fldCharType="begin" w:fldLock="1"/>
    </w:r>
    <w:r w:rsidRPr="0062591A">
      <w:instrText xml:space="preserve"> DOCPROPERTY</w:instrText>
    </w:r>
    <w:r w:rsidRPr="0062591A">
      <w:rPr>
        <w:sz w:val="18"/>
      </w:rPr>
      <w:instrText xml:space="preserve"> "Motionsnummer" *\charformat </w:instrText>
    </w:r>
    <w:r w:rsidRPr="0062591A">
      <w:fldChar w:fldCharType="separate"/>
    </w:r>
    <w:r w:rsidRPr="0062591A">
      <w:t>C460</w:t>
    </w:r>
    <w:r w:rsidRPr="0062591A">
      <w:fldChar w:fldCharType="end"/>
    </w:r>
    <w:r w:rsidRPr="0062591A">
      <w:br/>
    </w:r>
    <w:r w:rsidRPr="0062591A">
      <w:fldChar w:fldCharType="begin" w:fldLock="1"/>
    </w:r>
    <w:r w:rsidRPr="0062591A">
      <w:instrText xml:space="preserve"> DOCPROPERTY</w:instrText>
    </w:r>
    <w:r w:rsidRPr="0062591A">
      <w:rPr>
        <w:sz w:val="18"/>
      </w:rPr>
      <w:instrText xml:space="preserve"> "Samling" *\charformat </w:instrText>
    </w:r>
    <w:r w:rsidRPr="0062591A">
      <w:fldChar w:fldCharType="end"/>
    </w:r>
    <w:r w:rsidRPr="0062591A">
      <w:tab/>
      <w:t xml:space="preserve">pnr: </w:t>
    </w:r>
    <w:r w:rsidRPr="0062591A">
      <w:fldChar w:fldCharType="begin" w:fldLock="1"/>
    </w:r>
    <w:r w:rsidRPr="0062591A">
      <w:instrText xml:space="preserve"> DOCPROPERTY</w:instrText>
    </w:r>
    <w:r w:rsidRPr="0062591A">
      <w:rPr>
        <w:sz w:val="18"/>
      </w:rPr>
      <w:instrText xml:space="preserve"> "Partinummer" *\charformat </w:instrText>
    </w:r>
    <w:r w:rsidRPr="0062591A">
      <w:fldChar w:fldCharType="separate"/>
    </w:r>
    <w:r w:rsidRPr="0062591A">
      <w:t>kd653</w:t>
    </w:r>
    <w:r w:rsidRPr="0062591A">
      <w:fldChar w:fldCharType="end"/>
    </w:r>
  </w:p>
  <w:p w:rsidR="0062591A" w:rsidRPr="0062591A" w:rsidRDefault="0062591A">
    <w:pPr>
      <w:pStyle w:val="FSHRub1"/>
    </w:pPr>
    <w:r w:rsidRPr="0062591A">
      <w:t>Motion till riksdagen</w:t>
    </w:r>
    <w:r w:rsidRPr="0062591A">
      <w:br/>
    </w:r>
    <w:r w:rsidRPr="0062591A">
      <w:fldChar w:fldCharType="begin" w:fldLock="1"/>
    </w:r>
    <w:r w:rsidRPr="0062591A">
      <w:instrText xml:space="preserve"> DOCPROPERTY "YearUser" *\charformat </w:instrText>
    </w:r>
    <w:r w:rsidRPr="0062591A">
      <w:fldChar w:fldCharType="separate"/>
    </w:r>
    <w:r w:rsidRPr="0062591A">
      <w:t>2009/10</w:t>
    </w:r>
    <w:r w:rsidRPr="0062591A">
      <w:fldChar w:fldCharType="end"/>
    </w:r>
    <w:r w:rsidRPr="0062591A">
      <w:t>:</w:t>
    </w:r>
    <w:r w:rsidRPr="0062591A">
      <w:fldChar w:fldCharType="begin" w:fldLock="1"/>
    </w:r>
    <w:r w:rsidRPr="0062591A">
      <w:instrText xml:space="preserve"> DOCPROPERTY "Motionsnummer" *\charformat </w:instrText>
    </w:r>
    <w:r w:rsidRPr="0062591A">
      <w:fldChar w:fldCharType="separate"/>
    </w:r>
    <w:r w:rsidRPr="0062591A">
      <w:t>C460</w:t>
    </w:r>
    <w:r w:rsidRPr="0062591A">
      <w:fldChar w:fldCharType="end"/>
    </w:r>
  </w:p>
  <w:p w:rsidR="0062591A" w:rsidRPr="0062591A" w:rsidRDefault="0062591A">
    <w:pPr>
      <w:pStyle w:val="FSHNormalS5"/>
    </w:pPr>
    <w:r w:rsidRPr="0062591A">
      <w:fldChar w:fldCharType="begin" w:fldLock="1"/>
    </w:r>
    <w:r w:rsidRPr="0062591A">
      <w:instrText xml:space="preserve"> DOCPROPERTY "MotionarText" *\charformat </w:instrText>
    </w:r>
    <w:r w:rsidRPr="0062591A">
      <w:fldChar w:fldCharType="separate"/>
    </w:r>
    <w:r w:rsidRPr="0062591A">
      <w:t>av Michael Anefur och Lars Gustafsson (kd)</w:t>
    </w:r>
    <w:r w:rsidRPr="0062591A">
      <w:fldChar w:fldCharType="end"/>
    </w:r>
    <w:r w:rsidRPr="0062591A">
      <w:br/>
    </w:r>
    <w:r w:rsidRPr="0062591A">
      <w:fldChar w:fldCharType="begin" w:fldLock="1"/>
    </w:r>
    <w:r w:rsidRPr="0062591A">
      <w:instrText xml:space="preserve"> DOCPROPERTY "SvarFrasKort" *\charformat </w:instrText>
    </w:r>
    <w:r w:rsidRPr="0062591A">
      <w:fldChar w:fldCharType="end"/>
    </w:r>
  </w:p>
  <w:p w:rsidR="0062591A" w:rsidRPr="0062591A" w:rsidRDefault="0062591A">
    <w:pPr>
      <w:pStyle w:val="FSHTitel"/>
    </w:pPr>
    <w:r w:rsidRPr="0062591A">
      <w:fldChar w:fldCharType="begin" w:fldLock="1"/>
    </w:r>
    <w:r w:rsidRPr="0062591A">
      <w:instrText xml:space="preserve"> DOCPROPERTY</w:instrText>
    </w:r>
    <w:r w:rsidRPr="0062591A">
      <w:rPr>
        <w:sz w:val="18"/>
      </w:rPr>
      <w:instrText xml:space="preserve"> "RubrikSvar" *\charformat </w:instrText>
    </w:r>
    <w:r w:rsidRPr="0062591A">
      <w:fldChar w:fldCharType="separate"/>
    </w:r>
    <w:r w:rsidRPr="0062591A">
      <w:t>Bullerstörningar från vindkraftverk</w:t>
    </w:r>
    <w:r w:rsidRPr="0062591A">
      <w:fldChar w:fldCharType="end"/>
    </w:r>
  </w:p>
  <w:p w:rsidR="0062591A" w:rsidRPr="0062591A" w:rsidRDefault="0062591A">
    <w:pPr>
      <w:pStyle w:val="Normal00"/>
    </w:pPr>
  </w:p>
  <w:p w:rsidR="0062591A" w:rsidRPr="0062591A" w:rsidRDefault="0062591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3ACD146C"/>
    <w:multiLevelType w:val="hybridMultilevel"/>
    <w:tmpl w:val="34EEEC12"/>
    <w:lvl w:ilvl="0" w:tplc="5784ED3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54349785">
    <w:abstractNumId w:val="8"/>
  </w:num>
  <w:num w:numId="2" w16cid:durableId="1040013544">
    <w:abstractNumId w:val="9"/>
  </w:num>
  <w:num w:numId="3" w16cid:durableId="370232928">
    <w:abstractNumId w:val="8"/>
  </w:num>
  <w:num w:numId="4" w16cid:durableId="82187761">
    <w:abstractNumId w:val="9"/>
  </w:num>
  <w:num w:numId="5" w16cid:durableId="2062822620">
    <w:abstractNumId w:val="14"/>
  </w:num>
  <w:num w:numId="6" w16cid:durableId="536085754">
    <w:abstractNumId w:val="10"/>
  </w:num>
  <w:num w:numId="7" w16cid:durableId="554439397">
    <w:abstractNumId w:val="11"/>
  </w:num>
  <w:num w:numId="8" w16cid:durableId="172231230">
    <w:abstractNumId w:val="13"/>
  </w:num>
  <w:num w:numId="9" w16cid:durableId="371074887">
    <w:abstractNumId w:val="8"/>
  </w:num>
  <w:num w:numId="10" w16cid:durableId="460148983">
    <w:abstractNumId w:val="3"/>
  </w:num>
  <w:num w:numId="11" w16cid:durableId="1283658903">
    <w:abstractNumId w:val="2"/>
  </w:num>
  <w:num w:numId="12" w16cid:durableId="716129576">
    <w:abstractNumId w:val="1"/>
  </w:num>
  <w:num w:numId="13" w16cid:durableId="1129275028">
    <w:abstractNumId w:val="0"/>
  </w:num>
  <w:num w:numId="14" w16cid:durableId="567880075">
    <w:abstractNumId w:val="9"/>
  </w:num>
  <w:num w:numId="15" w16cid:durableId="1830556559">
    <w:abstractNumId w:val="7"/>
  </w:num>
  <w:num w:numId="16" w16cid:durableId="2049259265">
    <w:abstractNumId w:val="6"/>
  </w:num>
  <w:num w:numId="17" w16cid:durableId="1586646075">
    <w:abstractNumId w:val="5"/>
  </w:num>
  <w:num w:numId="18" w16cid:durableId="638001501">
    <w:abstractNumId w:val="4"/>
  </w:num>
  <w:num w:numId="19" w16cid:durableId="659041977">
    <w:abstractNumId w:val="12"/>
  </w:num>
  <w:num w:numId="20" w16cid:durableId="479462816">
    <w:abstractNumId w:val="11"/>
  </w:num>
  <w:num w:numId="21" w16cid:durableId="1835563017">
    <w:abstractNumId w:val="10"/>
  </w:num>
  <w:num w:numId="22" w16cid:durableId="13114452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0B8BCC80-93F9-455A-BD6B-B61E184FA242},{45282666-3EF4-4A95-8EC8-46D59B564B2C}"/>
  </w:docVars>
  <w:rsids>
    <w:rsidRoot w:val="00844A14"/>
    <w:rsid w:val="0062591A"/>
    <w:rsid w:val="00844A1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82F43201-58A4-412F-AB82-573DA24BB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992</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kd653</vt:lpstr>
    </vt:vector>
  </TitlesOfParts>
  <Company>Riksdagen</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kd653</dc:title>
  <dc:subject>kd653</dc:subject>
  <dc:creator>Riksdagen</dc:creator>
  <cp:keywords>Riksdagen</cp:keywords>
  <dc:description/>
  <cp:lastModifiedBy>Lars Brink</cp:lastModifiedBy>
  <cp:revision>2</cp:revision>
  <cp:lastPrinted>2009-11-30T11:50:00Z</cp:lastPrinted>
  <dcterms:created xsi:type="dcterms:W3CDTF">2025-12-17T19:55:00Z</dcterms:created>
  <dcterms:modified xsi:type="dcterms:W3CDTF">2025-12-17T19:55:00Z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mot2000_505_2009-09-23</vt:lpwstr>
  </property>
  <property fmtid="{D5CDD505-2E9C-101B-9397-08002B2CF9AE}" pid="4" name="dokumenttyp">
    <vt:lpwstr>motion</vt:lpwstr>
  </property>
  <property fmtid="{D5CDD505-2E9C-101B-9397-08002B2CF9AE}" pid="5" name="Sekr">
    <vt:lpwstr>mw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Bullerstörningar från vindkraftverk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Bullerstörningar från vindkraftverk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kd653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Michael Anefur och Lars Gustafsson (kd)</vt:lpwstr>
  </property>
  <property fmtid="{D5CDD505-2E9C-101B-9397-08002B2CF9AE}" pid="26" name="MotionarLista">
    <vt:lpwstr>Anefur, Michael (kd)\Gustafsson,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Michael Anefur (kd), Lars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C460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martin.wisell@riksdagen.se</vt:lpwstr>
  </property>
  <property fmtid="{D5CDD505-2E9C-101B-9397-08002B2CF9AE}" pid="45" name="ReservUID">
    <vt:lpwstr>mn0521aa</vt:lpwstr>
  </property>
  <property fmtid="{D5CDD505-2E9C-101B-9397-08002B2CF9AE}" pid="46" name="MotionID">
    <vt:lpwstr>20092010000001070100000006530069</vt:lpwstr>
  </property>
  <property fmtid="{D5CDD505-2E9C-101B-9397-08002B2CF9AE}" pid="47" name="datum">
    <vt:lpwstr>091002</vt:lpwstr>
  </property>
  <property fmtid="{D5CDD505-2E9C-101B-9397-08002B2CF9AE}" pid="48" name="avsändar-e-post">
    <vt:lpwstr>martin.wisell@riksdagen.se</vt:lpwstr>
  </property>
  <property fmtid="{D5CDD505-2E9C-101B-9397-08002B2CF9AE}" pid="49" name="id">
    <vt:lpwstr>20092010000001070100000006530069</vt:lpwstr>
  </property>
  <property fmtid="{D5CDD505-2E9C-101B-9397-08002B2CF9AE}" pid="50" name="nummer">
    <vt:lpwstr>460</vt:lpwstr>
  </property>
  <property fmtid="{D5CDD505-2E9C-101B-9397-08002B2CF9AE}" pid="51" name="utskottsbeteckning">
    <vt:lpwstr>C</vt:lpwstr>
  </property>
  <property fmtid="{D5CDD505-2E9C-101B-9397-08002B2CF9AE}" pid="52" name="GlobalUID">
    <vt:lpwstr>{EA25D336-EE12-4633-9983-2F638EF1F04C}</vt:lpwstr>
  </property>
  <property fmtid="{D5CDD505-2E9C-101B-9397-08002B2CF9AE}" pid="53" name="Överföringar">
    <vt:i4>1</vt:i4>
  </property>
  <property fmtid="{D5CDD505-2E9C-101B-9397-08002B2CF9AE}" pid="54" name="Checksum">
    <vt:lpwstr>*0012510629459*</vt:lpwstr>
  </property>
  <property fmtid="{D5CDD505-2E9C-101B-9397-08002B2CF9AE}" pid="55" name="skuggnummer">
    <vt:lpwstr>1163</vt:lpwstr>
  </property>
  <property fmtid="{D5CDD505-2E9C-101B-9397-08002B2CF9AE}" pid="56" name="urixVersion">
    <vt:lpwstr>3.2.7.16</vt:lpwstr>
  </property>
  <property fmtid="{D5CDD505-2E9C-101B-9397-08002B2CF9AE}" pid="57" name="urixOrigin">
    <vt:lpwstr>091130 12:50:28.331</vt:lpwstr>
  </property>
  <property fmtid="{D5CDD505-2E9C-101B-9397-08002B2CF9AE}" pid="58" name="urixGuid">
    <vt:lpwstr>{58770282-1243-45EF-9654-BCE4568F4BB6}</vt:lpwstr>
  </property>
</Properties>
</file>